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501A2" w14:textId="39B4CC48" w:rsidR="00B520D6" w:rsidRPr="004722CA" w:rsidRDefault="00B520D6" w:rsidP="00B520D6">
      <w:pPr>
        <w:spacing w:line="276" w:lineRule="auto"/>
        <w:rPr>
          <w:b/>
          <w:color w:val="000000"/>
          <w:lang w:val="pt-BR"/>
        </w:rPr>
      </w:pPr>
      <w:r w:rsidRPr="00FA2748">
        <w:rPr>
          <w:b/>
          <w:color w:val="000000"/>
          <w:lang w:val="pt-BR"/>
        </w:rPr>
        <w:t xml:space="preserve">Tradução para o português de: </w:t>
      </w:r>
      <w:r>
        <w:rPr>
          <w:b/>
          <w:color w:val="000000"/>
          <w:lang w:val="pt-BR"/>
        </w:rPr>
        <w:t xml:space="preserve">Ruelas </w:t>
      </w:r>
      <w:proofErr w:type="spellStart"/>
      <w:r>
        <w:rPr>
          <w:b/>
          <w:color w:val="000000"/>
          <w:lang w:val="pt-BR"/>
        </w:rPr>
        <w:t>Inzunza</w:t>
      </w:r>
      <w:proofErr w:type="spellEnd"/>
      <w:r w:rsidRPr="00FA2748">
        <w:rPr>
          <w:b/>
          <w:color w:val="000000"/>
          <w:lang w:val="pt-BR"/>
        </w:rPr>
        <w:t xml:space="preserve"> </w:t>
      </w:r>
      <w:proofErr w:type="gramStart"/>
      <w:r w:rsidRPr="00FA2748">
        <w:rPr>
          <w:b/>
          <w:color w:val="000000"/>
          <w:lang w:val="pt-BR"/>
        </w:rPr>
        <w:t>et</w:t>
      </w:r>
      <w:proofErr w:type="gramEnd"/>
      <w:r w:rsidRPr="00FA2748">
        <w:rPr>
          <w:b/>
          <w:color w:val="000000"/>
          <w:lang w:val="pt-BR"/>
        </w:rPr>
        <w:t xml:space="preserve"> al. </w:t>
      </w:r>
      <w:r w:rsidR="004F0A39">
        <w:rPr>
          <w:b/>
          <w:color w:val="000000"/>
          <w:lang w:val="pt-BR"/>
        </w:rPr>
        <w:t>(</w:t>
      </w:r>
      <w:r w:rsidRPr="00FA2748">
        <w:rPr>
          <w:b/>
          <w:color w:val="000000"/>
          <w:lang w:val="pt-BR"/>
        </w:rPr>
        <w:t>2023</w:t>
      </w:r>
      <w:r w:rsidR="004F0A39">
        <w:rPr>
          <w:b/>
          <w:color w:val="000000"/>
          <w:lang w:val="pt-BR"/>
        </w:rPr>
        <w:t>)</w:t>
      </w:r>
      <w:r w:rsidRPr="00FA2748">
        <w:rPr>
          <w:b/>
          <w:color w:val="000000"/>
          <w:lang w:val="pt-BR"/>
        </w:rPr>
        <w:t xml:space="preserve">. </w:t>
      </w:r>
      <w:r w:rsidRPr="004722CA">
        <w:rPr>
          <w:b/>
          <w:color w:val="000000"/>
          <w:lang w:val="en-US"/>
        </w:rPr>
        <w:t xml:space="preserve">How to include and recognize the work of ornithologists based in the Neotropics: </w:t>
      </w:r>
      <w:r w:rsidR="004F0A39" w:rsidRPr="004722CA">
        <w:rPr>
          <w:b/>
          <w:color w:val="000000"/>
          <w:lang w:val="en-US"/>
        </w:rPr>
        <w:t xml:space="preserve">Fourteen </w:t>
      </w:r>
      <w:r w:rsidRPr="004722CA">
        <w:rPr>
          <w:b/>
          <w:color w:val="000000"/>
          <w:lang w:val="en-US"/>
        </w:rPr>
        <w:t>actions for Ornithological Applications, Ornithology, and other global-scope journals.</w:t>
      </w:r>
      <w:r w:rsidR="004F0A39" w:rsidRPr="004722CA">
        <w:rPr>
          <w:b/>
          <w:color w:val="000000"/>
          <w:lang w:val="en-US"/>
        </w:rPr>
        <w:t xml:space="preserve"> </w:t>
      </w:r>
      <w:proofErr w:type="spellStart"/>
      <w:r w:rsidR="004F0A39">
        <w:rPr>
          <w:b/>
          <w:color w:val="000000"/>
          <w:lang w:val="pt-BR"/>
        </w:rPr>
        <w:t>Ornithological</w:t>
      </w:r>
      <w:proofErr w:type="spellEnd"/>
      <w:r w:rsidR="004F0A39">
        <w:rPr>
          <w:b/>
          <w:color w:val="000000"/>
          <w:lang w:val="pt-BR"/>
        </w:rPr>
        <w:t xml:space="preserve"> </w:t>
      </w:r>
      <w:proofErr w:type="spellStart"/>
      <w:r w:rsidR="004F0A39">
        <w:rPr>
          <w:b/>
          <w:color w:val="000000"/>
          <w:lang w:val="pt-BR"/>
        </w:rPr>
        <w:t>Applications</w:t>
      </w:r>
      <w:proofErr w:type="spellEnd"/>
      <w:r w:rsidR="004F0A39">
        <w:rPr>
          <w:b/>
          <w:color w:val="000000"/>
          <w:lang w:val="pt-BR"/>
        </w:rPr>
        <w:t xml:space="preserve"> </w:t>
      </w:r>
      <w:proofErr w:type="gramStart"/>
      <w:r w:rsidR="004F0A39">
        <w:rPr>
          <w:b/>
          <w:color w:val="000000"/>
          <w:lang w:val="pt-BR"/>
        </w:rPr>
        <w:t>125(1):</w:t>
      </w:r>
      <w:proofErr w:type="gramEnd"/>
      <w:r w:rsidR="004F0A39">
        <w:rPr>
          <w:b/>
          <w:color w:val="000000"/>
          <w:lang w:val="pt-BR"/>
        </w:rPr>
        <w:t>duac047.</w:t>
      </w:r>
      <w:bookmarkStart w:id="0" w:name="_GoBack"/>
    </w:p>
    <w:p w14:paraId="100C79CC" w14:textId="77777777" w:rsidR="00B520D6" w:rsidRPr="004722CA" w:rsidRDefault="00B520D6" w:rsidP="00B520D6">
      <w:pPr>
        <w:spacing w:line="276" w:lineRule="auto"/>
        <w:rPr>
          <w:b/>
          <w:color w:val="000000"/>
          <w:lang w:val="pt-BR"/>
        </w:rPr>
      </w:pPr>
    </w:p>
    <w:p w14:paraId="49A947B3" w14:textId="559606B7" w:rsidR="00B520D6" w:rsidRPr="004722CA" w:rsidRDefault="00B520D6" w:rsidP="00B520D6">
      <w:pPr>
        <w:rPr>
          <w:bCs/>
          <w:lang w:val="pt-BR"/>
        </w:rPr>
      </w:pPr>
      <w:r w:rsidRPr="004722CA">
        <w:rPr>
          <w:bCs/>
          <w:color w:val="000000"/>
          <w:lang w:val="pt-BR"/>
        </w:rPr>
        <w:t>Traduzido por: DeepL e Leandro Bugoni</w:t>
      </w:r>
    </w:p>
    <w:bookmarkEnd w:id="0"/>
    <w:p w14:paraId="5088C3CD" w14:textId="60C76F65" w:rsidR="00F35401" w:rsidRDefault="00F35401" w:rsidP="00F35401">
      <w:pPr>
        <w:rPr>
          <w:i/>
          <w:lang w:val="pt-BR"/>
        </w:rPr>
      </w:pPr>
    </w:p>
    <w:p w14:paraId="5E096974" w14:textId="77777777" w:rsidR="004F0A39" w:rsidRDefault="004F0A39" w:rsidP="00F35401">
      <w:pPr>
        <w:rPr>
          <w:i/>
          <w:lang w:val="pt-BR"/>
        </w:rPr>
      </w:pPr>
    </w:p>
    <w:p w14:paraId="29CC790C" w14:textId="5997A823" w:rsidR="00126182" w:rsidRDefault="00F35401" w:rsidP="00F35401">
      <w:pPr>
        <w:rPr>
          <w:i/>
          <w:lang w:val="pt-BR"/>
        </w:rPr>
      </w:pPr>
      <w:r w:rsidRPr="00F35401">
        <w:rPr>
          <w:i/>
          <w:lang w:val="pt-BR"/>
        </w:rPr>
        <w:t>PERSPECTIV</w:t>
      </w:r>
      <w:r w:rsidR="00951F92">
        <w:rPr>
          <w:i/>
          <w:lang w:val="pt-BR"/>
        </w:rPr>
        <w:t>A</w:t>
      </w:r>
    </w:p>
    <w:p w14:paraId="244C9894" w14:textId="77777777" w:rsidR="00F35401" w:rsidRPr="000E325B" w:rsidRDefault="00F35401" w:rsidP="00F35401">
      <w:pPr>
        <w:rPr>
          <w:b/>
          <w:lang w:val="pt-BR"/>
        </w:rPr>
      </w:pPr>
    </w:p>
    <w:p w14:paraId="298629BA" w14:textId="64BD0B9F" w:rsidR="00286FC8" w:rsidRPr="00196DAA" w:rsidRDefault="00190D0B" w:rsidP="00F35401">
      <w:pPr>
        <w:rPr>
          <w:bCs/>
          <w:lang w:val="pt-BR"/>
        </w:rPr>
      </w:pPr>
      <w:r w:rsidRPr="00196DAA">
        <w:rPr>
          <w:bCs/>
          <w:lang w:val="pt-BR"/>
        </w:rPr>
        <w:t>COMO INCLUIR E RECONHECER O TRABALHO DOS ORNITÓLOGOS BASEADOS N</w:t>
      </w:r>
      <w:r w:rsidR="00996E7C" w:rsidRPr="00196DAA">
        <w:rPr>
          <w:bCs/>
          <w:lang w:val="pt-BR"/>
        </w:rPr>
        <w:t>A REGIÃO</w:t>
      </w:r>
      <w:r w:rsidRPr="00196DAA">
        <w:rPr>
          <w:bCs/>
          <w:lang w:val="pt-BR"/>
        </w:rPr>
        <w:t xml:space="preserve"> </w:t>
      </w:r>
      <w:r w:rsidR="00996E7C" w:rsidRPr="00196DAA">
        <w:rPr>
          <w:bCs/>
          <w:lang w:val="pt-BR"/>
        </w:rPr>
        <w:t>NEOTR</w:t>
      </w:r>
      <w:r w:rsidR="00951F92" w:rsidRPr="00196DAA">
        <w:rPr>
          <w:bCs/>
          <w:lang w:val="pt-BR"/>
        </w:rPr>
        <w:t>O</w:t>
      </w:r>
      <w:r w:rsidR="00996E7C" w:rsidRPr="00196DAA">
        <w:rPr>
          <w:bCs/>
          <w:lang w:val="pt-BR"/>
        </w:rPr>
        <w:t>PICAL</w:t>
      </w:r>
      <w:r w:rsidRPr="00196DAA">
        <w:rPr>
          <w:bCs/>
          <w:lang w:val="pt-BR"/>
        </w:rPr>
        <w:t xml:space="preserve">: 14 AÇÕES PARA </w:t>
      </w:r>
      <w:r w:rsidRPr="00196DAA">
        <w:rPr>
          <w:bCs/>
          <w:i/>
          <w:iCs/>
          <w:lang w:val="pt-BR"/>
        </w:rPr>
        <w:t>ORNITHOLOGI</w:t>
      </w:r>
      <w:r w:rsidR="00996E7C" w:rsidRPr="00196DAA">
        <w:rPr>
          <w:bCs/>
          <w:i/>
          <w:iCs/>
          <w:lang w:val="pt-BR"/>
        </w:rPr>
        <w:t>C</w:t>
      </w:r>
      <w:r w:rsidRPr="00196DAA">
        <w:rPr>
          <w:bCs/>
          <w:i/>
          <w:iCs/>
          <w:lang w:val="pt-BR"/>
        </w:rPr>
        <w:t>AL APPLICATIONS</w:t>
      </w:r>
      <w:r w:rsidRPr="00196DAA">
        <w:rPr>
          <w:bCs/>
          <w:lang w:val="pt-BR"/>
        </w:rPr>
        <w:t xml:space="preserve">, </w:t>
      </w:r>
      <w:r w:rsidRPr="00196DAA">
        <w:rPr>
          <w:bCs/>
          <w:i/>
          <w:iCs/>
          <w:lang w:val="pt-BR"/>
        </w:rPr>
        <w:t>ORNITHOLOGY</w:t>
      </w:r>
      <w:r w:rsidRPr="00196DAA">
        <w:rPr>
          <w:bCs/>
          <w:lang w:val="pt-BR"/>
        </w:rPr>
        <w:t xml:space="preserve"> E OUTRAS REVISTAS DE ÂMBITO </w:t>
      </w:r>
      <w:proofErr w:type="gramStart"/>
      <w:r w:rsidRPr="00196DAA">
        <w:rPr>
          <w:bCs/>
          <w:lang w:val="pt-BR"/>
        </w:rPr>
        <w:t>GLOBAL</w:t>
      </w:r>
      <w:proofErr w:type="gramEnd"/>
    </w:p>
    <w:p w14:paraId="1AFB94BF" w14:textId="77777777" w:rsidR="00F4229B" w:rsidRPr="000E325B" w:rsidRDefault="00F4229B" w:rsidP="00F35401">
      <w:pPr>
        <w:rPr>
          <w:b/>
          <w:lang w:val="pt-BR"/>
        </w:rPr>
      </w:pPr>
    </w:p>
    <w:p w14:paraId="40862480" w14:textId="77777777" w:rsidR="00286FC8" w:rsidRPr="000E325B" w:rsidRDefault="00190D0B" w:rsidP="00F35401">
      <w:pPr>
        <w:rPr>
          <w:bCs/>
          <w:color w:val="FF0000"/>
          <w:lang w:val="pt-BR"/>
        </w:rPr>
      </w:pPr>
      <w:r w:rsidRPr="000E325B">
        <w:rPr>
          <w:bCs/>
          <w:lang w:val="pt-BR"/>
        </w:rPr>
        <w:t xml:space="preserve">Ernesto Ruelas </w:t>
      </w:r>
      <w:proofErr w:type="gramStart"/>
      <w:r w:rsidRPr="000E325B">
        <w:rPr>
          <w:bCs/>
          <w:lang w:val="pt-BR"/>
        </w:rPr>
        <w:t>Inzunza</w:t>
      </w:r>
      <w:r w:rsidRPr="000E325B">
        <w:rPr>
          <w:color w:val="000000"/>
          <w:vertAlign w:val="superscript"/>
          <w:lang w:val="pt-BR"/>
        </w:rPr>
        <w:t>1,</w:t>
      </w:r>
      <w:proofErr w:type="gramEnd"/>
      <w:r w:rsidRPr="000E325B">
        <w:rPr>
          <w:color w:val="000000"/>
          <w:vertAlign w:val="superscript"/>
          <w:lang w:val="pt-BR"/>
        </w:rPr>
        <w:t>2</w:t>
      </w:r>
      <w:r w:rsidRPr="00CB525C">
        <w:rPr>
          <w:color w:val="000000"/>
          <w:lang w:val="pt-BR"/>
        </w:rPr>
        <w:t>†</w:t>
      </w:r>
      <w:r w:rsidRPr="000E325B">
        <w:rPr>
          <w:color w:val="000000"/>
          <w:lang w:val="pt-BR"/>
        </w:rPr>
        <w:t>*</w:t>
      </w:r>
      <w:r w:rsidRPr="000E325B">
        <w:rPr>
          <w:bCs/>
          <w:lang w:val="pt-BR"/>
        </w:rPr>
        <w:t xml:space="preserve">, </w:t>
      </w:r>
      <w:proofErr w:type="spellStart"/>
      <w:r w:rsidRPr="000E325B">
        <w:rPr>
          <w:bCs/>
          <w:lang w:val="pt-BR"/>
        </w:rPr>
        <w:t>Kristina</w:t>
      </w:r>
      <w:proofErr w:type="spellEnd"/>
      <w:r w:rsidRPr="000E325B">
        <w:rPr>
          <w:bCs/>
          <w:lang w:val="pt-BR"/>
        </w:rPr>
        <w:t xml:space="preserve"> L. Cockle</w:t>
      </w:r>
      <w:r w:rsidR="003663C0" w:rsidRPr="00DB4683">
        <w:rPr>
          <w:color w:val="000000"/>
          <w:vertAlign w:val="superscript"/>
          <w:lang w:val="pt-BR"/>
        </w:rPr>
        <w:t>3,4</w:t>
      </w:r>
      <w:r w:rsidR="003663C0">
        <w:rPr>
          <w:color w:val="000000"/>
          <w:vertAlign w:val="superscript"/>
          <w:lang w:val="pt-BR"/>
        </w:rPr>
        <w:t>,</w:t>
      </w:r>
      <w:r w:rsidR="003663C0" w:rsidRPr="00DB4683">
        <w:rPr>
          <w:color w:val="000000"/>
          <w:vertAlign w:val="superscript"/>
          <w:lang w:val="pt-BR"/>
        </w:rPr>
        <w:t>5</w:t>
      </w:r>
      <w:r w:rsidRPr="000E325B">
        <w:rPr>
          <w:color w:val="000000"/>
          <w:lang w:val="pt-BR"/>
        </w:rPr>
        <w:t>†*</w:t>
      </w:r>
      <w:r w:rsidRPr="000E325B">
        <w:rPr>
          <w:bCs/>
          <w:lang w:val="pt-BR"/>
        </w:rPr>
        <w:t xml:space="preserve">, </w:t>
      </w:r>
      <w:proofErr w:type="spellStart"/>
      <w:r w:rsidRPr="000E325B">
        <w:rPr>
          <w:bCs/>
          <w:lang w:val="pt-BR"/>
        </w:rPr>
        <w:t>María</w:t>
      </w:r>
      <w:proofErr w:type="spellEnd"/>
      <w:r w:rsidRPr="000E325B">
        <w:rPr>
          <w:bCs/>
          <w:lang w:val="pt-BR"/>
        </w:rPr>
        <w:t xml:space="preserve"> Gabriela </w:t>
      </w:r>
      <w:proofErr w:type="spellStart"/>
      <w:r w:rsidRPr="000E325B">
        <w:rPr>
          <w:bCs/>
          <w:lang w:val="pt-BR"/>
        </w:rPr>
        <w:t>Núñez</w:t>
      </w:r>
      <w:proofErr w:type="spellEnd"/>
      <w:r w:rsidRPr="000E325B">
        <w:rPr>
          <w:bCs/>
          <w:lang w:val="pt-BR"/>
        </w:rPr>
        <w:t xml:space="preserve"> Montellano</w:t>
      </w:r>
      <w:r w:rsidRPr="000E325B">
        <w:rPr>
          <w:color w:val="000000"/>
          <w:vertAlign w:val="superscript"/>
          <w:lang w:val="pt-BR"/>
        </w:rPr>
        <w:t>6,7</w:t>
      </w:r>
      <w:r w:rsidRPr="000E325B">
        <w:rPr>
          <w:bCs/>
          <w:lang w:val="pt-BR"/>
        </w:rPr>
        <w:t xml:space="preserve">, </w:t>
      </w:r>
      <w:r w:rsidRPr="000E325B">
        <w:rPr>
          <w:color w:val="000000"/>
          <w:lang w:val="pt-BR"/>
        </w:rPr>
        <w:t>Carla S. Fontana</w:t>
      </w:r>
      <w:r w:rsidRPr="000E325B">
        <w:rPr>
          <w:color w:val="000000"/>
          <w:vertAlign w:val="superscript"/>
          <w:lang w:val="pt-BR"/>
        </w:rPr>
        <w:t>8,9</w:t>
      </w:r>
      <w:r w:rsidRPr="000E325B">
        <w:rPr>
          <w:color w:val="000000"/>
          <w:lang w:val="pt-BR"/>
        </w:rPr>
        <w:t xml:space="preserve">, Cecilia </w:t>
      </w:r>
      <w:proofErr w:type="spellStart"/>
      <w:r w:rsidRPr="000E325B">
        <w:rPr>
          <w:color w:val="000000"/>
          <w:lang w:val="pt-BR"/>
        </w:rPr>
        <w:t>Cuatianquiz</w:t>
      </w:r>
      <w:proofErr w:type="spellEnd"/>
      <w:r w:rsidRPr="000E325B">
        <w:rPr>
          <w:color w:val="000000"/>
          <w:lang w:val="pt-BR"/>
        </w:rPr>
        <w:t xml:space="preserve"> Lima</w:t>
      </w:r>
      <w:r w:rsidRPr="000E325B">
        <w:rPr>
          <w:color w:val="000000"/>
          <w:vertAlign w:val="superscript"/>
          <w:lang w:val="pt-BR"/>
        </w:rPr>
        <w:t>10</w:t>
      </w:r>
      <w:r w:rsidRPr="000E325B">
        <w:rPr>
          <w:color w:val="000000"/>
          <w:lang w:val="pt-BR"/>
        </w:rPr>
        <w:t xml:space="preserve">, </w:t>
      </w:r>
      <w:proofErr w:type="spellStart"/>
      <w:r w:rsidRPr="000E325B">
        <w:rPr>
          <w:color w:val="000000"/>
          <w:lang w:val="pt-BR"/>
        </w:rPr>
        <w:t>María</w:t>
      </w:r>
      <w:proofErr w:type="spellEnd"/>
      <w:r w:rsidRPr="000E325B">
        <w:rPr>
          <w:color w:val="000000"/>
          <w:lang w:val="pt-BR"/>
        </w:rPr>
        <w:t xml:space="preserve"> A. Echeverry-Galvis</w:t>
      </w:r>
      <w:r w:rsidRPr="000E325B">
        <w:rPr>
          <w:color w:val="000000"/>
          <w:vertAlign w:val="superscript"/>
          <w:lang w:val="pt-BR"/>
        </w:rPr>
        <w:t>4,11,12</w:t>
      </w:r>
      <w:r w:rsidRPr="000E325B">
        <w:rPr>
          <w:color w:val="000000"/>
          <w:lang w:val="pt-BR"/>
        </w:rPr>
        <w:t>, Ronald A. Fernández-Gómez</w:t>
      </w:r>
      <w:r w:rsidRPr="000E325B">
        <w:rPr>
          <w:color w:val="000000"/>
          <w:vertAlign w:val="superscript"/>
          <w:lang w:val="pt-BR"/>
        </w:rPr>
        <w:t>13,14</w:t>
      </w:r>
      <w:r w:rsidRPr="000E325B">
        <w:rPr>
          <w:color w:val="000000"/>
          <w:lang w:val="pt-BR"/>
        </w:rPr>
        <w:t>, Flavia A. Montaño-Centellas</w:t>
      </w:r>
      <w:r w:rsidRPr="000E325B">
        <w:rPr>
          <w:color w:val="000000"/>
          <w:vertAlign w:val="superscript"/>
          <w:lang w:val="pt-BR"/>
        </w:rPr>
        <w:t>15</w:t>
      </w:r>
      <w:r w:rsidRPr="000E325B">
        <w:rPr>
          <w:color w:val="000000"/>
          <w:lang w:val="pt-BR"/>
        </w:rPr>
        <w:t>, Elisa Bonaccorso</w:t>
      </w:r>
      <w:r w:rsidRPr="000E325B">
        <w:rPr>
          <w:color w:val="000000"/>
          <w:vertAlign w:val="superscript"/>
          <w:lang w:val="pt-BR"/>
        </w:rPr>
        <w:t>4,16,17,18,19</w:t>
      </w:r>
      <w:r w:rsidRPr="000E325B">
        <w:rPr>
          <w:color w:val="000000"/>
          <w:lang w:val="pt-BR"/>
        </w:rPr>
        <w:t>, Sergio A. Lambertucci</w:t>
      </w:r>
      <w:r w:rsidRPr="000E325B">
        <w:rPr>
          <w:color w:val="000000"/>
          <w:vertAlign w:val="superscript"/>
          <w:lang w:val="pt-BR"/>
        </w:rPr>
        <w:t>20,21</w:t>
      </w:r>
      <w:r w:rsidRPr="000E325B">
        <w:rPr>
          <w:color w:val="000000"/>
          <w:lang w:val="pt-BR"/>
        </w:rPr>
        <w:t>, Cintia Cornelius</w:t>
      </w:r>
      <w:r w:rsidRPr="000E325B">
        <w:rPr>
          <w:color w:val="000000"/>
          <w:vertAlign w:val="superscript"/>
          <w:lang w:val="pt-BR"/>
        </w:rPr>
        <w:t>22</w:t>
      </w:r>
      <w:r w:rsidRPr="000E325B">
        <w:rPr>
          <w:color w:val="000000"/>
          <w:lang w:val="pt-BR"/>
        </w:rPr>
        <w:t>, Carlos Bosque</w:t>
      </w:r>
      <w:r w:rsidRPr="000E325B">
        <w:rPr>
          <w:color w:val="000000"/>
          <w:vertAlign w:val="superscript"/>
          <w:lang w:val="pt-BR"/>
        </w:rPr>
        <w:t>23,24</w:t>
      </w:r>
      <w:r w:rsidRPr="000E325B">
        <w:rPr>
          <w:color w:val="000000"/>
          <w:lang w:val="pt-BR"/>
        </w:rPr>
        <w:t>, Leandro Bugoni</w:t>
      </w:r>
      <w:r w:rsidRPr="000E325B">
        <w:rPr>
          <w:color w:val="000000"/>
          <w:vertAlign w:val="superscript"/>
          <w:lang w:val="pt-BR"/>
        </w:rPr>
        <w:t>25,26</w:t>
      </w:r>
      <w:r w:rsidRPr="000E325B">
        <w:rPr>
          <w:color w:val="000000"/>
          <w:lang w:val="pt-BR"/>
        </w:rPr>
        <w:t>, Alejandro Salinas-Melgoza</w:t>
      </w:r>
      <w:r w:rsidRPr="000E325B">
        <w:rPr>
          <w:color w:val="000000"/>
          <w:vertAlign w:val="superscript"/>
          <w:lang w:val="pt-BR"/>
        </w:rPr>
        <w:t>27,28</w:t>
      </w:r>
      <w:r w:rsidRPr="000E325B">
        <w:rPr>
          <w:color w:val="000000"/>
          <w:lang w:val="pt-BR"/>
        </w:rPr>
        <w:t>, Katherine Renton</w:t>
      </w:r>
      <w:r w:rsidRPr="000E325B">
        <w:rPr>
          <w:color w:val="000000"/>
          <w:vertAlign w:val="superscript"/>
          <w:lang w:val="pt-BR"/>
        </w:rPr>
        <w:t>4,29,30</w:t>
      </w:r>
      <w:r w:rsidRPr="000E325B">
        <w:rPr>
          <w:color w:val="000000"/>
          <w:lang w:val="pt-BR"/>
        </w:rPr>
        <w:t>, Juan F. Freile</w:t>
      </w:r>
      <w:r w:rsidRPr="000E325B">
        <w:rPr>
          <w:color w:val="000000"/>
          <w:vertAlign w:val="superscript"/>
          <w:lang w:val="pt-BR"/>
        </w:rPr>
        <w:t>31,32,33</w:t>
      </w:r>
      <w:r w:rsidRPr="000E325B">
        <w:rPr>
          <w:color w:val="000000"/>
          <w:lang w:val="pt-BR"/>
        </w:rPr>
        <w:t>, Fernando Angulo</w:t>
      </w:r>
      <w:r w:rsidRPr="000E325B">
        <w:rPr>
          <w:color w:val="000000"/>
          <w:vertAlign w:val="superscript"/>
          <w:lang w:val="pt-BR"/>
        </w:rPr>
        <w:t>34,35</w:t>
      </w:r>
      <w:r w:rsidRPr="000E325B">
        <w:rPr>
          <w:color w:val="000000"/>
          <w:lang w:val="pt-BR"/>
        </w:rPr>
        <w:t xml:space="preserve">, Lourdes </w:t>
      </w:r>
      <w:proofErr w:type="spellStart"/>
      <w:r w:rsidRPr="000E325B">
        <w:rPr>
          <w:color w:val="000000"/>
          <w:lang w:val="pt-BR"/>
        </w:rPr>
        <w:t>Mugica</w:t>
      </w:r>
      <w:proofErr w:type="spellEnd"/>
      <w:r w:rsidRPr="000E325B">
        <w:rPr>
          <w:color w:val="000000"/>
          <w:lang w:val="pt-BR"/>
        </w:rPr>
        <w:t xml:space="preserve"> Valdés</w:t>
      </w:r>
      <w:r w:rsidRPr="000E325B">
        <w:rPr>
          <w:color w:val="000000"/>
          <w:vertAlign w:val="superscript"/>
          <w:lang w:val="pt-BR"/>
        </w:rPr>
        <w:t>36</w:t>
      </w:r>
      <w:r w:rsidRPr="000E325B">
        <w:rPr>
          <w:color w:val="000000"/>
          <w:lang w:val="pt-BR"/>
        </w:rPr>
        <w:t xml:space="preserve">, </w:t>
      </w:r>
      <w:proofErr w:type="spellStart"/>
      <w:r w:rsidRPr="000E325B">
        <w:rPr>
          <w:color w:val="000000"/>
          <w:lang w:val="pt-BR"/>
        </w:rPr>
        <w:t>Enriqueta</w:t>
      </w:r>
      <w:proofErr w:type="spellEnd"/>
      <w:r w:rsidRPr="000E325B">
        <w:rPr>
          <w:color w:val="000000"/>
          <w:lang w:val="pt-BR"/>
        </w:rPr>
        <w:t xml:space="preserve"> Velarde</w:t>
      </w:r>
      <w:r w:rsidRPr="000E325B">
        <w:rPr>
          <w:color w:val="000000"/>
          <w:vertAlign w:val="superscript"/>
          <w:lang w:val="pt-BR"/>
        </w:rPr>
        <w:t>37</w:t>
      </w:r>
      <w:r w:rsidRPr="000E325B">
        <w:rPr>
          <w:color w:val="000000"/>
          <w:lang w:val="pt-BR"/>
        </w:rPr>
        <w:t>, Sandra Cuadros</w:t>
      </w:r>
      <w:r w:rsidRPr="000E325B">
        <w:rPr>
          <w:color w:val="000000"/>
          <w:vertAlign w:val="superscript"/>
          <w:lang w:val="pt-BR"/>
        </w:rPr>
        <w:t>38, 39</w:t>
      </w:r>
      <w:r w:rsidRPr="000E325B">
        <w:rPr>
          <w:color w:val="000000"/>
          <w:lang w:val="pt-BR"/>
        </w:rPr>
        <w:t>, Carolina Isabel Miño</w:t>
      </w:r>
      <w:r w:rsidRPr="000E325B">
        <w:rPr>
          <w:color w:val="000000"/>
          <w:vertAlign w:val="superscript"/>
          <w:lang w:val="pt-BR"/>
        </w:rPr>
        <w:t>3,40</w:t>
      </w:r>
    </w:p>
    <w:p w14:paraId="7533166B" w14:textId="77777777" w:rsidR="00F4229B" w:rsidRPr="000E325B" w:rsidRDefault="00F4229B" w:rsidP="00F35401">
      <w:pPr>
        <w:rPr>
          <w:bCs/>
          <w:color w:val="FF0000"/>
          <w:lang w:val="pt-BR"/>
        </w:rPr>
      </w:pPr>
    </w:p>
    <w:p w14:paraId="43EFF17F" w14:textId="77777777" w:rsidR="00286FC8" w:rsidRDefault="00190D0B" w:rsidP="00F35401">
      <w:pPr>
        <w:rPr>
          <w:color w:val="000000"/>
          <w:lang w:val="es-ES"/>
        </w:rPr>
      </w:pPr>
      <w:r w:rsidRPr="003F316A">
        <w:rPr>
          <w:color w:val="000000"/>
          <w:vertAlign w:val="superscript"/>
          <w:lang w:val="es-ES"/>
        </w:rPr>
        <w:t>1</w:t>
      </w:r>
      <w:r w:rsidRPr="003F316A">
        <w:rPr>
          <w:color w:val="000000"/>
          <w:lang w:val="es-ES"/>
        </w:rPr>
        <w:t xml:space="preserve"> Universidad Veracruzana, Instituto de Biotecnología y Ecología Aplicada, México</w:t>
      </w:r>
    </w:p>
    <w:p w14:paraId="67105AE5" w14:textId="77777777" w:rsidR="00286FC8" w:rsidRDefault="00190D0B" w:rsidP="00F35401">
      <w:pPr>
        <w:rPr>
          <w:color w:val="000000"/>
          <w:lang w:val="en-US"/>
        </w:rPr>
      </w:pPr>
      <w:r w:rsidRPr="003F316A">
        <w:rPr>
          <w:color w:val="000000"/>
          <w:vertAlign w:val="superscript"/>
          <w:lang w:val="en-US"/>
        </w:rPr>
        <w:t xml:space="preserve">2 </w:t>
      </w:r>
      <w:r w:rsidRPr="003F316A">
        <w:rPr>
          <w:color w:val="000000"/>
          <w:lang w:val="en-US"/>
        </w:rPr>
        <w:t>Editor-</w:t>
      </w:r>
      <w:proofErr w:type="spellStart"/>
      <w:r w:rsidRPr="003F316A">
        <w:rPr>
          <w:color w:val="000000"/>
          <w:lang w:val="en-US"/>
        </w:rPr>
        <w:t>chefe</w:t>
      </w:r>
      <w:proofErr w:type="spellEnd"/>
      <w:r w:rsidRPr="003F316A">
        <w:rPr>
          <w:color w:val="000000"/>
          <w:lang w:val="en-US"/>
        </w:rPr>
        <w:t>, Wilson Journal of Ornithology</w:t>
      </w:r>
    </w:p>
    <w:p w14:paraId="797BE126" w14:textId="77777777" w:rsidR="00286FC8" w:rsidRDefault="00190D0B" w:rsidP="00F35401">
      <w:pPr>
        <w:rPr>
          <w:color w:val="000000"/>
          <w:lang w:val="es-ES"/>
        </w:rPr>
      </w:pPr>
      <w:r w:rsidRPr="003F316A">
        <w:rPr>
          <w:color w:val="000000"/>
          <w:vertAlign w:val="superscript"/>
          <w:lang w:val="es-ES"/>
        </w:rPr>
        <w:t>3</w:t>
      </w:r>
      <w:r w:rsidRPr="003F316A">
        <w:rPr>
          <w:color w:val="000000"/>
          <w:lang w:val="es-ES"/>
        </w:rPr>
        <w:t xml:space="preserve"> CONICET-Universidad Nacional de Misiones, IBS, Argentina</w:t>
      </w:r>
    </w:p>
    <w:p w14:paraId="20796678" w14:textId="77777777" w:rsidR="00286FC8" w:rsidRDefault="00190D0B" w:rsidP="00F35401">
      <w:pPr>
        <w:rPr>
          <w:color w:val="000000"/>
          <w:lang w:val="es-ES"/>
        </w:rPr>
      </w:pPr>
      <w:r w:rsidRPr="003F316A">
        <w:rPr>
          <w:color w:val="000000"/>
          <w:vertAlign w:val="superscript"/>
          <w:lang w:val="es-ES"/>
        </w:rPr>
        <w:t>4</w:t>
      </w:r>
      <w:r w:rsidRPr="003F316A">
        <w:rPr>
          <w:color w:val="000000"/>
          <w:lang w:val="es-ES"/>
        </w:rPr>
        <w:t xml:space="preserve"> Editor </w:t>
      </w:r>
      <w:proofErr w:type="spellStart"/>
      <w:r w:rsidRPr="003F316A">
        <w:rPr>
          <w:color w:val="000000"/>
          <w:lang w:val="es-ES"/>
        </w:rPr>
        <w:t>associado</w:t>
      </w:r>
      <w:proofErr w:type="spellEnd"/>
      <w:r w:rsidRPr="003F316A">
        <w:rPr>
          <w:color w:val="000000"/>
          <w:lang w:val="es-ES"/>
        </w:rPr>
        <w:t xml:space="preserve">, Ornitología </w:t>
      </w:r>
      <w:proofErr w:type="spellStart"/>
      <w:r w:rsidRPr="003F316A">
        <w:rPr>
          <w:color w:val="000000"/>
          <w:lang w:val="es-ES"/>
        </w:rPr>
        <w:t>Neotropical</w:t>
      </w:r>
      <w:proofErr w:type="spellEnd"/>
    </w:p>
    <w:p w14:paraId="6C5CC037" w14:textId="77777777" w:rsidR="00286FC8" w:rsidRDefault="00190D0B" w:rsidP="00F35401">
      <w:pPr>
        <w:rPr>
          <w:color w:val="000000"/>
          <w:lang w:val="es-ES"/>
        </w:rPr>
      </w:pPr>
      <w:r w:rsidRPr="003F316A">
        <w:rPr>
          <w:color w:val="000000"/>
          <w:vertAlign w:val="superscript"/>
          <w:lang w:val="es-ES"/>
        </w:rPr>
        <w:t>5</w:t>
      </w:r>
      <w:r w:rsidRPr="003F316A">
        <w:rPr>
          <w:color w:val="000000"/>
          <w:lang w:val="es-ES"/>
        </w:rPr>
        <w:t xml:space="preserve"> Editor </w:t>
      </w:r>
      <w:proofErr w:type="spellStart"/>
      <w:r w:rsidRPr="003F316A">
        <w:rPr>
          <w:color w:val="000000"/>
          <w:lang w:val="es-ES"/>
        </w:rPr>
        <w:t>associado</w:t>
      </w:r>
      <w:proofErr w:type="spellEnd"/>
      <w:r w:rsidRPr="003F316A">
        <w:rPr>
          <w:color w:val="000000"/>
          <w:lang w:val="es-ES"/>
        </w:rPr>
        <w:t>, El Hornero</w:t>
      </w:r>
    </w:p>
    <w:p w14:paraId="3D46E7C8" w14:textId="77777777" w:rsidR="00286FC8" w:rsidRDefault="00190D0B" w:rsidP="00F35401">
      <w:pPr>
        <w:rPr>
          <w:color w:val="000000"/>
          <w:lang w:val="es-ES"/>
        </w:rPr>
      </w:pPr>
      <w:r w:rsidRPr="003F316A">
        <w:rPr>
          <w:color w:val="000000"/>
          <w:vertAlign w:val="superscript"/>
          <w:lang w:val="es-ES"/>
        </w:rPr>
        <w:t xml:space="preserve">6 </w:t>
      </w:r>
      <w:r w:rsidRPr="003F316A">
        <w:rPr>
          <w:color w:val="000000"/>
          <w:lang w:val="es-ES"/>
        </w:rPr>
        <w:t>Universidad Nacional de Tucumán-CONICET, Instituto de Ecología Regional, Argentina</w:t>
      </w:r>
    </w:p>
    <w:p w14:paraId="6436A96A" w14:textId="77777777" w:rsidR="00286FC8" w:rsidRDefault="00190D0B" w:rsidP="00F35401">
      <w:pPr>
        <w:rPr>
          <w:color w:val="000000"/>
          <w:lang w:val="es-ES"/>
        </w:rPr>
      </w:pPr>
      <w:r w:rsidRPr="000451FD">
        <w:rPr>
          <w:color w:val="000000"/>
          <w:vertAlign w:val="superscript"/>
          <w:lang w:val="es-ES"/>
        </w:rPr>
        <w:t>7</w:t>
      </w:r>
      <w:r w:rsidRPr="000451FD">
        <w:rPr>
          <w:color w:val="000000"/>
          <w:lang w:val="es-ES"/>
        </w:rPr>
        <w:t xml:space="preserve"> Editor </w:t>
      </w:r>
      <w:proofErr w:type="spellStart"/>
      <w:r w:rsidRPr="000451FD">
        <w:rPr>
          <w:color w:val="000000"/>
          <w:lang w:val="es-ES"/>
        </w:rPr>
        <w:t>associado</w:t>
      </w:r>
      <w:proofErr w:type="spellEnd"/>
      <w:r w:rsidRPr="000451FD">
        <w:rPr>
          <w:color w:val="000000"/>
          <w:lang w:val="es-ES"/>
        </w:rPr>
        <w:t xml:space="preserve">, Acta Zoológica </w:t>
      </w:r>
      <w:proofErr w:type="spellStart"/>
      <w:r w:rsidRPr="000451FD">
        <w:rPr>
          <w:color w:val="000000"/>
          <w:lang w:val="es-ES"/>
        </w:rPr>
        <w:t>Lilloana</w:t>
      </w:r>
      <w:proofErr w:type="spellEnd"/>
    </w:p>
    <w:p w14:paraId="200E2578" w14:textId="77777777" w:rsidR="00286FC8" w:rsidRPr="000E325B" w:rsidRDefault="00190D0B" w:rsidP="00F35401">
      <w:pPr>
        <w:rPr>
          <w:color w:val="000000"/>
          <w:lang w:val="pt-BR"/>
        </w:rPr>
      </w:pPr>
      <w:proofErr w:type="gramStart"/>
      <w:r w:rsidRPr="000E325B">
        <w:rPr>
          <w:color w:val="000000"/>
          <w:vertAlign w:val="superscript"/>
          <w:lang w:val="pt-BR"/>
        </w:rPr>
        <w:t>8</w:t>
      </w:r>
      <w:proofErr w:type="gramEnd"/>
      <w:r w:rsidRPr="000E325B">
        <w:rPr>
          <w:color w:val="000000"/>
          <w:lang w:val="pt-BR"/>
        </w:rPr>
        <w:t xml:space="preserve"> Pontifícia Universidade Católica do Rio Grande do Sul, Brasil</w:t>
      </w:r>
    </w:p>
    <w:p w14:paraId="59C03DE4" w14:textId="77777777" w:rsidR="00286FC8" w:rsidRDefault="00190D0B" w:rsidP="00F35401">
      <w:pPr>
        <w:rPr>
          <w:color w:val="000000"/>
          <w:lang w:val="es-ES"/>
        </w:rPr>
      </w:pPr>
      <w:r w:rsidRPr="003F316A">
        <w:rPr>
          <w:color w:val="000000"/>
          <w:vertAlign w:val="superscript"/>
          <w:lang w:val="es-ES"/>
        </w:rPr>
        <w:t>9</w:t>
      </w:r>
      <w:r w:rsidRPr="003F316A">
        <w:rPr>
          <w:color w:val="000000"/>
          <w:lang w:val="es-ES"/>
        </w:rPr>
        <w:t xml:space="preserve"> Editor </w:t>
      </w:r>
      <w:proofErr w:type="spellStart"/>
      <w:r w:rsidRPr="003F316A">
        <w:rPr>
          <w:color w:val="000000"/>
          <w:lang w:val="es-ES"/>
        </w:rPr>
        <w:t>associado</w:t>
      </w:r>
      <w:proofErr w:type="spellEnd"/>
      <w:r w:rsidRPr="003F316A">
        <w:rPr>
          <w:color w:val="000000"/>
          <w:lang w:val="es-ES"/>
        </w:rPr>
        <w:t xml:space="preserve">, </w:t>
      </w:r>
      <w:proofErr w:type="spellStart"/>
      <w:r w:rsidRPr="003F316A">
        <w:rPr>
          <w:color w:val="000000"/>
          <w:lang w:val="es-ES"/>
        </w:rPr>
        <w:t>Ornithology</w:t>
      </w:r>
      <w:proofErr w:type="spellEnd"/>
      <w:r w:rsidRPr="003F316A">
        <w:rPr>
          <w:color w:val="000000"/>
          <w:lang w:val="es-ES"/>
        </w:rPr>
        <w:t xml:space="preserve"> </w:t>
      </w:r>
      <w:proofErr w:type="spellStart"/>
      <w:r w:rsidRPr="003F316A">
        <w:rPr>
          <w:color w:val="000000"/>
          <w:lang w:val="es-ES"/>
        </w:rPr>
        <w:t>Research</w:t>
      </w:r>
      <w:proofErr w:type="spellEnd"/>
    </w:p>
    <w:p w14:paraId="3F1330BD" w14:textId="77777777" w:rsidR="00286FC8" w:rsidRDefault="00190D0B" w:rsidP="00F35401">
      <w:pPr>
        <w:rPr>
          <w:color w:val="000000"/>
          <w:lang w:val="es-ES"/>
        </w:rPr>
      </w:pPr>
      <w:r w:rsidRPr="003F316A">
        <w:rPr>
          <w:color w:val="000000"/>
          <w:vertAlign w:val="superscript"/>
          <w:lang w:val="es-ES"/>
        </w:rPr>
        <w:t>10</w:t>
      </w:r>
      <w:r w:rsidRPr="003F316A">
        <w:rPr>
          <w:color w:val="000000"/>
          <w:lang w:val="es-ES"/>
        </w:rPr>
        <w:t xml:space="preserve"> Universidad Autónoma de Tlaxcala, Centro Tlaxcala de Biología de la Conducta, México</w:t>
      </w:r>
    </w:p>
    <w:p w14:paraId="5E41A57D" w14:textId="77777777" w:rsidR="00286FC8" w:rsidRDefault="00190D0B" w:rsidP="00F35401">
      <w:pPr>
        <w:rPr>
          <w:color w:val="000000"/>
          <w:lang w:val="es-ES"/>
        </w:rPr>
      </w:pPr>
      <w:r w:rsidRPr="000451FD">
        <w:rPr>
          <w:color w:val="000000"/>
          <w:vertAlign w:val="superscript"/>
          <w:lang w:val="es-ES"/>
        </w:rPr>
        <w:t xml:space="preserve">11 </w:t>
      </w:r>
      <w:r w:rsidRPr="000451FD">
        <w:rPr>
          <w:color w:val="000000"/>
          <w:lang w:val="es-ES"/>
        </w:rPr>
        <w:t xml:space="preserve">Pontificia Universidad Javeriana, </w:t>
      </w:r>
      <w:proofErr w:type="spellStart"/>
      <w:r w:rsidRPr="000451FD">
        <w:rPr>
          <w:color w:val="000000"/>
          <w:lang w:val="es-ES"/>
        </w:rPr>
        <w:t>Colômbia</w:t>
      </w:r>
      <w:proofErr w:type="spellEnd"/>
    </w:p>
    <w:p w14:paraId="17769CA8" w14:textId="77777777" w:rsidR="00286FC8" w:rsidRDefault="00190D0B" w:rsidP="00F35401">
      <w:pPr>
        <w:rPr>
          <w:color w:val="000000"/>
          <w:lang w:val="es-ES"/>
        </w:rPr>
      </w:pPr>
      <w:r w:rsidRPr="000451FD">
        <w:rPr>
          <w:color w:val="000000"/>
          <w:vertAlign w:val="superscript"/>
          <w:lang w:val="es-ES"/>
        </w:rPr>
        <w:t>12</w:t>
      </w:r>
      <w:r w:rsidRPr="000451FD">
        <w:rPr>
          <w:color w:val="000000"/>
          <w:lang w:val="es-ES"/>
        </w:rPr>
        <w:t xml:space="preserve"> Editor </w:t>
      </w:r>
      <w:proofErr w:type="spellStart"/>
      <w:r w:rsidRPr="000451FD">
        <w:rPr>
          <w:color w:val="000000"/>
          <w:lang w:val="es-ES"/>
        </w:rPr>
        <w:t>associado</w:t>
      </w:r>
      <w:proofErr w:type="spellEnd"/>
      <w:r w:rsidRPr="000451FD">
        <w:rPr>
          <w:color w:val="000000"/>
          <w:lang w:val="es-ES"/>
        </w:rPr>
        <w:t>, Ornitología Colombiana</w:t>
      </w:r>
    </w:p>
    <w:p w14:paraId="3C649041" w14:textId="77777777" w:rsidR="00286FC8" w:rsidRDefault="00190D0B" w:rsidP="00F35401">
      <w:pPr>
        <w:rPr>
          <w:color w:val="000000"/>
          <w:lang w:val="es-ES"/>
        </w:rPr>
      </w:pPr>
      <w:r w:rsidRPr="003F316A">
        <w:rPr>
          <w:color w:val="000000"/>
          <w:vertAlign w:val="superscript"/>
          <w:lang w:val="es-ES"/>
        </w:rPr>
        <w:t>13</w:t>
      </w:r>
      <w:r w:rsidRPr="003F316A">
        <w:rPr>
          <w:color w:val="000000"/>
          <w:lang w:val="es-ES"/>
        </w:rPr>
        <w:t xml:space="preserve"> Universidad Nacional Autónoma de México, Facultad de Ciencias, Museo de Zoología "Alfonso L. Herrera," México</w:t>
      </w:r>
    </w:p>
    <w:p w14:paraId="78FEE26E" w14:textId="77777777" w:rsidR="00286FC8" w:rsidRDefault="00190D0B" w:rsidP="00F35401">
      <w:pPr>
        <w:rPr>
          <w:color w:val="000000"/>
          <w:lang w:val="es-ES"/>
        </w:rPr>
      </w:pPr>
      <w:r w:rsidRPr="003F316A">
        <w:rPr>
          <w:color w:val="000000"/>
          <w:vertAlign w:val="superscript"/>
          <w:lang w:val="es-ES"/>
        </w:rPr>
        <w:t xml:space="preserve">14 </w:t>
      </w:r>
      <w:r w:rsidRPr="003F316A">
        <w:rPr>
          <w:color w:val="000000"/>
          <w:lang w:val="es-ES"/>
        </w:rPr>
        <w:t>Co-editor, Ornitología Colombiana</w:t>
      </w:r>
    </w:p>
    <w:p w14:paraId="6541877A" w14:textId="77777777" w:rsidR="00286FC8" w:rsidRDefault="00190D0B" w:rsidP="00F35401">
      <w:pPr>
        <w:rPr>
          <w:color w:val="000000"/>
          <w:lang w:val="es-ES"/>
        </w:rPr>
      </w:pPr>
      <w:r w:rsidRPr="003F316A">
        <w:rPr>
          <w:color w:val="000000"/>
          <w:vertAlign w:val="superscript"/>
          <w:lang w:val="es-ES"/>
        </w:rPr>
        <w:t>15</w:t>
      </w:r>
      <w:r w:rsidRPr="003F316A">
        <w:rPr>
          <w:color w:val="000000"/>
          <w:lang w:val="es-ES"/>
        </w:rPr>
        <w:t xml:space="preserve"> Universidad Mayor de San Andrés, Instituto de Ecología, </w:t>
      </w:r>
      <w:proofErr w:type="spellStart"/>
      <w:r w:rsidRPr="003F316A">
        <w:rPr>
          <w:color w:val="000000"/>
          <w:lang w:val="es-ES"/>
        </w:rPr>
        <w:t>Bolívia</w:t>
      </w:r>
      <w:proofErr w:type="spellEnd"/>
    </w:p>
    <w:p w14:paraId="1DF7345B" w14:textId="77777777" w:rsidR="00286FC8" w:rsidRDefault="00190D0B" w:rsidP="00F35401">
      <w:pPr>
        <w:rPr>
          <w:color w:val="000000"/>
          <w:lang w:val="es-ES"/>
        </w:rPr>
      </w:pPr>
      <w:r w:rsidRPr="003F316A">
        <w:rPr>
          <w:color w:val="000000"/>
          <w:vertAlign w:val="superscript"/>
          <w:lang w:val="es-ES"/>
        </w:rPr>
        <w:t>16</w:t>
      </w:r>
      <w:r w:rsidRPr="003F316A">
        <w:rPr>
          <w:color w:val="000000"/>
          <w:lang w:val="es-ES"/>
        </w:rPr>
        <w:t xml:space="preserve"> Universidad San Francisco de Quito, Instituto Biosfera, </w:t>
      </w:r>
      <w:proofErr w:type="spellStart"/>
      <w:r w:rsidRPr="003F316A">
        <w:rPr>
          <w:color w:val="000000"/>
          <w:lang w:val="es-ES"/>
        </w:rPr>
        <w:t>Equador</w:t>
      </w:r>
      <w:proofErr w:type="spellEnd"/>
    </w:p>
    <w:p w14:paraId="2FA04327" w14:textId="77777777" w:rsidR="00286FC8" w:rsidRDefault="00190D0B" w:rsidP="00F35401">
      <w:pPr>
        <w:rPr>
          <w:color w:val="000000"/>
          <w:lang w:val="es-ES"/>
        </w:rPr>
      </w:pPr>
      <w:r w:rsidRPr="003F316A">
        <w:rPr>
          <w:color w:val="000000"/>
          <w:vertAlign w:val="superscript"/>
          <w:lang w:val="es-ES"/>
        </w:rPr>
        <w:t>17</w:t>
      </w:r>
      <w:r w:rsidRPr="003F316A">
        <w:rPr>
          <w:color w:val="000000"/>
          <w:lang w:val="es-ES"/>
        </w:rPr>
        <w:t xml:space="preserve"> Editor </w:t>
      </w:r>
      <w:proofErr w:type="spellStart"/>
      <w:r w:rsidRPr="003F316A">
        <w:rPr>
          <w:color w:val="000000"/>
          <w:lang w:val="es-ES"/>
        </w:rPr>
        <w:t>associado</w:t>
      </w:r>
      <w:proofErr w:type="spellEnd"/>
      <w:r w:rsidRPr="003F316A">
        <w:rPr>
          <w:color w:val="000000"/>
          <w:lang w:val="es-ES"/>
        </w:rPr>
        <w:t>, Revista Ecuatoriana de Ornitología</w:t>
      </w:r>
    </w:p>
    <w:p w14:paraId="323CFC92" w14:textId="77777777" w:rsidR="00286FC8" w:rsidRDefault="00190D0B" w:rsidP="00F35401">
      <w:pPr>
        <w:rPr>
          <w:color w:val="000000"/>
          <w:lang w:val="es-ES"/>
        </w:rPr>
      </w:pPr>
      <w:r w:rsidRPr="003F316A">
        <w:rPr>
          <w:color w:val="000000"/>
          <w:vertAlign w:val="superscript"/>
          <w:lang w:val="es-ES"/>
        </w:rPr>
        <w:t>18</w:t>
      </w:r>
      <w:r w:rsidRPr="003F316A">
        <w:rPr>
          <w:color w:val="000000"/>
          <w:lang w:val="es-ES"/>
        </w:rPr>
        <w:t xml:space="preserve"> Editor </w:t>
      </w:r>
      <w:proofErr w:type="spellStart"/>
      <w:r w:rsidRPr="003F316A">
        <w:rPr>
          <w:color w:val="000000"/>
          <w:lang w:val="es-ES"/>
        </w:rPr>
        <w:t>associado</w:t>
      </w:r>
      <w:proofErr w:type="spellEnd"/>
      <w:r w:rsidRPr="003F316A">
        <w:rPr>
          <w:color w:val="000000"/>
          <w:lang w:val="es-ES"/>
        </w:rPr>
        <w:t xml:space="preserve">, </w:t>
      </w:r>
      <w:proofErr w:type="spellStart"/>
      <w:r w:rsidRPr="003F316A">
        <w:rPr>
          <w:color w:val="000000"/>
          <w:lang w:val="es-ES"/>
        </w:rPr>
        <w:t>Ardeola</w:t>
      </w:r>
      <w:proofErr w:type="spellEnd"/>
    </w:p>
    <w:p w14:paraId="68B238DD" w14:textId="2A1A27F9" w:rsidR="00286FC8" w:rsidRDefault="00190D0B" w:rsidP="00F35401">
      <w:pPr>
        <w:rPr>
          <w:color w:val="000000"/>
          <w:lang w:val="es-ES"/>
        </w:rPr>
      </w:pPr>
      <w:r w:rsidRPr="003F316A">
        <w:rPr>
          <w:color w:val="000000"/>
          <w:vertAlign w:val="superscript"/>
          <w:lang w:val="es-ES"/>
        </w:rPr>
        <w:t>19</w:t>
      </w:r>
      <w:r w:rsidRPr="003F316A">
        <w:rPr>
          <w:color w:val="000000"/>
          <w:lang w:val="es-ES"/>
        </w:rPr>
        <w:t xml:space="preserve"> Editor </w:t>
      </w:r>
      <w:proofErr w:type="spellStart"/>
      <w:r w:rsidR="00951F92">
        <w:rPr>
          <w:color w:val="000000"/>
          <w:lang w:val="es-ES"/>
        </w:rPr>
        <w:t>a</w:t>
      </w:r>
      <w:r w:rsidRPr="003F316A">
        <w:rPr>
          <w:color w:val="000000"/>
          <w:lang w:val="es-ES"/>
        </w:rPr>
        <w:t>ssociado</w:t>
      </w:r>
      <w:proofErr w:type="spellEnd"/>
      <w:r w:rsidRPr="003F316A">
        <w:rPr>
          <w:color w:val="000000"/>
          <w:lang w:val="es-ES"/>
        </w:rPr>
        <w:t>, Avances en Ciencias e Ingeniería</w:t>
      </w:r>
    </w:p>
    <w:p w14:paraId="183C6F99" w14:textId="77777777" w:rsidR="00286FC8" w:rsidRDefault="00190D0B" w:rsidP="00F35401">
      <w:pPr>
        <w:rPr>
          <w:color w:val="000000"/>
          <w:lang w:val="es-ES"/>
        </w:rPr>
      </w:pPr>
      <w:r w:rsidRPr="003F316A">
        <w:rPr>
          <w:color w:val="000000"/>
          <w:vertAlign w:val="superscript"/>
          <w:lang w:val="es-ES"/>
        </w:rPr>
        <w:t>20</w:t>
      </w:r>
      <w:r w:rsidRPr="003F316A">
        <w:rPr>
          <w:color w:val="000000"/>
          <w:lang w:val="es-ES"/>
        </w:rPr>
        <w:t xml:space="preserve"> CONICET-Universidad Nacional del </w:t>
      </w:r>
      <w:proofErr w:type="spellStart"/>
      <w:r w:rsidRPr="003F316A">
        <w:rPr>
          <w:color w:val="000000"/>
          <w:lang w:val="es-ES"/>
        </w:rPr>
        <w:t>Comahue</w:t>
      </w:r>
      <w:proofErr w:type="spellEnd"/>
      <w:r w:rsidRPr="003F316A">
        <w:rPr>
          <w:color w:val="000000"/>
          <w:lang w:val="es-ES"/>
        </w:rPr>
        <w:t>, INIBIOMA, Argentina</w:t>
      </w:r>
    </w:p>
    <w:p w14:paraId="6191F6FA" w14:textId="77777777" w:rsidR="00286FC8" w:rsidRPr="000E325B" w:rsidRDefault="00190D0B" w:rsidP="00F35401">
      <w:pPr>
        <w:rPr>
          <w:color w:val="000000"/>
          <w:lang w:val="pt-BR"/>
        </w:rPr>
      </w:pPr>
      <w:proofErr w:type="gramStart"/>
      <w:r w:rsidRPr="000E325B">
        <w:rPr>
          <w:color w:val="000000"/>
          <w:vertAlign w:val="superscript"/>
          <w:lang w:val="pt-BR"/>
        </w:rPr>
        <w:t xml:space="preserve">21 </w:t>
      </w:r>
      <w:r w:rsidRPr="000E325B">
        <w:rPr>
          <w:color w:val="000000"/>
          <w:lang w:val="pt-BR"/>
        </w:rPr>
        <w:t>Editor-chefe</w:t>
      </w:r>
      <w:proofErr w:type="gramEnd"/>
      <w:r w:rsidRPr="000E325B">
        <w:rPr>
          <w:color w:val="000000"/>
          <w:lang w:val="pt-BR"/>
        </w:rPr>
        <w:t xml:space="preserve">, El </w:t>
      </w:r>
      <w:proofErr w:type="spellStart"/>
      <w:r w:rsidRPr="000E325B">
        <w:rPr>
          <w:color w:val="000000"/>
          <w:lang w:val="pt-BR"/>
        </w:rPr>
        <w:t>Hornero</w:t>
      </w:r>
      <w:proofErr w:type="spellEnd"/>
    </w:p>
    <w:p w14:paraId="37BCD014" w14:textId="77777777" w:rsidR="00286FC8" w:rsidRPr="000E325B" w:rsidRDefault="00190D0B" w:rsidP="00F35401">
      <w:pPr>
        <w:rPr>
          <w:color w:val="000000"/>
          <w:lang w:val="pt-BR"/>
        </w:rPr>
      </w:pPr>
      <w:proofErr w:type="gramStart"/>
      <w:r w:rsidRPr="000E325B">
        <w:rPr>
          <w:color w:val="000000"/>
          <w:vertAlign w:val="superscript"/>
          <w:lang w:val="pt-BR"/>
        </w:rPr>
        <w:t>22</w:t>
      </w:r>
      <w:r w:rsidRPr="000E325B">
        <w:rPr>
          <w:color w:val="000000"/>
          <w:lang w:val="pt-BR"/>
        </w:rPr>
        <w:t xml:space="preserve"> Universidade</w:t>
      </w:r>
      <w:proofErr w:type="gramEnd"/>
      <w:r w:rsidRPr="000E325B">
        <w:rPr>
          <w:color w:val="000000"/>
          <w:lang w:val="pt-BR"/>
        </w:rPr>
        <w:t xml:space="preserve"> Federal do Amazonas, Brasil</w:t>
      </w:r>
    </w:p>
    <w:p w14:paraId="61876163" w14:textId="77777777" w:rsidR="00286FC8" w:rsidRDefault="00190D0B" w:rsidP="00F35401">
      <w:pPr>
        <w:rPr>
          <w:color w:val="000000"/>
          <w:lang w:val="es-ES"/>
        </w:rPr>
      </w:pPr>
      <w:r w:rsidRPr="003F316A">
        <w:rPr>
          <w:color w:val="000000"/>
          <w:vertAlign w:val="superscript"/>
          <w:lang w:val="es-ES"/>
        </w:rPr>
        <w:t>23</w:t>
      </w:r>
      <w:r w:rsidRPr="003F316A">
        <w:rPr>
          <w:color w:val="000000"/>
          <w:lang w:val="es-ES"/>
        </w:rPr>
        <w:t xml:space="preserve"> Universidad Simón Bolívar, Venezuela</w:t>
      </w:r>
    </w:p>
    <w:p w14:paraId="21AFEFCE" w14:textId="77777777" w:rsidR="00286FC8" w:rsidRDefault="00190D0B" w:rsidP="00F35401">
      <w:pPr>
        <w:rPr>
          <w:color w:val="000000"/>
          <w:lang w:val="es-ES"/>
        </w:rPr>
      </w:pPr>
      <w:r w:rsidRPr="003F316A">
        <w:rPr>
          <w:color w:val="000000"/>
          <w:vertAlign w:val="superscript"/>
          <w:lang w:val="es-ES"/>
        </w:rPr>
        <w:t>24</w:t>
      </w:r>
      <w:r w:rsidRPr="003F316A">
        <w:rPr>
          <w:color w:val="000000"/>
          <w:lang w:val="es-ES"/>
        </w:rPr>
        <w:t xml:space="preserve"> Editor-</w:t>
      </w:r>
      <w:proofErr w:type="spellStart"/>
      <w:r w:rsidRPr="003F316A">
        <w:rPr>
          <w:color w:val="000000"/>
          <w:lang w:val="es-ES"/>
        </w:rPr>
        <w:t>chefe</w:t>
      </w:r>
      <w:proofErr w:type="spellEnd"/>
      <w:r w:rsidRPr="003F316A">
        <w:rPr>
          <w:color w:val="000000"/>
          <w:lang w:val="es-ES"/>
        </w:rPr>
        <w:t xml:space="preserve">, Ornitología </w:t>
      </w:r>
      <w:proofErr w:type="spellStart"/>
      <w:r w:rsidRPr="003F316A">
        <w:rPr>
          <w:color w:val="000000"/>
          <w:lang w:val="es-ES"/>
        </w:rPr>
        <w:t>Neotropical</w:t>
      </w:r>
      <w:proofErr w:type="spellEnd"/>
    </w:p>
    <w:p w14:paraId="758F6755" w14:textId="77777777" w:rsidR="00286FC8" w:rsidRPr="000E325B" w:rsidRDefault="00190D0B" w:rsidP="00F35401">
      <w:pPr>
        <w:rPr>
          <w:color w:val="000000"/>
          <w:lang w:val="pt-BR"/>
        </w:rPr>
      </w:pPr>
      <w:proofErr w:type="gramStart"/>
      <w:r w:rsidRPr="000E325B">
        <w:rPr>
          <w:color w:val="000000"/>
          <w:vertAlign w:val="superscript"/>
          <w:lang w:val="pt-BR"/>
        </w:rPr>
        <w:t>25</w:t>
      </w:r>
      <w:r w:rsidRPr="000E325B">
        <w:rPr>
          <w:color w:val="000000"/>
          <w:lang w:val="pt-BR"/>
        </w:rPr>
        <w:t xml:space="preserve"> Universidade</w:t>
      </w:r>
      <w:proofErr w:type="gramEnd"/>
      <w:r w:rsidRPr="000E325B">
        <w:rPr>
          <w:color w:val="000000"/>
          <w:lang w:val="pt-BR"/>
        </w:rPr>
        <w:t xml:space="preserve"> Federal do Rio Grande</w:t>
      </w:r>
      <w:r>
        <w:rPr>
          <w:color w:val="000000"/>
          <w:lang w:val="pt-BR"/>
        </w:rPr>
        <w:t>-FURG</w:t>
      </w:r>
      <w:r w:rsidRPr="000E325B">
        <w:rPr>
          <w:color w:val="000000"/>
          <w:lang w:val="pt-BR"/>
        </w:rPr>
        <w:t>, Brasil</w:t>
      </w:r>
    </w:p>
    <w:p w14:paraId="197C1C3F" w14:textId="77777777" w:rsidR="00286FC8" w:rsidRPr="000E325B" w:rsidRDefault="00190D0B" w:rsidP="00F35401">
      <w:pPr>
        <w:rPr>
          <w:color w:val="000000"/>
          <w:lang w:val="es-ES"/>
        </w:rPr>
      </w:pPr>
      <w:r w:rsidRPr="000E325B">
        <w:rPr>
          <w:color w:val="000000"/>
          <w:vertAlign w:val="superscript"/>
          <w:lang w:val="es-ES"/>
        </w:rPr>
        <w:t xml:space="preserve">26 </w:t>
      </w:r>
      <w:r>
        <w:rPr>
          <w:color w:val="000000"/>
          <w:lang w:val="es-ES"/>
        </w:rPr>
        <w:t>Ex</w:t>
      </w:r>
      <w:r w:rsidRPr="000E325B">
        <w:rPr>
          <w:color w:val="000000"/>
          <w:lang w:val="es-ES"/>
        </w:rPr>
        <w:t xml:space="preserve"> editor-</w:t>
      </w:r>
      <w:proofErr w:type="spellStart"/>
      <w:r w:rsidRPr="000E325B">
        <w:rPr>
          <w:color w:val="000000"/>
          <w:lang w:val="es-ES"/>
        </w:rPr>
        <w:t>chefe</w:t>
      </w:r>
      <w:proofErr w:type="spellEnd"/>
      <w:r w:rsidRPr="000E325B">
        <w:rPr>
          <w:color w:val="000000"/>
          <w:lang w:val="es-ES"/>
        </w:rPr>
        <w:t xml:space="preserve">, </w:t>
      </w:r>
      <w:proofErr w:type="spellStart"/>
      <w:r w:rsidRPr="000E325B">
        <w:rPr>
          <w:color w:val="000000"/>
          <w:lang w:val="es-ES"/>
        </w:rPr>
        <w:t>Ornithology</w:t>
      </w:r>
      <w:proofErr w:type="spellEnd"/>
      <w:r w:rsidRPr="000E325B">
        <w:rPr>
          <w:color w:val="000000"/>
          <w:lang w:val="es-ES"/>
        </w:rPr>
        <w:t xml:space="preserve"> </w:t>
      </w:r>
      <w:proofErr w:type="spellStart"/>
      <w:r w:rsidRPr="000E325B">
        <w:rPr>
          <w:color w:val="000000"/>
          <w:lang w:val="es-ES"/>
        </w:rPr>
        <w:t>Research</w:t>
      </w:r>
      <w:proofErr w:type="spellEnd"/>
    </w:p>
    <w:p w14:paraId="495453CF" w14:textId="77777777" w:rsidR="00286FC8" w:rsidRDefault="00190D0B" w:rsidP="00F35401">
      <w:pPr>
        <w:rPr>
          <w:color w:val="000000"/>
          <w:lang w:val="es-ES"/>
        </w:rPr>
      </w:pPr>
      <w:r w:rsidRPr="003F316A">
        <w:rPr>
          <w:color w:val="000000"/>
          <w:vertAlign w:val="superscript"/>
          <w:lang w:val="es-ES"/>
        </w:rPr>
        <w:t>27</w:t>
      </w:r>
      <w:r w:rsidRPr="003F316A">
        <w:rPr>
          <w:color w:val="000000"/>
          <w:lang w:val="es-ES"/>
        </w:rPr>
        <w:t xml:space="preserve"> Universidad Michoacana San Nicolás de Hidalgo, Facultad de Biología, México</w:t>
      </w:r>
    </w:p>
    <w:p w14:paraId="43200B82" w14:textId="487C4C74" w:rsidR="00286FC8" w:rsidRDefault="00190D0B" w:rsidP="00F35401">
      <w:pPr>
        <w:rPr>
          <w:color w:val="000000"/>
          <w:vertAlign w:val="superscript"/>
          <w:lang w:val="es-ES"/>
        </w:rPr>
      </w:pPr>
      <w:r w:rsidRPr="003F316A">
        <w:rPr>
          <w:color w:val="000000"/>
          <w:vertAlign w:val="superscript"/>
          <w:lang w:val="es-ES"/>
        </w:rPr>
        <w:lastRenderedPageBreak/>
        <w:t xml:space="preserve">28 </w:t>
      </w:r>
      <w:r w:rsidRPr="003F316A">
        <w:rPr>
          <w:color w:val="000000"/>
          <w:lang w:val="es-ES"/>
        </w:rPr>
        <w:t xml:space="preserve">Editor </w:t>
      </w:r>
      <w:r w:rsidR="00951F92">
        <w:rPr>
          <w:color w:val="000000"/>
          <w:lang w:val="es-ES"/>
        </w:rPr>
        <w:t>t</w:t>
      </w:r>
      <w:r w:rsidRPr="003F316A">
        <w:rPr>
          <w:color w:val="000000"/>
          <w:lang w:val="es-ES"/>
        </w:rPr>
        <w:t xml:space="preserve">écnico, </w:t>
      </w:r>
      <w:proofErr w:type="spellStart"/>
      <w:r w:rsidRPr="003F316A">
        <w:rPr>
          <w:color w:val="000000"/>
          <w:lang w:val="es-ES"/>
        </w:rPr>
        <w:t>Huitzil</w:t>
      </w:r>
      <w:proofErr w:type="spellEnd"/>
      <w:r w:rsidRPr="003F316A">
        <w:rPr>
          <w:color w:val="000000"/>
          <w:lang w:val="es-ES"/>
        </w:rPr>
        <w:t>, Revista Mexicana de Ornitología</w:t>
      </w:r>
    </w:p>
    <w:p w14:paraId="3F6655DD" w14:textId="77777777" w:rsidR="00286FC8" w:rsidRDefault="00190D0B" w:rsidP="00F35401">
      <w:pPr>
        <w:rPr>
          <w:color w:val="000000"/>
          <w:lang w:val="es-ES"/>
        </w:rPr>
      </w:pPr>
      <w:r w:rsidRPr="003F316A">
        <w:rPr>
          <w:color w:val="000000"/>
          <w:vertAlign w:val="superscript"/>
          <w:lang w:val="es-ES"/>
        </w:rPr>
        <w:t>29</w:t>
      </w:r>
      <w:r w:rsidRPr="003F316A">
        <w:rPr>
          <w:color w:val="000000"/>
          <w:lang w:val="es-ES"/>
        </w:rPr>
        <w:t xml:space="preserve"> Universidad Nacional Autónoma de México, Instituto de Biología, Estación de Biología Chamela, México</w:t>
      </w:r>
    </w:p>
    <w:p w14:paraId="53F8DEBE" w14:textId="77777777" w:rsidR="00286FC8" w:rsidRDefault="00190D0B" w:rsidP="00F35401">
      <w:pPr>
        <w:tabs>
          <w:tab w:val="left" w:pos="7980"/>
        </w:tabs>
        <w:rPr>
          <w:color w:val="000000"/>
          <w:lang w:val="es-ES"/>
        </w:rPr>
      </w:pPr>
      <w:r w:rsidRPr="003F316A">
        <w:rPr>
          <w:color w:val="000000"/>
          <w:vertAlign w:val="superscript"/>
          <w:lang w:val="es-ES"/>
        </w:rPr>
        <w:t>30</w:t>
      </w:r>
      <w:r w:rsidRPr="003F316A">
        <w:rPr>
          <w:color w:val="000000"/>
          <w:lang w:val="es-ES"/>
        </w:rPr>
        <w:t xml:space="preserve"> Editor-</w:t>
      </w:r>
      <w:proofErr w:type="spellStart"/>
      <w:r w:rsidRPr="003F316A">
        <w:rPr>
          <w:color w:val="000000"/>
          <w:lang w:val="es-ES"/>
        </w:rPr>
        <w:t>chefe</w:t>
      </w:r>
      <w:proofErr w:type="spellEnd"/>
      <w:r w:rsidRPr="003F316A">
        <w:rPr>
          <w:color w:val="000000"/>
          <w:lang w:val="es-ES"/>
        </w:rPr>
        <w:t xml:space="preserve">, </w:t>
      </w:r>
      <w:proofErr w:type="spellStart"/>
      <w:r w:rsidRPr="003F316A">
        <w:rPr>
          <w:color w:val="000000"/>
          <w:lang w:val="es-ES"/>
        </w:rPr>
        <w:t>Huitzil</w:t>
      </w:r>
      <w:proofErr w:type="spellEnd"/>
      <w:r w:rsidRPr="003F316A">
        <w:rPr>
          <w:color w:val="000000"/>
          <w:lang w:val="es-ES"/>
        </w:rPr>
        <w:t>, Revista Mexicana de Ornitología</w:t>
      </w:r>
    </w:p>
    <w:p w14:paraId="0D86089A" w14:textId="77777777" w:rsidR="00286FC8" w:rsidRDefault="00190D0B" w:rsidP="00F35401">
      <w:pPr>
        <w:rPr>
          <w:color w:val="000000"/>
          <w:lang w:val="es-ES"/>
        </w:rPr>
      </w:pPr>
      <w:r w:rsidRPr="003F316A">
        <w:rPr>
          <w:color w:val="000000"/>
          <w:vertAlign w:val="superscript"/>
          <w:lang w:val="es-ES"/>
        </w:rPr>
        <w:t>31</w:t>
      </w:r>
      <w:r w:rsidRPr="003F316A">
        <w:rPr>
          <w:color w:val="000000"/>
          <w:lang w:val="es-ES"/>
        </w:rPr>
        <w:t xml:space="preserve"> Red Aves Ecuador, Comité Ecuatoriano de Registros Ornitológicos, </w:t>
      </w:r>
      <w:proofErr w:type="spellStart"/>
      <w:r w:rsidRPr="003F316A">
        <w:rPr>
          <w:color w:val="000000"/>
          <w:lang w:val="es-ES"/>
        </w:rPr>
        <w:t>Equador</w:t>
      </w:r>
      <w:proofErr w:type="spellEnd"/>
    </w:p>
    <w:p w14:paraId="6A04ACCC" w14:textId="77777777" w:rsidR="00286FC8" w:rsidRDefault="00190D0B" w:rsidP="00F35401">
      <w:pPr>
        <w:rPr>
          <w:color w:val="000000"/>
          <w:lang w:val="es-ES"/>
        </w:rPr>
      </w:pPr>
      <w:r w:rsidRPr="003F316A">
        <w:rPr>
          <w:color w:val="000000"/>
          <w:vertAlign w:val="superscript"/>
          <w:lang w:val="es-ES"/>
        </w:rPr>
        <w:t>32</w:t>
      </w:r>
      <w:r w:rsidRPr="003F316A">
        <w:rPr>
          <w:color w:val="000000"/>
          <w:lang w:val="es-ES"/>
        </w:rPr>
        <w:t xml:space="preserve"> Editora-</w:t>
      </w:r>
      <w:proofErr w:type="spellStart"/>
      <w:r w:rsidRPr="003F316A">
        <w:rPr>
          <w:color w:val="000000"/>
          <w:lang w:val="es-ES"/>
        </w:rPr>
        <w:t>chefe</w:t>
      </w:r>
      <w:proofErr w:type="spellEnd"/>
      <w:r w:rsidRPr="003F316A">
        <w:rPr>
          <w:color w:val="000000"/>
          <w:lang w:val="es-ES"/>
        </w:rPr>
        <w:t>, Revista Ecuatoriana de Ornitología</w:t>
      </w:r>
    </w:p>
    <w:p w14:paraId="5065F86F" w14:textId="77777777" w:rsidR="00286FC8" w:rsidRPr="004722CA" w:rsidRDefault="00190D0B" w:rsidP="00F35401">
      <w:pPr>
        <w:rPr>
          <w:color w:val="000000"/>
          <w:lang w:val="es-ES"/>
        </w:rPr>
      </w:pPr>
      <w:r w:rsidRPr="004722CA">
        <w:rPr>
          <w:color w:val="000000"/>
          <w:vertAlign w:val="superscript"/>
          <w:lang w:val="es-ES"/>
        </w:rPr>
        <w:t>33</w:t>
      </w:r>
      <w:r w:rsidRPr="004722CA">
        <w:rPr>
          <w:color w:val="000000"/>
          <w:lang w:val="es-ES"/>
        </w:rPr>
        <w:t xml:space="preserve"> Editor de gestão, Cotinga, Neotropical Birding and Conservation</w:t>
      </w:r>
    </w:p>
    <w:p w14:paraId="72F88A7F" w14:textId="77777777" w:rsidR="00286FC8" w:rsidRDefault="00190D0B" w:rsidP="00F35401">
      <w:pPr>
        <w:rPr>
          <w:color w:val="000000"/>
          <w:lang w:val="es-ES"/>
        </w:rPr>
      </w:pPr>
      <w:r w:rsidRPr="003F316A">
        <w:rPr>
          <w:color w:val="000000"/>
          <w:vertAlign w:val="superscript"/>
          <w:lang w:val="es-ES"/>
        </w:rPr>
        <w:t>34</w:t>
      </w:r>
      <w:r w:rsidRPr="003F316A">
        <w:rPr>
          <w:color w:val="000000"/>
          <w:lang w:val="es-ES"/>
        </w:rPr>
        <w:t xml:space="preserve"> Centro de Ornitología y Biodiversidad, </w:t>
      </w:r>
      <w:proofErr w:type="spellStart"/>
      <w:r w:rsidRPr="003F316A">
        <w:rPr>
          <w:color w:val="000000"/>
          <w:lang w:val="es-ES"/>
        </w:rPr>
        <w:t>Peru</w:t>
      </w:r>
      <w:proofErr w:type="spellEnd"/>
    </w:p>
    <w:p w14:paraId="43E6119D" w14:textId="77777777" w:rsidR="00286FC8" w:rsidRDefault="00190D0B" w:rsidP="00F35401">
      <w:pPr>
        <w:rPr>
          <w:color w:val="000000"/>
          <w:lang w:val="es-US"/>
        </w:rPr>
      </w:pPr>
      <w:r w:rsidRPr="003F316A">
        <w:rPr>
          <w:color w:val="000000"/>
          <w:vertAlign w:val="superscript"/>
          <w:lang w:val="es-ES"/>
        </w:rPr>
        <w:t>35</w:t>
      </w:r>
      <w:r w:rsidRPr="003F316A">
        <w:rPr>
          <w:color w:val="000000"/>
          <w:lang w:val="es-ES"/>
        </w:rPr>
        <w:t xml:space="preserve"> Editor, Boletín de la Unión de Ornitólogos del Perú</w:t>
      </w:r>
    </w:p>
    <w:p w14:paraId="6C3E8807" w14:textId="77777777" w:rsidR="00286FC8" w:rsidRDefault="00190D0B" w:rsidP="00F35401">
      <w:pPr>
        <w:rPr>
          <w:color w:val="000000"/>
          <w:lang w:val="es-ES"/>
        </w:rPr>
      </w:pPr>
      <w:r w:rsidRPr="003F316A">
        <w:rPr>
          <w:color w:val="000000"/>
          <w:vertAlign w:val="superscript"/>
          <w:lang w:val="es-ES"/>
        </w:rPr>
        <w:t>3</w:t>
      </w:r>
      <w:r>
        <w:rPr>
          <w:color w:val="000000"/>
          <w:vertAlign w:val="superscript"/>
          <w:lang w:val="es-ES"/>
        </w:rPr>
        <w:t>6</w:t>
      </w:r>
      <w:r w:rsidRPr="003F316A">
        <w:rPr>
          <w:color w:val="000000"/>
          <w:lang w:val="es-ES"/>
        </w:rPr>
        <w:t xml:space="preserve"> Universidad de La Habana, Facultad de Biología, Cuba</w:t>
      </w:r>
    </w:p>
    <w:p w14:paraId="35F56623" w14:textId="77777777" w:rsidR="00286FC8" w:rsidRDefault="00190D0B" w:rsidP="00F35401">
      <w:pPr>
        <w:rPr>
          <w:color w:val="000000"/>
          <w:lang w:val="es-ES"/>
        </w:rPr>
      </w:pPr>
      <w:r w:rsidRPr="003F316A">
        <w:rPr>
          <w:color w:val="000000"/>
          <w:vertAlign w:val="superscript"/>
          <w:lang w:val="es-ES"/>
        </w:rPr>
        <w:t>3</w:t>
      </w:r>
      <w:r>
        <w:rPr>
          <w:color w:val="000000"/>
          <w:vertAlign w:val="superscript"/>
          <w:lang w:val="es-ES"/>
        </w:rPr>
        <w:t>7</w:t>
      </w:r>
      <w:r w:rsidRPr="003F316A">
        <w:rPr>
          <w:color w:val="000000"/>
          <w:lang w:val="es-ES"/>
        </w:rPr>
        <w:t xml:space="preserve"> Universidad Veracruzana, Instituto de Ciencias Marinas y Pesquerías, México</w:t>
      </w:r>
    </w:p>
    <w:p w14:paraId="225C0E47" w14:textId="77777777" w:rsidR="00286FC8" w:rsidRPr="000E325B" w:rsidRDefault="00190D0B" w:rsidP="00F35401">
      <w:pPr>
        <w:rPr>
          <w:color w:val="000000"/>
          <w:lang w:val="es-ES"/>
        </w:rPr>
      </w:pPr>
      <w:r w:rsidRPr="000E325B">
        <w:rPr>
          <w:color w:val="000000"/>
          <w:vertAlign w:val="superscript"/>
          <w:lang w:val="es-ES"/>
        </w:rPr>
        <w:t>38</w:t>
      </w:r>
      <w:r w:rsidRPr="000E325B">
        <w:rPr>
          <w:color w:val="000000"/>
          <w:lang w:val="es-ES"/>
        </w:rPr>
        <w:t xml:space="preserve"> </w:t>
      </w:r>
      <w:proofErr w:type="spellStart"/>
      <w:r w:rsidRPr="000E325B">
        <w:rPr>
          <w:color w:val="000000"/>
          <w:lang w:val="es-ES"/>
        </w:rPr>
        <w:t>Universidade</w:t>
      </w:r>
      <w:proofErr w:type="spellEnd"/>
      <w:r w:rsidRPr="000E325B">
        <w:rPr>
          <w:color w:val="000000"/>
          <w:lang w:val="es-ES"/>
        </w:rPr>
        <w:t xml:space="preserve"> de British Columbia, Canadá</w:t>
      </w:r>
    </w:p>
    <w:p w14:paraId="409C9129" w14:textId="77777777" w:rsidR="00286FC8" w:rsidRPr="000E325B" w:rsidRDefault="00190D0B" w:rsidP="00F35401">
      <w:pPr>
        <w:rPr>
          <w:color w:val="000000"/>
          <w:lang w:val="es-ES"/>
        </w:rPr>
      </w:pPr>
      <w:r w:rsidRPr="000E325B">
        <w:rPr>
          <w:color w:val="000000"/>
          <w:vertAlign w:val="superscript"/>
          <w:lang w:val="es-ES"/>
        </w:rPr>
        <w:t>39</w:t>
      </w:r>
      <w:r w:rsidRPr="000E325B">
        <w:rPr>
          <w:color w:val="000000"/>
          <w:lang w:val="es-ES"/>
        </w:rPr>
        <w:t xml:space="preserve"> </w:t>
      </w:r>
      <w:proofErr w:type="spellStart"/>
      <w:r w:rsidRPr="000E325B">
        <w:rPr>
          <w:color w:val="000000"/>
          <w:lang w:val="es-ES"/>
        </w:rPr>
        <w:t>ConservAcción</w:t>
      </w:r>
      <w:proofErr w:type="spellEnd"/>
      <w:r w:rsidRPr="000E325B">
        <w:rPr>
          <w:color w:val="000000"/>
          <w:lang w:val="es-ES"/>
        </w:rPr>
        <w:t xml:space="preserve">, Lima, </w:t>
      </w:r>
      <w:proofErr w:type="spellStart"/>
      <w:r w:rsidRPr="000E325B">
        <w:rPr>
          <w:color w:val="000000"/>
          <w:lang w:val="es-ES"/>
        </w:rPr>
        <w:t>Peru</w:t>
      </w:r>
      <w:proofErr w:type="spellEnd"/>
    </w:p>
    <w:p w14:paraId="5179A3CA" w14:textId="77777777" w:rsidR="00286FC8" w:rsidRPr="000E325B" w:rsidRDefault="00190D0B" w:rsidP="00F35401">
      <w:pPr>
        <w:rPr>
          <w:color w:val="000000"/>
          <w:lang w:val="es-ES"/>
        </w:rPr>
      </w:pPr>
      <w:r w:rsidRPr="000E325B">
        <w:rPr>
          <w:color w:val="000000"/>
          <w:vertAlign w:val="superscript"/>
          <w:lang w:val="es-ES"/>
        </w:rPr>
        <w:t>40</w:t>
      </w:r>
      <w:r w:rsidRPr="000E325B">
        <w:rPr>
          <w:color w:val="000000"/>
          <w:lang w:val="es-ES"/>
        </w:rPr>
        <w:t xml:space="preserve"> Editor </w:t>
      </w:r>
      <w:proofErr w:type="spellStart"/>
      <w:r w:rsidRPr="000E325B">
        <w:rPr>
          <w:color w:val="000000"/>
          <w:lang w:val="es-ES"/>
        </w:rPr>
        <w:t>associado</w:t>
      </w:r>
      <w:proofErr w:type="spellEnd"/>
      <w:r w:rsidRPr="000E325B">
        <w:rPr>
          <w:color w:val="000000"/>
          <w:lang w:val="es-ES"/>
        </w:rPr>
        <w:t xml:space="preserve">, Revista de </w:t>
      </w:r>
      <w:proofErr w:type="spellStart"/>
      <w:r w:rsidRPr="000E325B">
        <w:rPr>
          <w:color w:val="000000"/>
          <w:lang w:val="es-ES"/>
        </w:rPr>
        <w:t>Biologia</w:t>
      </w:r>
      <w:proofErr w:type="spellEnd"/>
      <w:r w:rsidRPr="000E325B">
        <w:rPr>
          <w:color w:val="000000"/>
          <w:lang w:val="es-ES"/>
        </w:rPr>
        <w:t xml:space="preserve"> </w:t>
      </w:r>
      <w:proofErr w:type="spellStart"/>
      <w:r w:rsidRPr="000E325B">
        <w:rPr>
          <w:color w:val="000000"/>
          <w:lang w:val="es-ES"/>
        </w:rPr>
        <w:t>Neotropical</w:t>
      </w:r>
      <w:proofErr w:type="spellEnd"/>
      <w:r w:rsidRPr="000E325B">
        <w:rPr>
          <w:color w:val="000000"/>
          <w:lang w:val="es-ES"/>
        </w:rPr>
        <w:t>/</w:t>
      </w:r>
      <w:proofErr w:type="spellStart"/>
      <w:r w:rsidRPr="000E325B">
        <w:rPr>
          <w:color w:val="000000"/>
          <w:lang w:val="es-ES"/>
        </w:rPr>
        <w:t>Jo</w:t>
      </w:r>
      <w:r w:rsidR="003663C0" w:rsidRPr="000E325B">
        <w:rPr>
          <w:color w:val="000000"/>
          <w:lang w:val="es-ES"/>
        </w:rPr>
        <w:t>u</w:t>
      </w:r>
      <w:r w:rsidRPr="000E325B">
        <w:rPr>
          <w:color w:val="000000"/>
          <w:lang w:val="es-ES"/>
        </w:rPr>
        <w:t>rnal</w:t>
      </w:r>
      <w:proofErr w:type="spellEnd"/>
      <w:r w:rsidRPr="000E325B">
        <w:rPr>
          <w:color w:val="000000"/>
          <w:lang w:val="es-ES"/>
        </w:rPr>
        <w:t xml:space="preserve"> </w:t>
      </w:r>
      <w:r w:rsidR="003663C0" w:rsidRPr="000E325B">
        <w:rPr>
          <w:color w:val="000000"/>
          <w:lang w:val="es-ES"/>
        </w:rPr>
        <w:t xml:space="preserve">of </w:t>
      </w:r>
      <w:proofErr w:type="spellStart"/>
      <w:r w:rsidRPr="000E325B">
        <w:rPr>
          <w:color w:val="000000"/>
          <w:lang w:val="es-ES"/>
        </w:rPr>
        <w:t>Neotropical</w:t>
      </w:r>
      <w:proofErr w:type="spellEnd"/>
      <w:r w:rsidR="003663C0" w:rsidRPr="000E325B">
        <w:rPr>
          <w:color w:val="000000"/>
          <w:lang w:val="es-ES"/>
        </w:rPr>
        <w:t xml:space="preserve"> </w:t>
      </w:r>
      <w:proofErr w:type="spellStart"/>
      <w:r w:rsidR="003663C0" w:rsidRPr="000E325B">
        <w:rPr>
          <w:color w:val="000000"/>
          <w:lang w:val="es-ES"/>
        </w:rPr>
        <w:t>Biology</w:t>
      </w:r>
      <w:proofErr w:type="spellEnd"/>
    </w:p>
    <w:p w14:paraId="46425713" w14:textId="77777777" w:rsidR="00286FC8" w:rsidRPr="000E325B" w:rsidRDefault="00190D0B" w:rsidP="00F35401">
      <w:pPr>
        <w:rPr>
          <w:b/>
          <w:color w:val="000000"/>
          <w:lang w:val="pt-BR"/>
        </w:rPr>
      </w:pPr>
      <w:r w:rsidRPr="000E325B">
        <w:rPr>
          <w:color w:val="000000"/>
          <w:lang w:val="es-ES"/>
        </w:rPr>
        <w:t xml:space="preserve">† </w:t>
      </w:r>
      <w:proofErr w:type="spellStart"/>
      <w:r w:rsidRPr="000E325B">
        <w:rPr>
          <w:color w:val="000000"/>
          <w:lang w:val="es-ES"/>
        </w:rPr>
        <w:t>Estes</w:t>
      </w:r>
      <w:proofErr w:type="spellEnd"/>
      <w:r w:rsidRPr="000E325B">
        <w:rPr>
          <w:color w:val="000000"/>
          <w:lang w:val="es-ES"/>
        </w:rPr>
        <w:t xml:space="preserve"> autores </w:t>
      </w:r>
      <w:proofErr w:type="spellStart"/>
      <w:r w:rsidRPr="000E325B">
        <w:rPr>
          <w:color w:val="000000"/>
          <w:lang w:val="es-ES"/>
        </w:rPr>
        <w:t>contribu</w:t>
      </w:r>
      <w:r w:rsidR="003663C0" w:rsidRPr="000E325B">
        <w:rPr>
          <w:color w:val="000000"/>
          <w:lang w:val="es-ES"/>
        </w:rPr>
        <w:t>i</w:t>
      </w:r>
      <w:r w:rsidRPr="000E325B">
        <w:rPr>
          <w:color w:val="000000"/>
          <w:lang w:val="es-ES"/>
        </w:rPr>
        <w:t>ram</w:t>
      </w:r>
      <w:proofErr w:type="spellEnd"/>
      <w:r w:rsidRPr="000E325B">
        <w:rPr>
          <w:color w:val="000000"/>
          <w:lang w:val="es-ES"/>
        </w:rPr>
        <w:t xml:space="preserve"> igualmente. </w:t>
      </w:r>
      <w:r w:rsidRPr="000E325B">
        <w:rPr>
          <w:color w:val="000000"/>
          <w:lang w:val="pt-BR"/>
        </w:rPr>
        <w:t xml:space="preserve">A primeira autoria foi decidida </w:t>
      </w:r>
      <w:r>
        <w:rPr>
          <w:color w:val="000000"/>
          <w:lang w:val="pt-BR"/>
        </w:rPr>
        <w:t>jogando-se</w:t>
      </w:r>
      <w:r w:rsidRPr="000E325B">
        <w:rPr>
          <w:color w:val="000000"/>
          <w:lang w:val="pt-BR"/>
        </w:rPr>
        <w:t xml:space="preserve"> uma moeda ao ar.</w:t>
      </w:r>
    </w:p>
    <w:p w14:paraId="7A1340C7" w14:textId="77777777" w:rsidR="00286FC8" w:rsidRDefault="00190D0B" w:rsidP="00F35401">
      <w:pPr>
        <w:rPr>
          <w:lang w:val="pt-BR"/>
        </w:rPr>
      </w:pPr>
      <w:r w:rsidRPr="000E325B">
        <w:rPr>
          <w:color w:val="000000"/>
          <w:lang w:val="pt-BR"/>
        </w:rPr>
        <w:t xml:space="preserve">* Autores correspondentes: </w:t>
      </w:r>
      <w:proofErr w:type="spellStart"/>
      <w:r w:rsidRPr="000E325B">
        <w:rPr>
          <w:color w:val="000000"/>
          <w:lang w:val="pt-BR"/>
        </w:rPr>
        <w:t>Kristina</w:t>
      </w:r>
      <w:proofErr w:type="spellEnd"/>
      <w:r w:rsidRPr="000E325B">
        <w:rPr>
          <w:color w:val="000000"/>
          <w:lang w:val="pt-BR"/>
        </w:rPr>
        <w:t xml:space="preserve"> L. </w:t>
      </w:r>
      <w:proofErr w:type="spellStart"/>
      <w:r w:rsidRPr="000E325B">
        <w:rPr>
          <w:color w:val="000000"/>
          <w:lang w:val="pt-BR"/>
        </w:rPr>
        <w:t>Cockle</w:t>
      </w:r>
      <w:proofErr w:type="spellEnd"/>
      <w:r w:rsidRPr="000E325B">
        <w:rPr>
          <w:color w:val="000000"/>
          <w:lang w:val="pt-BR"/>
        </w:rPr>
        <w:t xml:space="preserve"> kristinacockle@gmail.com, Ernesto Ruelas </w:t>
      </w:r>
      <w:proofErr w:type="spellStart"/>
      <w:r w:rsidRPr="000E325B">
        <w:rPr>
          <w:color w:val="000000"/>
          <w:lang w:val="pt-BR"/>
        </w:rPr>
        <w:t>Inzunza</w:t>
      </w:r>
      <w:proofErr w:type="spellEnd"/>
      <w:r w:rsidRPr="000E325B">
        <w:rPr>
          <w:color w:val="000000"/>
          <w:lang w:val="pt-BR"/>
        </w:rPr>
        <w:t xml:space="preserve"> </w:t>
      </w:r>
      <w:r w:rsidR="004369F3">
        <w:fldChar w:fldCharType="begin"/>
      </w:r>
      <w:r w:rsidR="004369F3" w:rsidRPr="004722CA">
        <w:rPr>
          <w:lang w:val="pt-BR"/>
        </w:rPr>
        <w:instrText xml:space="preserve"> HYPERLINK "mailto:ruelas.uv@gmail.com" </w:instrText>
      </w:r>
      <w:r w:rsidR="004369F3">
        <w:fldChar w:fldCharType="separate"/>
      </w:r>
      <w:r w:rsidR="00F35401" w:rsidRPr="0036009D">
        <w:rPr>
          <w:rStyle w:val="Hyperlink"/>
          <w:lang w:val="pt-BR"/>
        </w:rPr>
        <w:t>ruelas.uv@gmail.com</w:t>
      </w:r>
      <w:r w:rsidR="004369F3">
        <w:rPr>
          <w:rStyle w:val="Hyperlink"/>
          <w:lang w:val="pt-BR"/>
        </w:rPr>
        <w:fldChar w:fldCharType="end"/>
      </w:r>
    </w:p>
    <w:p w14:paraId="4FA8FA11" w14:textId="77777777" w:rsidR="00F35401" w:rsidRDefault="00F35401" w:rsidP="00F35401">
      <w:pPr>
        <w:rPr>
          <w:color w:val="000000"/>
          <w:lang w:val="pt-BR"/>
        </w:rPr>
      </w:pPr>
    </w:p>
    <w:p w14:paraId="208E4E0C" w14:textId="2D9FE568" w:rsidR="00F35401" w:rsidRPr="000E325B" w:rsidRDefault="00F35401" w:rsidP="00F35401">
      <w:pPr>
        <w:rPr>
          <w:color w:val="000000"/>
          <w:lang w:val="pt-BR"/>
        </w:rPr>
      </w:pPr>
      <w:r w:rsidRPr="00F35401">
        <w:rPr>
          <w:color w:val="000000"/>
          <w:lang w:val="pt-BR"/>
        </w:rPr>
        <w:t>Data de submissão: 16 de agosto de 2022; Data de Aceit</w:t>
      </w:r>
      <w:r w:rsidR="00951F92">
        <w:rPr>
          <w:color w:val="000000"/>
          <w:lang w:val="pt-BR"/>
        </w:rPr>
        <w:t>e</w:t>
      </w:r>
      <w:r w:rsidRPr="00F35401">
        <w:rPr>
          <w:color w:val="000000"/>
          <w:lang w:val="pt-BR"/>
        </w:rPr>
        <w:t xml:space="preserve"> Editorial: 16 de novembro de </w:t>
      </w:r>
      <w:proofErr w:type="gramStart"/>
      <w:r w:rsidRPr="00F35401">
        <w:rPr>
          <w:color w:val="000000"/>
          <w:lang w:val="pt-BR"/>
        </w:rPr>
        <w:t>2022</w:t>
      </w:r>
      <w:proofErr w:type="gramEnd"/>
    </w:p>
    <w:p w14:paraId="0E54DD1B" w14:textId="77777777" w:rsidR="00F4229B" w:rsidRPr="000E325B" w:rsidRDefault="00F4229B" w:rsidP="00F35401">
      <w:pPr>
        <w:rPr>
          <w:color w:val="000000"/>
          <w:lang w:val="pt-BR"/>
        </w:rPr>
      </w:pPr>
    </w:p>
    <w:p w14:paraId="68B317DE" w14:textId="77777777" w:rsidR="00126182" w:rsidRPr="000E325B" w:rsidRDefault="00126182" w:rsidP="00F35401">
      <w:pPr>
        <w:rPr>
          <w:b/>
          <w:iCs/>
          <w:lang w:val="pt-BR"/>
        </w:rPr>
      </w:pPr>
    </w:p>
    <w:p w14:paraId="39A78F4B" w14:textId="77777777" w:rsidR="00286FC8" w:rsidRPr="00196DAA" w:rsidRDefault="00190D0B" w:rsidP="00F35401">
      <w:pPr>
        <w:rPr>
          <w:bCs/>
          <w:iCs/>
          <w:lang w:val="pt-BR"/>
        </w:rPr>
      </w:pPr>
      <w:r w:rsidRPr="00196DAA">
        <w:rPr>
          <w:bCs/>
          <w:iCs/>
          <w:lang w:val="pt-BR"/>
        </w:rPr>
        <w:t>RESUMO</w:t>
      </w:r>
    </w:p>
    <w:p w14:paraId="6C30FC72" w14:textId="77777777" w:rsidR="00286FC8" w:rsidRPr="000E325B" w:rsidRDefault="007A4973" w:rsidP="00F35401">
      <w:pPr>
        <w:rPr>
          <w:bCs/>
          <w:iCs/>
          <w:lang w:val="pt-BR"/>
        </w:rPr>
      </w:pPr>
      <w:r w:rsidRPr="000E325B">
        <w:rPr>
          <w:bCs/>
          <w:iCs/>
          <w:lang w:val="pt-BR"/>
        </w:rPr>
        <w:t xml:space="preserve">As revistas científicas de </w:t>
      </w:r>
      <w:r w:rsidR="00190D0B" w:rsidRPr="000E325B">
        <w:rPr>
          <w:bCs/>
          <w:iCs/>
          <w:lang w:val="pt-BR"/>
        </w:rPr>
        <w:t xml:space="preserve">âmbito global </w:t>
      </w:r>
      <w:r w:rsidR="008B5F4A" w:rsidRPr="000E325B">
        <w:rPr>
          <w:bCs/>
          <w:iCs/>
          <w:lang w:val="pt-BR"/>
        </w:rPr>
        <w:t xml:space="preserve">têm </w:t>
      </w:r>
      <w:r w:rsidR="004A2674" w:rsidRPr="000E325B">
        <w:rPr>
          <w:bCs/>
          <w:iCs/>
          <w:lang w:val="pt-BR"/>
        </w:rPr>
        <w:t xml:space="preserve">desempenhado um </w:t>
      </w:r>
      <w:r w:rsidR="008B5F4A" w:rsidRPr="000E325B">
        <w:rPr>
          <w:bCs/>
          <w:iCs/>
          <w:lang w:val="pt-BR"/>
        </w:rPr>
        <w:t xml:space="preserve">papel </w:t>
      </w:r>
      <w:r w:rsidR="007D53BC" w:rsidRPr="000E325B">
        <w:rPr>
          <w:bCs/>
          <w:iCs/>
          <w:lang w:val="pt-BR"/>
        </w:rPr>
        <w:t xml:space="preserve">importante </w:t>
      </w:r>
      <w:r w:rsidR="004A2674" w:rsidRPr="000E325B">
        <w:rPr>
          <w:bCs/>
          <w:iCs/>
          <w:lang w:val="pt-BR"/>
        </w:rPr>
        <w:t xml:space="preserve">na manutenção de </w:t>
      </w:r>
      <w:r w:rsidR="004C5B6D" w:rsidRPr="000E325B">
        <w:rPr>
          <w:bCs/>
          <w:iCs/>
          <w:lang w:val="pt-BR"/>
        </w:rPr>
        <w:t xml:space="preserve">um </w:t>
      </w:r>
      <w:r w:rsidR="004C4945" w:rsidRPr="000E325B">
        <w:rPr>
          <w:bCs/>
          <w:iCs/>
          <w:lang w:val="pt-BR"/>
        </w:rPr>
        <w:t>legado colonial de desigualdades norte-sul em ornitologia</w:t>
      </w:r>
      <w:r w:rsidR="004A2674" w:rsidRPr="000E325B">
        <w:rPr>
          <w:bCs/>
          <w:iCs/>
          <w:lang w:val="pt-BR"/>
        </w:rPr>
        <w:t xml:space="preserve">, e têm agora um papel fundamental a desempenhar no </w:t>
      </w:r>
      <w:r w:rsidR="00A37410" w:rsidRPr="000E325B">
        <w:rPr>
          <w:bCs/>
          <w:iCs/>
          <w:lang w:val="pt-BR"/>
        </w:rPr>
        <w:t xml:space="preserve">aumento da equidade na publicação científica. </w:t>
      </w:r>
      <w:r w:rsidR="004C4945" w:rsidRPr="000E325B">
        <w:rPr>
          <w:bCs/>
          <w:iCs/>
          <w:lang w:val="pt-BR"/>
        </w:rPr>
        <w:t xml:space="preserve">Exploramos as barreiras </w:t>
      </w:r>
      <w:r w:rsidR="00655C58" w:rsidRPr="000E325B">
        <w:rPr>
          <w:bCs/>
          <w:iCs/>
          <w:lang w:val="pt-BR"/>
        </w:rPr>
        <w:t xml:space="preserve">comuns </w:t>
      </w:r>
      <w:r w:rsidRPr="000E325B">
        <w:rPr>
          <w:bCs/>
          <w:iCs/>
          <w:lang w:val="pt-BR"/>
        </w:rPr>
        <w:t xml:space="preserve">enfrentadas pelos </w:t>
      </w:r>
      <w:r w:rsidR="004C4945" w:rsidRPr="000E325B">
        <w:rPr>
          <w:bCs/>
          <w:iCs/>
          <w:lang w:val="pt-BR"/>
        </w:rPr>
        <w:t>ornitólogos n</w:t>
      </w:r>
      <w:r w:rsidR="00190D0B">
        <w:rPr>
          <w:bCs/>
          <w:iCs/>
          <w:lang w:val="pt-BR"/>
        </w:rPr>
        <w:t xml:space="preserve">a Região </w:t>
      </w:r>
      <w:r w:rsidR="004C4945" w:rsidRPr="000E325B">
        <w:rPr>
          <w:bCs/>
          <w:iCs/>
          <w:lang w:val="pt-BR"/>
        </w:rPr>
        <w:t>Neotr</w:t>
      </w:r>
      <w:r w:rsidR="00190D0B">
        <w:rPr>
          <w:bCs/>
          <w:iCs/>
          <w:lang w:val="pt-BR"/>
        </w:rPr>
        <w:t xml:space="preserve">opical </w:t>
      </w:r>
      <w:r w:rsidR="00190D0B" w:rsidRPr="000E325B">
        <w:rPr>
          <w:bCs/>
          <w:iCs/>
          <w:lang w:val="pt-BR"/>
        </w:rPr>
        <w:t>(América Latina e Car</w:t>
      </w:r>
      <w:r w:rsidR="00190D0B">
        <w:rPr>
          <w:bCs/>
          <w:iCs/>
          <w:lang w:val="pt-BR"/>
        </w:rPr>
        <w:t>ibe</w:t>
      </w:r>
      <w:r w:rsidR="00190D0B" w:rsidRPr="000E325B">
        <w:rPr>
          <w:bCs/>
          <w:iCs/>
          <w:lang w:val="pt-BR"/>
        </w:rPr>
        <w:t xml:space="preserve">) </w:t>
      </w:r>
      <w:r w:rsidR="004C4945" w:rsidRPr="000E325B">
        <w:rPr>
          <w:bCs/>
          <w:iCs/>
          <w:lang w:val="pt-BR"/>
        </w:rPr>
        <w:t xml:space="preserve">e sugerimos ações </w:t>
      </w:r>
      <w:r w:rsidR="00D17831" w:rsidRPr="000E325B">
        <w:rPr>
          <w:bCs/>
          <w:iCs/>
          <w:lang w:val="pt-BR"/>
        </w:rPr>
        <w:t xml:space="preserve">prioritárias </w:t>
      </w:r>
      <w:r w:rsidR="004C4945" w:rsidRPr="000E325B">
        <w:rPr>
          <w:bCs/>
          <w:iCs/>
          <w:lang w:val="pt-BR"/>
        </w:rPr>
        <w:t xml:space="preserve">que </w:t>
      </w:r>
      <w:proofErr w:type="spellStart"/>
      <w:r w:rsidR="00190D0B">
        <w:rPr>
          <w:bCs/>
          <w:i/>
          <w:iCs/>
          <w:lang w:val="pt-BR"/>
        </w:rPr>
        <w:t>O</w:t>
      </w:r>
      <w:r w:rsidR="00190D0B" w:rsidRPr="000E325B">
        <w:rPr>
          <w:bCs/>
          <w:i/>
          <w:iCs/>
          <w:lang w:val="pt-BR"/>
        </w:rPr>
        <w:t>rnithologic</w:t>
      </w:r>
      <w:r w:rsidR="00190D0B">
        <w:rPr>
          <w:bCs/>
          <w:i/>
          <w:iCs/>
          <w:lang w:val="pt-BR"/>
        </w:rPr>
        <w:t>a</w:t>
      </w:r>
      <w:r w:rsidR="00190D0B" w:rsidRPr="000E325B">
        <w:rPr>
          <w:bCs/>
          <w:i/>
          <w:iCs/>
          <w:lang w:val="pt-BR"/>
        </w:rPr>
        <w:t>l</w:t>
      </w:r>
      <w:proofErr w:type="spellEnd"/>
      <w:r w:rsidR="00190D0B">
        <w:rPr>
          <w:bCs/>
          <w:i/>
          <w:iCs/>
          <w:lang w:val="pt-BR"/>
        </w:rPr>
        <w:t xml:space="preserve"> </w:t>
      </w:r>
      <w:proofErr w:type="spellStart"/>
      <w:r w:rsidR="00190D0B">
        <w:rPr>
          <w:bCs/>
          <w:i/>
          <w:iCs/>
          <w:lang w:val="pt-BR"/>
        </w:rPr>
        <w:t>A</w:t>
      </w:r>
      <w:r w:rsidR="00190D0B" w:rsidRPr="000E325B">
        <w:rPr>
          <w:bCs/>
          <w:i/>
          <w:iCs/>
          <w:lang w:val="pt-BR"/>
        </w:rPr>
        <w:t>pplications</w:t>
      </w:r>
      <w:proofErr w:type="spellEnd"/>
      <w:r w:rsidR="00DA1A14" w:rsidRPr="000E325B">
        <w:rPr>
          <w:bCs/>
          <w:iCs/>
          <w:lang w:val="pt-BR"/>
        </w:rPr>
        <w:t xml:space="preserve">, </w:t>
      </w:r>
      <w:proofErr w:type="spellStart"/>
      <w:r w:rsidR="00190D0B">
        <w:rPr>
          <w:bCs/>
          <w:i/>
          <w:lang w:val="pt-BR"/>
        </w:rPr>
        <w:t>O</w:t>
      </w:r>
      <w:r w:rsidR="00DA1A14" w:rsidRPr="000E325B">
        <w:rPr>
          <w:bCs/>
          <w:i/>
          <w:lang w:val="pt-BR"/>
        </w:rPr>
        <w:t>rnit</w:t>
      </w:r>
      <w:r w:rsidR="00190D0B">
        <w:rPr>
          <w:bCs/>
          <w:i/>
          <w:lang w:val="pt-BR"/>
        </w:rPr>
        <w:t>h</w:t>
      </w:r>
      <w:r w:rsidR="00DA1A14" w:rsidRPr="000E325B">
        <w:rPr>
          <w:bCs/>
          <w:i/>
          <w:lang w:val="pt-BR"/>
        </w:rPr>
        <w:t>olog</w:t>
      </w:r>
      <w:r w:rsidR="00190D0B">
        <w:rPr>
          <w:bCs/>
          <w:i/>
          <w:lang w:val="pt-BR"/>
        </w:rPr>
        <w:t>y</w:t>
      </w:r>
      <w:proofErr w:type="spellEnd"/>
      <w:r w:rsidR="00DA1A14" w:rsidRPr="000E325B">
        <w:rPr>
          <w:bCs/>
          <w:i/>
          <w:lang w:val="pt-BR"/>
        </w:rPr>
        <w:t xml:space="preserve"> </w:t>
      </w:r>
      <w:r w:rsidR="004C4945" w:rsidRPr="000E325B">
        <w:rPr>
          <w:bCs/>
          <w:iCs/>
          <w:lang w:val="pt-BR"/>
        </w:rPr>
        <w:t xml:space="preserve">e outras revistas ornitológicas </w:t>
      </w:r>
      <w:r w:rsidR="00190D0B" w:rsidRPr="000E325B">
        <w:rPr>
          <w:bCs/>
          <w:iCs/>
          <w:lang w:val="pt-BR"/>
        </w:rPr>
        <w:t xml:space="preserve">de âmbito global </w:t>
      </w:r>
      <w:r w:rsidR="00655C58" w:rsidRPr="000E325B">
        <w:rPr>
          <w:bCs/>
          <w:iCs/>
          <w:lang w:val="pt-BR"/>
        </w:rPr>
        <w:t xml:space="preserve">podem levar a cabo </w:t>
      </w:r>
      <w:r w:rsidR="004C4945" w:rsidRPr="000E325B">
        <w:rPr>
          <w:bCs/>
          <w:iCs/>
          <w:lang w:val="pt-BR"/>
        </w:rPr>
        <w:t xml:space="preserve">para aumentar a equidade </w:t>
      </w:r>
      <w:r w:rsidR="00655C58" w:rsidRPr="000E325B">
        <w:rPr>
          <w:bCs/>
          <w:iCs/>
          <w:lang w:val="pt-BR"/>
        </w:rPr>
        <w:t xml:space="preserve">na publicação e na aceitação da </w:t>
      </w:r>
      <w:r w:rsidR="00190D0B">
        <w:rPr>
          <w:bCs/>
          <w:iCs/>
          <w:lang w:val="pt-BR"/>
        </w:rPr>
        <w:t>pesquisa</w:t>
      </w:r>
      <w:r w:rsidR="004C4945" w:rsidRPr="000E325B">
        <w:rPr>
          <w:bCs/>
          <w:iCs/>
          <w:lang w:val="pt-BR"/>
        </w:rPr>
        <w:t xml:space="preserve">. Entre os problemas mais </w:t>
      </w:r>
      <w:r w:rsidR="00C06347" w:rsidRPr="000E325B">
        <w:rPr>
          <w:bCs/>
          <w:iCs/>
          <w:lang w:val="pt-BR"/>
        </w:rPr>
        <w:t>importantes</w:t>
      </w:r>
      <w:r w:rsidR="004C4945" w:rsidRPr="000E325B">
        <w:rPr>
          <w:bCs/>
          <w:iCs/>
          <w:lang w:val="pt-BR"/>
        </w:rPr>
        <w:t xml:space="preserve">, </w:t>
      </w:r>
      <w:r w:rsidR="00D17831" w:rsidRPr="000E325B">
        <w:rPr>
          <w:bCs/>
          <w:iCs/>
          <w:lang w:val="pt-BR"/>
        </w:rPr>
        <w:t>identific</w:t>
      </w:r>
      <w:r w:rsidR="00190D0B">
        <w:rPr>
          <w:bCs/>
          <w:iCs/>
          <w:lang w:val="pt-BR"/>
        </w:rPr>
        <w:t>a</w:t>
      </w:r>
      <w:r w:rsidR="00D17831" w:rsidRPr="000E325B">
        <w:rPr>
          <w:bCs/>
          <w:iCs/>
          <w:lang w:val="pt-BR"/>
        </w:rPr>
        <w:t xml:space="preserve">mos </w:t>
      </w:r>
      <w:proofErr w:type="gramStart"/>
      <w:r w:rsidR="004C4945" w:rsidRPr="000E325B">
        <w:rPr>
          <w:bCs/>
          <w:iCs/>
          <w:lang w:val="pt-BR"/>
        </w:rPr>
        <w:t>1</w:t>
      </w:r>
      <w:proofErr w:type="gramEnd"/>
      <w:r w:rsidR="004C4945" w:rsidRPr="000E325B">
        <w:rPr>
          <w:bCs/>
          <w:iCs/>
          <w:lang w:val="pt-BR"/>
        </w:rPr>
        <w:t xml:space="preserve">) </w:t>
      </w:r>
      <w:r w:rsidR="00157246" w:rsidRPr="000E325B">
        <w:rPr>
          <w:bCs/>
          <w:lang w:val="pt-BR"/>
        </w:rPr>
        <w:t xml:space="preserve">critérios restritivos (e enviesados para o Norte) para avaliar a "importância" e a "novidade" da </w:t>
      </w:r>
      <w:r w:rsidR="0049555C">
        <w:rPr>
          <w:bCs/>
          <w:lang w:val="pt-BR"/>
        </w:rPr>
        <w:t>pesquisa</w:t>
      </w:r>
      <w:r w:rsidR="0012155A" w:rsidRPr="000E325B">
        <w:rPr>
          <w:bCs/>
          <w:lang w:val="pt-BR"/>
        </w:rPr>
        <w:t xml:space="preserve">, </w:t>
      </w:r>
      <w:r w:rsidR="004C4945" w:rsidRPr="000E325B">
        <w:rPr>
          <w:bCs/>
          <w:lang w:val="pt-BR"/>
        </w:rPr>
        <w:t xml:space="preserve">2) </w:t>
      </w:r>
      <w:r w:rsidR="00512F6F" w:rsidRPr="000E325B">
        <w:rPr>
          <w:bCs/>
          <w:lang w:val="pt-BR"/>
        </w:rPr>
        <w:t xml:space="preserve">os </w:t>
      </w:r>
      <w:r w:rsidR="00D17831" w:rsidRPr="000E325B">
        <w:rPr>
          <w:bCs/>
          <w:lang w:val="pt-BR"/>
        </w:rPr>
        <w:t xml:space="preserve">elevados </w:t>
      </w:r>
      <w:r w:rsidR="00512F6F" w:rsidRPr="000E325B">
        <w:rPr>
          <w:bCs/>
          <w:lang w:val="pt-BR"/>
        </w:rPr>
        <w:t xml:space="preserve">custos de publicação do modelo de </w:t>
      </w:r>
      <w:r w:rsidR="00D17831" w:rsidRPr="000E325B">
        <w:rPr>
          <w:bCs/>
          <w:lang w:val="pt-BR"/>
        </w:rPr>
        <w:t xml:space="preserve">Acesso Aberto do Autor </w:t>
      </w:r>
      <w:r w:rsidR="00512F6F" w:rsidRPr="000E325B">
        <w:rPr>
          <w:bCs/>
          <w:lang w:val="pt-BR"/>
        </w:rPr>
        <w:t>(Gold)</w:t>
      </w:r>
      <w:r w:rsidR="00C06347" w:rsidRPr="000E325B">
        <w:rPr>
          <w:bCs/>
          <w:lang w:val="pt-BR"/>
        </w:rPr>
        <w:t xml:space="preserve">, 3) hegemonia linguística, 4) </w:t>
      </w:r>
      <w:r w:rsidR="00C06347" w:rsidRPr="000E325B">
        <w:rPr>
          <w:bCs/>
          <w:color w:val="000000" w:themeColor="text1"/>
          <w:lang w:val="pt-BR"/>
        </w:rPr>
        <w:t xml:space="preserve">sub-representação </w:t>
      </w:r>
      <w:r w:rsidR="00190D0B" w:rsidRPr="000E325B">
        <w:rPr>
          <w:bCs/>
          <w:color w:val="000000" w:themeColor="text1"/>
          <w:lang w:val="pt-BR"/>
        </w:rPr>
        <w:t xml:space="preserve">dos ornitólogos do </w:t>
      </w:r>
      <w:proofErr w:type="spellStart"/>
      <w:r w:rsidR="00190D0B" w:rsidRPr="000E325B">
        <w:rPr>
          <w:bCs/>
          <w:color w:val="000000" w:themeColor="text1"/>
          <w:lang w:val="pt-BR"/>
        </w:rPr>
        <w:t>Neotr</w:t>
      </w:r>
      <w:r w:rsidR="00190D0B">
        <w:rPr>
          <w:bCs/>
          <w:color w:val="000000" w:themeColor="text1"/>
          <w:lang w:val="pt-BR"/>
        </w:rPr>
        <w:t>ópico</w:t>
      </w:r>
      <w:proofErr w:type="spellEnd"/>
      <w:r w:rsidR="00190D0B" w:rsidRPr="000E325B">
        <w:rPr>
          <w:bCs/>
          <w:color w:val="000000" w:themeColor="text1"/>
          <w:lang w:val="pt-BR"/>
        </w:rPr>
        <w:t xml:space="preserve"> </w:t>
      </w:r>
      <w:r w:rsidR="00C06347" w:rsidRPr="000E325B">
        <w:rPr>
          <w:bCs/>
          <w:color w:val="000000" w:themeColor="text1"/>
          <w:lang w:val="pt-BR"/>
        </w:rPr>
        <w:t>nos conselhos editoriais e como autores principais nos artigos convidados</w:t>
      </w:r>
      <w:r w:rsidR="006B3BC5" w:rsidRPr="000E325B">
        <w:rPr>
          <w:bCs/>
          <w:color w:val="000000" w:themeColor="text1"/>
          <w:lang w:val="pt-BR"/>
        </w:rPr>
        <w:t xml:space="preserve">, e 5) </w:t>
      </w:r>
      <w:r w:rsidR="006B3BC5" w:rsidRPr="000E325B">
        <w:rPr>
          <w:bCs/>
          <w:lang w:val="pt-BR"/>
        </w:rPr>
        <w:t>falta de atenção à ética da colaboração e da citação</w:t>
      </w:r>
      <w:r w:rsidR="00C06347" w:rsidRPr="000E325B">
        <w:rPr>
          <w:bCs/>
          <w:color w:val="000000" w:themeColor="text1"/>
          <w:lang w:val="pt-BR"/>
        </w:rPr>
        <w:t xml:space="preserve">. </w:t>
      </w:r>
      <w:r w:rsidR="006B3BC5" w:rsidRPr="000E325B">
        <w:rPr>
          <w:bCs/>
          <w:color w:val="000000" w:themeColor="text1"/>
          <w:lang w:val="pt-BR"/>
        </w:rPr>
        <w:t xml:space="preserve">Recomendamos que </w:t>
      </w:r>
      <w:proofErr w:type="spellStart"/>
      <w:r w:rsidR="00190D0B" w:rsidRPr="00190D0B">
        <w:rPr>
          <w:bCs/>
          <w:i/>
          <w:iCs/>
          <w:color w:val="000000" w:themeColor="text1"/>
          <w:lang w:val="pt-BR"/>
        </w:rPr>
        <w:t>Ornithological</w:t>
      </w:r>
      <w:proofErr w:type="spellEnd"/>
      <w:r w:rsidR="00190D0B" w:rsidRPr="00190D0B">
        <w:rPr>
          <w:bCs/>
          <w:i/>
          <w:iCs/>
          <w:color w:val="000000" w:themeColor="text1"/>
          <w:lang w:val="pt-BR"/>
        </w:rPr>
        <w:t xml:space="preserve"> </w:t>
      </w:r>
      <w:proofErr w:type="spellStart"/>
      <w:r w:rsidR="00190D0B" w:rsidRPr="00190D0B">
        <w:rPr>
          <w:bCs/>
          <w:i/>
          <w:iCs/>
          <w:color w:val="000000" w:themeColor="text1"/>
          <w:lang w:val="pt-BR"/>
        </w:rPr>
        <w:t>Applications</w:t>
      </w:r>
      <w:proofErr w:type="spellEnd"/>
      <w:r w:rsidR="00190D0B" w:rsidRPr="000E325B">
        <w:rPr>
          <w:bCs/>
          <w:iCs/>
          <w:color w:val="000000" w:themeColor="text1"/>
          <w:lang w:val="pt-BR"/>
        </w:rPr>
        <w:t>,</w:t>
      </w:r>
      <w:r w:rsidR="00190D0B" w:rsidRPr="00190D0B">
        <w:rPr>
          <w:bCs/>
          <w:i/>
          <w:iCs/>
          <w:color w:val="000000" w:themeColor="text1"/>
          <w:lang w:val="pt-BR"/>
        </w:rPr>
        <w:t xml:space="preserve"> </w:t>
      </w:r>
      <w:proofErr w:type="spellStart"/>
      <w:r w:rsidR="00190D0B" w:rsidRPr="00190D0B">
        <w:rPr>
          <w:bCs/>
          <w:i/>
          <w:iCs/>
          <w:color w:val="000000" w:themeColor="text1"/>
          <w:lang w:val="pt-BR"/>
        </w:rPr>
        <w:t>Ornithology</w:t>
      </w:r>
      <w:proofErr w:type="spellEnd"/>
      <w:r w:rsidR="00735E62" w:rsidRPr="000E325B">
        <w:rPr>
          <w:bCs/>
          <w:color w:val="000000" w:themeColor="text1"/>
          <w:lang w:val="pt-BR"/>
        </w:rPr>
        <w:t xml:space="preserve"> </w:t>
      </w:r>
      <w:r w:rsidR="006B3BC5" w:rsidRPr="000E325B">
        <w:rPr>
          <w:bCs/>
          <w:color w:val="000000" w:themeColor="text1"/>
          <w:lang w:val="pt-BR"/>
        </w:rPr>
        <w:t xml:space="preserve">e outras revistas ornitológicas de </w:t>
      </w:r>
      <w:r w:rsidR="00735E62" w:rsidRPr="000E325B">
        <w:rPr>
          <w:bCs/>
          <w:color w:val="000000" w:themeColor="text1"/>
          <w:lang w:val="pt-BR"/>
        </w:rPr>
        <w:t xml:space="preserve">âmbito global </w:t>
      </w:r>
      <w:proofErr w:type="gramStart"/>
      <w:r w:rsidR="00FB3C7A" w:rsidRPr="000E325B">
        <w:rPr>
          <w:bCs/>
          <w:color w:val="000000" w:themeColor="text1"/>
          <w:lang w:val="pt-BR"/>
        </w:rPr>
        <w:t>1</w:t>
      </w:r>
      <w:proofErr w:type="gramEnd"/>
      <w:r w:rsidR="00FB3C7A" w:rsidRPr="000E325B">
        <w:rPr>
          <w:bCs/>
          <w:color w:val="000000" w:themeColor="text1"/>
          <w:lang w:val="pt-BR"/>
        </w:rPr>
        <w:t xml:space="preserve">) </w:t>
      </w:r>
      <w:r w:rsidR="00735E62" w:rsidRPr="000E325B">
        <w:rPr>
          <w:bCs/>
          <w:color w:val="000000" w:themeColor="text1"/>
          <w:lang w:val="pt-BR"/>
        </w:rPr>
        <w:t xml:space="preserve">ajustem os seus critérios de publicação com o </w:t>
      </w:r>
      <w:r w:rsidR="00D61C9B" w:rsidRPr="000E325B">
        <w:rPr>
          <w:bCs/>
          <w:lang w:val="pt-BR"/>
        </w:rPr>
        <w:t xml:space="preserve">objetivo de </w:t>
      </w:r>
      <w:r w:rsidR="00D61C9B" w:rsidRPr="000E325B">
        <w:rPr>
          <w:bCs/>
          <w:color w:val="202020"/>
          <w:shd w:val="clear" w:color="auto" w:fill="FFFFFF"/>
          <w:lang w:val="pt-BR"/>
        </w:rPr>
        <w:t xml:space="preserve">publicar toda a </w:t>
      </w:r>
      <w:r w:rsidR="0049555C">
        <w:rPr>
          <w:bCs/>
          <w:color w:val="202020"/>
          <w:shd w:val="clear" w:color="auto" w:fill="FFFFFF"/>
          <w:lang w:val="pt-BR"/>
        </w:rPr>
        <w:t>pesquisa</w:t>
      </w:r>
      <w:r w:rsidR="0049555C" w:rsidRPr="000E325B">
        <w:rPr>
          <w:bCs/>
          <w:color w:val="202020"/>
          <w:shd w:val="clear" w:color="auto" w:fill="FFFFFF"/>
          <w:lang w:val="pt-BR"/>
        </w:rPr>
        <w:t xml:space="preserve"> </w:t>
      </w:r>
      <w:r w:rsidR="00D61C9B" w:rsidRPr="000E325B">
        <w:rPr>
          <w:bCs/>
          <w:color w:val="202020"/>
          <w:shd w:val="clear" w:color="auto" w:fill="FFFFFF"/>
          <w:lang w:val="pt-BR"/>
        </w:rPr>
        <w:t xml:space="preserve">em ornitologia </w:t>
      </w:r>
      <w:r w:rsidR="00CD0147" w:rsidRPr="000E325B">
        <w:rPr>
          <w:bCs/>
          <w:color w:val="202020"/>
          <w:shd w:val="clear" w:color="auto" w:fill="FFFFFF"/>
          <w:lang w:val="pt-BR"/>
        </w:rPr>
        <w:t xml:space="preserve">cientificamente </w:t>
      </w:r>
      <w:r w:rsidR="004A37F2" w:rsidRPr="000E325B">
        <w:rPr>
          <w:bCs/>
          <w:color w:val="202020"/>
          <w:shd w:val="clear" w:color="auto" w:fill="FFFFFF"/>
          <w:lang w:val="pt-BR"/>
        </w:rPr>
        <w:t xml:space="preserve">robusta </w:t>
      </w:r>
      <w:r w:rsidR="00D61C9B" w:rsidRPr="000E325B">
        <w:rPr>
          <w:bCs/>
          <w:color w:val="202020"/>
          <w:shd w:val="clear" w:color="auto" w:fill="FFFFFF"/>
          <w:lang w:val="pt-BR"/>
        </w:rPr>
        <w:t xml:space="preserve">e eticamente rigorosa submetida pelos primeiros autores </w:t>
      </w:r>
      <w:r w:rsidR="00190D0B">
        <w:rPr>
          <w:bCs/>
          <w:color w:val="202020"/>
          <w:shd w:val="clear" w:color="auto" w:fill="FFFFFF"/>
          <w:lang w:val="pt-BR"/>
        </w:rPr>
        <w:t>residentes</w:t>
      </w:r>
      <w:r w:rsidR="00D61C9B" w:rsidRPr="000E325B">
        <w:rPr>
          <w:bCs/>
          <w:color w:val="202020"/>
          <w:shd w:val="clear" w:color="auto" w:fill="FFFFFF"/>
          <w:lang w:val="pt-BR"/>
        </w:rPr>
        <w:t xml:space="preserve"> no </w:t>
      </w:r>
      <w:proofErr w:type="spellStart"/>
      <w:r w:rsidR="00190D0B">
        <w:rPr>
          <w:bCs/>
          <w:color w:val="202020"/>
          <w:shd w:val="clear" w:color="auto" w:fill="FFFFFF"/>
          <w:lang w:val="pt-BR"/>
        </w:rPr>
        <w:t>Neotrópico</w:t>
      </w:r>
      <w:proofErr w:type="spellEnd"/>
      <w:r w:rsidR="00D61C9B" w:rsidRPr="000E325B">
        <w:rPr>
          <w:bCs/>
          <w:color w:val="202020"/>
          <w:shd w:val="clear" w:color="auto" w:fill="FFFFFF"/>
          <w:lang w:val="pt-BR"/>
        </w:rPr>
        <w:t>, incluindo resultados negativos e artigos sobre biologia básica</w:t>
      </w:r>
      <w:r w:rsidR="00F402A9" w:rsidRPr="000E325B">
        <w:rPr>
          <w:bCs/>
          <w:lang w:val="pt-BR"/>
        </w:rPr>
        <w:t xml:space="preserve">, </w:t>
      </w:r>
      <w:r w:rsidR="006B3BC5" w:rsidRPr="000E325B">
        <w:rPr>
          <w:bCs/>
          <w:lang w:val="pt-BR"/>
        </w:rPr>
        <w:t xml:space="preserve">2) mantenham ou criem opções </w:t>
      </w:r>
      <w:r w:rsidR="00D17831" w:rsidRPr="000E325B">
        <w:rPr>
          <w:bCs/>
          <w:lang w:val="pt-BR"/>
        </w:rPr>
        <w:t xml:space="preserve">para </w:t>
      </w:r>
      <w:r w:rsidR="006B3BC5" w:rsidRPr="000E325B">
        <w:rPr>
          <w:bCs/>
          <w:lang w:val="pt-BR"/>
        </w:rPr>
        <w:t>publicação gratuita ou a baixo custo; 3) ofere</w:t>
      </w:r>
      <w:r w:rsidR="00190D0B">
        <w:rPr>
          <w:bCs/>
          <w:lang w:val="pt-BR"/>
        </w:rPr>
        <w:t>çam</w:t>
      </w:r>
      <w:r w:rsidR="006B3BC5" w:rsidRPr="000E325B">
        <w:rPr>
          <w:bCs/>
          <w:lang w:val="pt-BR"/>
        </w:rPr>
        <w:t xml:space="preserve"> a opção de um processo de submissão e revisão em espanhol </w:t>
      </w:r>
      <w:r w:rsidR="00243900" w:rsidRPr="000E325B">
        <w:rPr>
          <w:bCs/>
          <w:lang w:val="pt-BR"/>
        </w:rPr>
        <w:t>(e possivelmente outras línguas no futuro)</w:t>
      </w:r>
      <w:r w:rsidR="000431AE" w:rsidRPr="000E325B">
        <w:rPr>
          <w:bCs/>
          <w:lang w:val="pt-BR"/>
        </w:rPr>
        <w:t xml:space="preserve">; </w:t>
      </w:r>
      <w:r w:rsidR="006B3BC5" w:rsidRPr="000E325B">
        <w:rPr>
          <w:bCs/>
          <w:lang w:val="pt-BR"/>
        </w:rPr>
        <w:t>4) aument</w:t>
      </w:r>
      <w:r w:rsidR="00190D0B">
        <w:rPr>
          <w:bCs/>
          <w:lang w:val="pt-BR"/>
        </w:rPr>
        <w:t>em</w:t>
      </w:r>
      <w:r w:rsidR="006B3BC5" w:rsidRPr="000E325B">
        <w:rPr>
          <w:bCs/>
          <w:lang w:val="pt-BR"/>
        </w:rPr>
        <w:t xml:space="preserve"> </w:t>
      </w:r>
      <w:r w:rsidR="00D17831" w:rsidRPr="000E325B">
        <w:rPr>
          <w:bCs/>
          <w:lang w:val="pt-BR"/>
        </w:rPr>
        <w:t xml:space="preserve">a </w:t>
      </w:r>
      <w:r w:rsidR="00D17831" w:rsidRPr="000E325B">
        <w:rPr>
          <w:bCs/>
          <w:color w:val="000000" w:themeColor="text1"/>
          <w:lang w:val="pt-BR"/>
        </w:rPr>
        <w:t xml:space="preserve">representação </w:t>
      </w:r>
      <w:r w:rsidR="006B3BC5" w:rsidRPr="000E325B">
        <w:rPr>
          <w:bCs/>
          <w:color w:val="000000" w:themeColor="text1"/>
          <w:lang w:val="pt-BR"/>
        </w:rPr>
        <w:t>de ornitólogos baseados n</w:t>
      </w:r>
      <w:r w:rsidR="003663C0">
        <w:rPr>
          <w:bCs/>
          <w:color w:val="000000" w:themeColor="text1"/>
          <w:lang w:val="pt-BR"/>
        </w:rPr>
        <w:t>a</w:t>
      </w:r>
      <w:r w:rsidR="006B3BC5" w:rsidRPr="000E325B">
        <w:rPr>
          <w:bCs/>
          <w:color w:val="000000" w:themeColor="text1"/>
          <w:lang w:val="pt-BR"/>
        </w:rPr>
        <w:t xml:space="preserve"> </w:t>
      </w:r>
      <w:r w:rsidR="003663C0">
        <w:rPr>
          <w:bCs/>
          <w:color w:val="000000" w:themeColor="text1"/>
          <w:lang w:val="pt-BR"/>
        </w:rPr>
        <w:t xml:space="preserve">Região </w:t>
      </w:r>
      <w:r w:rsidR="006B3BC5" w:rsidRPr="000E325B">
        <w:rPr>
          <w:bCs/>
          <w:color w:val="000000" w:themeColor="text1"/>
          <w:lang w:val="pt-BR"/>
        </w:rPr>
        <w:t>Neotr</w:t>
      </w:r>
      <w:r w:rsidR="003663C0">
        <w:rPr>
          <w:bCs/>
          <w:color w:val="000000" w:themeColor="text1"/>
          <w:lang w:val="pt-BR"/>
        </w:rPr>
        <w:t>opical</w:t>
      </w:r>
      <w:r w:rsidR="006B3BC5" w:rsidRPr="000E325B">
        <w:rPr>
          <w:bCs/>
          <w:color w:val="000000" w:themeColor="text1"/>
          <w:lang w:val="pt-BR"/>
        </w:rPr>
        <w:t xml:space="preserve"> (especialmente mulheres e </w:t>
      </w:r>
      <w:r w:rsidR="00D17831" w:rsidRPr="000E325B">
        <w:rPr>
          <w:bCs/>
          <w:color w:val="000000" w:themeColor="text1"/>
          <w:lang w:val="pt-BR"/>
        </w:rPr>
        <w:t xml:space="preserve">pertencentes </w:t>
      </w:r>
      <w:r w:rsidR="006B3BC5" w:rsidRPr="000E325B">
        <w:rPr>
          <w:bCs/>
          <w:color w:val="000000" w:themeColor="text1"/>
          <w:lang w:val="pt-BR"/>
        </w:rPr>
        <w:t>a outros grupos marginalizados) em equip</w:t>
      </w:r>
      <w:r w:rsidR="00C02FBE">
        <w:rPr>
          <w:bCs/>
          <w:color w:val="000000" w:themeColor="text1"/>
          <w:lang w:val="pt-BR"/>
        </w:rPr>
        <w:t>e</w:t>
      </w:r>
      <w:r w:rsidR="006B3BC5" w:rsidRPr="000E325B">
        <w:rPr>
          <w:bCs/>
          <w:color w:val="000000" w:themeColor="text1"/>
          <w:lang w:val="pt-BR"/>
        </w:rPr>
        <w:t xml:space="preserve">s editoriais </w:t>
      </w:r>
      <w:r w:rsidR="00190D0B">
        <w:rPr>
          <w:bCs/>
          <w:color w:val="000000" w:themeColor="text1"/>
          <w:lang w:val="pt-BR"/>
        </w:rPr>
        <w:t>principais</w:t>
      </w:r>
      <w:r w:rsidR="00190D0B" w:rsidRPr="000E325B">
        <w:rPr>
          <w:bCs/>
          <w:color w:val="000000" w:themeColor="text1"/>
          <w:lang w:val="pt-BR"/>
        </w:rPr>
        <w:t xml:space="preserve"> </w:t>
      </w:r>
      <w:r w:rsidR="006B3BC5" w:rsidRPr="000E325B">
        <w:rPr>
          <w:bCs/>
          <w:color w:val="000000" w:themeColor="text1"/>
          <w:lang w:val="pt-BR"/>
        </w:rPr>
        <w:t xml:space="preserve">e em </w:t>
      </w:r>
      <w:r w:rsidR="00C02FBE">
        <w:rPr>
          <w:bCs/>
          <w:color w:val="000000" w:themeColor="text1"/>
          <w:lang w:val="pt-BR"/>
        </w:rPr>
        <w:t>conselho</w:t>
      </w:r>
      <w:r w:rsidR="00190D0B">
        <w:rPr>
          <w:bCs/>
          <w:color w:val="000000" w:themeColor="text1"/>
          <w:lang w:val="pt-BR"/>
        </w:rPr>
        <w:t xml:space="preserve">s </w:t>
      </w:r>
      <w:r w:rsidR="006B3BC5" w:rsidRPr="000E325B">
        <w:rPr>
          <w:bCs/>
          <w:color w:val="000000" w:themeColor="text1"/>
          <w:lang w:val="pt-BR"/>
        </w:rPr>
        <w:t>editoriais</w:t>
      </w:r>
      <w:r w:rsidR="000431AE" w:rsidRPr="000E325B">
        <w:rPr>
          <w:bCs/>
          <w:color w:val="000000" w:themeColor="text1"/>
          <w:lang w:val="pt-BR"/>
        </w:rPr>
        <w:t xml:space="preserve">; e </w:t>
      </w:r>
      <w:r w:rsidR="006B3BC5" w:rsidRPr="000E325B">
        <w:rPr>
          <w:bCs/>
          <w:color w:val="000000" w:themeColor="text1"/>
          <w:lang w:val="pt-BR"/>
        </w:rPr>
        <w:t xml:space="preserve">5) </w:t>
      </w:r>
      <w:r w:rsidR="006B3BC5" w:rsidRPr="000E325B">
        <w:rPr>
          <w:bCs/>
          <w:color w:val="000000" w:themeColor="text1"/>
          <w:highlight w:val="white"/>
          <w:lang w:val="pt-BR"/>
        </w:rPr>
        <w:t>introduz</w:t>
      </w:r>
      <w:r w:rsidR="00190D0B">
        <w:rPr>
          <w:bCs/>
          <w:color w:val="000000" w:themeColor="text1"/>
          <w:highlight w:val="white"/>
          <w:lang w:val="pt-BR"/>
        </w:rPr>
        <w:t>am</w:t>
      </w:r>
      <w:r w:rsidR="006B3BC5" w:rsidRPr="000E325B">
        <w:rPr>
          <w:bCs/>
          <w:color w:val="000000" w:themeColor="text1"/>
          <w:highlight w:val="white"/>
          <w:lang w:val="pt-BR"/>
        </w:rPr>
        <w:t xml:space="preserve"> declarações de reflexividade estruturadas</w:t>
      </w:r>
      <w:r w:rsidR="00D551CE" w:rsidRPr="000E325B">
        <w:rPr>
          <w:bCs/>
          <w:color w:val="000000" w:themeColor="text1"/>
          <w:highlight w:val="white"/>
          <w:lang w:val="pt-BR"/>
        </w:rPr>
        <w:t xml:space="preserve">, </w:t>
      </w:r>
      <w:r w:rsidR="006B3BC5" w:rsidRPr="000E325B">
        <w:rPr>
          <w:bCs/>
          <w:color w:val="000000" w:themeColor="text1"/>
          <w:highlight w:val="white"/>
          <w:lang w:val="pt-BR"/>
        </w:rPr>
        <w:t xml:space="preserve">nas quais os autores </w:t>
      </w:r>
      <w:r w:rsidR="006B3BC5" w:rsidRPr="000E325B">
        <w:rPr>
          <w:bCs/>
          <w:color w:val="222222"/>
          <w:highlight w:val="white"/>
          <w:lang w:val="pt-BR"/>
        </w:rPr>
        <w:t xml:space="preserve">declaram como os cientistas locais foram envolvidos na </w:t>
      </w:r>
      <w:r w:rsidR="0049555C">
        <w:rPr>
          <w:bCs/>
          <w:color w:val="222222"/>
          <w:highlight w:val="white"/>
          <w:lang w:val="pt-BR"/>
        </w:rPr>
        <w:t>pesquisa</w:t>
      </w:r>
      <w:r w:rsidR="0049555C" w:rsidRPr="000E325B">
        <w:rPr>
          <w:bCs/>
          <w:color w:val="222222"/>
          <w:highlight w:val="white"/>
          <w:lang w:val="pt-BR"/>
        </w:rPr>
        <w:t xml:space="preserve"> </w:t>
      </w:r>
      <w:r w:rsidR="006B3BC5" w:rsidRPr="000E325B">
        <w:rPr>
          <w:bCs/>
          <w:lang w:val="pt-BR"/>
        </w:rPr>
        <w:t xml:space="preserve">e como a equidade foi promovida na colaboração que resultou no manuscrito. </w:t>
      </w:r>
      <w:r w:rsidR="00F52F1B" w:rsidRPr="000E325B">
        <w:rPr>
          <w:color w:val="000000" w:themeColor="text1"/>
          <w:lang w:val="pt-BR"/>
        </w:rPr>
        <w:t xml:space="preserve">Para que estas mudanças sejam amplamente eficazes </w:t>
      </w:r>
      <w:r w:rsidR="00190D0B">
        <w:rPr>
          <w:color w:val="000000" w:themeColor="text1"/>
          <w:lang w:val="pt-BR"/>
        </w:rPr>
        <w:t>em</w:t>
      </w:r>
      <w:r w:rsidR="00F52F1B" w:rsidRPr="000E325B">
        <w:rPr>
          <w:color w:val="000000" w:themeColor="text1"/>
          <w:lang w:val="pt-BR"/>
        </w:rPr>
        <w:t xml:space="preserve"> </w:t>
      </w:r>
      <w:r w:rsidR="007C74CF" w:rsidRPr="000E325B">
        <w:rPr>
          <w:color w:val="000000" w:themeColor="text1"/>
          <w:lang w:val="pt-BR"/>
        </w:rPr>
        <w:t>longo prazo</w:t>
      </w:r>
      <w:r w:rsidR="00F52F1B" w:rsidRPr="000E325B">
        <w:rPr>
          <w:color w:val="000000" w:themeColor="text1"/>
          <w:lang w:val="pt-BR"/>
        </w:rPr>
        <w:t xml:space="preserve">, os </w:t>
      </w:r>
      <w:r w:rsidR="007C74CF" w:rsidRPr="000E325B">
        <w:rPr>
          <w:color w:val="000000" w:themeColor="text1"/>
          <w:lang w:val="pt-BR"/>
        </w:rPr>
        <w:t>ornitólogos do Sul Global</w:t>
      </w:r>
      <w:r w:rsidR="00D240EA" w:rsidRPr="000E325B">
        <w:rPr>
          <w:color w:val="000000" w:themeColor="text1"/>
          <w:lang w:val="pt-BR"/>
        </w:rPr>
        <w:t xml:space="preserve">, </w:t>
      </w:r>
      <w:r w:rsidR="00FA48CE" w:rsidRPr="000E325B">
        <w:rPr>
          <w:color w:val="000000" w:themeColor="text1"/>
          <w:lang w:val="pt-BR"/>
        </w:rPr>
        <w:t xml:space="preserve">e os </w:t>
      </w:r>
      <w:r w:rsidR="00D240EA" w:rsidRPr="000E325B">
        <w:rPr>
          <w:color w:val="000000" w:themeColor="text1"/>
          <w:lang w:val="pt-BR"/>
        </w:rPr>
        <w:t>ornitólogos indígenas</w:t>
      </w:r>
      <w:r w:rsidR="00DA1A14" w:rsidRPr="000E325B">
        <w:rPr>
          <w:color w:val="000000" w:themeColor="text1"/>
          <w:lang w:val="pt-BR"/>
        </w:rPr>
        <w:t xml:space="preserve">, </w:t>
      </w:r>
      <w:r w:rsidR="00190D0B">
        <w:rPr>
          <w:color w:val="000000" w:themeColor="text1"/>
          <w:lang w:val="pt-BR"/>
        </w:rPr>
        <w:t>pardos</w:t>
      </w:r>
      <w:r w:rsidR="00DA1A14" w:rsidRPr="000E325B">
        <w:rPr>
          <w:color w:val="000000" w:themeColor="text1"/>
          <w:lang w:val="pt-BR"/>
        </w:rPr>
        <w:t xml:space="preserve"> </w:t>
      </w:r>
      <w:r w:rsidR="00D240EA" w:rsidRPr="000E325B">
        <w:rPr>
          <w:color w:val="000000" w:themeColor="text1"/>
          <w:lang w:val="pt-BR"/>
        </w:rPr>
        <w:t xml:space="preserve">e negros </w:t>
      </w:r>
      <w:r w:rsidR="00190D0B">
        <w:rPr>
          <w:color w:val="000000" w:themeColor="text1"/>
          <w:lang w:val="pt-BR"/>
        </w:rPr>
        <w:t>em</w:t>
      </w:r>
      <w:r w:rsidR="00FA48CE" w:rsidRPr="000E325B">
        <w:rPr>
          <w:color w:val="000000" w:themeColor="text1"/>
          <w:lang w:val="pt-BR"/>
        </w:rPr>
        <w:t xml:space="preserve"> nível global</w:t>
      </w:r>
      <w:r w:rsidR="00D240EA" w:rsidRPr="000E325B">
        <w:rPr>
          <w:color w:val="000000" w:themeColor="text1"/>
          <w:lang w:val="pt-BR"/>
        </w:rPr>
        <w:t xml:space="preserve">, </w:t>
      </w:r>
      <w:r w:rsidR="00F52F1B" w:rsidRPr="000E325B">
        <w:rPr>
          <w:color w:val="000000" w:themeColor="text1"/>
          <w:lang w:val="pt-BR"/>
        </w:rPr>
        <w:t xml:space="preserve">devem </w:t>
      </w:r>
      <w:r w:rsidR="00AC231C" w:rsidRPr="000E325B">
        <w:rPr>
          <w:color w:val="000000" w:themeColor="text1"/>
          <w:lang w:val="pt-BR"/>
        </w:rPr>
        <w:t xml:space="preserve">desempenhar </w:t>
      </w:r>
      <w:r w:rsidR="00F52F1B" w:rsidRPr="000E325B">
        <w:rPr>
          <w:color w:val="000000" w:themeColor="text1"/>
          <w:lang w:val="pt-BR"/>
        </w:rPr>
        <w:t xml:space="preserve">papéis de liderança na </w:t>
      </w:r>
      <w:r w:rsidR="001D2BC4" w:rsidRPr="000E325B">
        <w:rPr>
          <w:color w:val="000000" w:themeColor="text1"/>
          <w:lang w:val="pt-BR"/>
        </w:rPr>
        <w:t>concepção</w:t>
      </w:r>
      <w:r w:rsidR="00F52F1B" w:rsidRPr="000E325B">
        <w:rPr>
          <w:color w:val="000000" w:themeColor="text1"/>
          <w:lang w:val="pt-BR"/>
        </w:rPr>
        <w:t xml:space="preserve">, </w:t>
      </w:r>
      <w:proofErr w:type="gramStart"/>
      <w:r w:rsidR="00F52F1B" w:rsidRPr="000E325B">
        <w:rPr>
          <w:color w:val="000000" w:themeColor="text1"/>
          <w:lang w:val="pt-BR"/>
        </w:rPr>
        <w:t>implementação</w:t>
      </w:r>
      <w:proofErr w:type="gramEnd"/>
      <w:r w:rsidR="00F52F1B" w:rsidRPr="000E325B">
        <w:rPr>
          <w:color w:val="000000" w:themeColor="text1"/>
          <w:lang w:val="pt-BR"/>
        </w:rPr>
        <w:t xml:space="preserve">, e avaliação da eficácia das políticas e programas </w:t>
      </w:r>
      <w:r w:rsidR="001D2BC4" w:rsidRPr="000E325B">
        <w:rPr>
          <w:color w:val="000000" w:themeColor="text1"/>
          <w:lang w:val="pt-BR"/>
        </w:rPr>
        <w:t>das revistas.</w:t>
      </w:r>
    </w:p>
    <w:p w14:paraId="2E519734" w14:textId="77777777" w:rsidR="008A643E" w:rsidRPr="000E325B" w:rsidRDefault="008A643E" w:rsidP="00F35401">
      <w:pPr>
        <w:rPr>
          <w:color w:val="000000" w:themeColor="text1"/>
          <w:lang w:val="pt-BR"/>
        </w:rPr>
      </w:pPr>
    </w:p>
    <w:p w14:paraId="0B226E0D" w14:textId="77777777" w:rsidR="00286FC8" w:rsidRPr="000E325B" w:rsidRDefault="00190D0B" w:rsidP="00F35401">
      <w:pPr>
        <w:rPr>
          <w:i/>
          <w:iCs/>
          <w:color w:val="000000" w:themeColor="text1"/>
          <w:lang w:val="pt-BR"/>
        </w:rPr>
      </w:pPr>
      <w:r w:rsidRPr="000E325B">
        <w:rPr>
          <w:i/>
          <w:iCs/>
          <w:color w:val="000000" w:themeColor="text1"/>
          <w:lang w:val="pt-BR"/>
        </w:rPr>
        <w:t xml:space="preserve">Palavras-chave: </w:t>
      </w:r>
      <w:r w:rsidRPr="002D69D1">
        <w:rPr>
          <w:i/>
          <w:iCs/>
          <w:color w:val="000000" w:themeColor="text1"/>
          <w:lang w:val="pt-BR"/>
        </w:rPr>
        <w:t>acesso aberto</w:t>
      </w:r>
      <w:r>
        <w:rPr>
          <w:i/>
          <w:iCs/>
          <w:color w:val="000000" w:themeColor="text1"/>
          <w:lang w:val="pt-BR"/>
        </w:rPr>
        <w:t>,</w:t>
      </w:r>
      <w:r w:rsidRPr="00190D0B">
        <w:rPr>
          <w:i/>
          <w:iCs/>
          <w:color w:val="000000" w:themeColor="text1"/>
          <w:lang w:val="pt-BR"/>
        </w:rPr>
        <w:t xml:space="preserve"> </w:t>
      </w:r>
      <w:r w:rsidRPr="00B156A8">
        <w:rPr>
          <w:i/>
          <w:iCs/>
          <w:color w:val="000000" w:themeColor="text1"/>
          <w:lang w:val="pt-BR"/>
        </w:rPr>
        <w:t xml:space="preserve">equidade, </w:t>
      </w:r>
      <w:r w:rsidRPr="001C72AE">
        <w:rPr>
          <w:i/>
          <w:iCs/>
          <w:color w:val="000000" w:themeColor="text1"/>
          <w:lang w:val="pt-BR"/>
        </w:rPr>
        <w:t xml:space="preserve">novidade, </w:t>
      </w:r>
      <w:r w:rsidRPr="00152728">
        <w:rPr>
          <w:i/>
          <w:iCs/>
          <w:color w:val="000000" w:themeColor="text1"/>
          <w:lang w:val="pt-BR"/>
        </w:rPr>
        <w:t xml:space="preserve">prática editorial, </w:t>
      </w:r>
      <w:r w:rsidR="00595BFA" w:rsidRPr="000E325B">
        <w:rPr>
          <w:i/>
          <w:iCs/>
          <w:color w:val="000000" w:themeColor="text1"/>
          <w:lang w:val="pt-BR"/>
        </w:rPr>
        <w:t>publicação acad</w:t>
      </w:r>
      <w:r>
        <w:rPr>
          <w:i/>
          <w:iCs/>
          <w:color w:val="000000" w:themeColor="text1"/>
          <w:lang w:val="pt-BR"/>
        </w:rPr>
        <w:t>ê</w:t>
      </w:r>
      <w:r w:rsidR="00595BFA" w:rsidRPr="000E325B">
        <w:rPr>
          <w:i/>
          <w:iCs/>
          <w:color w:val="000000" w:themeColor="text1"/>
          <w:lang w:val="pt-BR"/>
        </w:rPr>
        <w:t xml:space="preserve">mica, revisão por </w:t>
      </w:r>
      <w:proofErr w:type="gramStart"/>
      <w:r w:rsidR="00595BFA" w:rsidRPr="000E325B">
        <w:rPr>
          <w:i/>
          <w:iCs/>
          <w:color w:val="000000" w:themeColor="text1"/>
          <w:lang w:val="pt-BR"/>
        </w:rPr>
        <w:t>pares</w:t>
      </w:r>
      <w:proofErr w:type="gramEnd"/>
    </w:p>
    <w:p w14:paraId="42E49920" w14:textId="77777777" w:rsidR="00A41B0C" w:rsidRPr="000E325B" w:rsidRDefault="00A41B0C" w:rsidP="00F35401">
      <w:pPr>
        <w:rPr>
          <w:color w:val="000000" w:themeColor="text1"/>
          <w:lang w:val="pt-BR"/>
        </w:rPr>
      </w:pPr>
      <w:r w:rsidRPr="000E325B">
        <w:rPr>
          <w:color w:val="000000" w:themeColor="text1"/>
          <w:lang w:val="pt-BR"/>
        </w:rPr>
        <w:br w:type="page"/>
      </w:r>
    </w:p>
    <w:p w14:paraId="56D34780" w14:textId="680DB3B4" w:rsidR="00286FC8" w:rsidRDefault="00190D0B" w:rsidP="00F35401">
      <w:pPr>
        <w:rPr>
          <w:color w:val="000000"/>
        </w:rPr>
      </w:pPr>
      <w:proofErr w:type="spellStart"/>
      <w:r>
        <w:rPr>
          <w:b/>
          <w:color w:val="000000"/>
        </w:rPr>
        <w:lastRenderedPageBreak/>
        <w:t>Resumo</w:t>
      </w:r>
      <w:proofErr w:type="spellEnd"/>
      <w:r>
        <w:rPr>
          <w:b/>
          <w:color w:val="000000"/>
        </w:rPr>
        <w:t xml:space="preserve"> </w:t>
      </w:r>
      <w:proofErr w:type="spellStart"/>
      <w:r w:rsidR="004F0A39">
        <w:rPr>
          <w:b/>
          <w:color w:val="000000"/>
        </w:rPr>
        <w:t>leigo</w:t>
      </w:r>
      <w:proofErr w:type="spellEnd"/>
    </w:p>
    <w:p w14:paraId="026AE267" w14:textId="77777777" w:rsidR="00286FC8" w:rsidRPr="000E325B" w:rsidRDefault="00190D0B" w:rsidP="00F35401">
      <w:pPr>
        <w:pStyle w:val="PargrafodaLista"/>
        <w:numPr>
          <w:ilvl w:val="0"/>
          <w:numId w:val="3"/>
        </w:numPr>
        <w:rPr>
          <w:b/>
          <w:i/>
          <w:lang w:val="pt-BR"/>
        </w:rPr>
      </w:pPr>
      <w:r w:rsidRPr="000E325B">
        <w:rPr>
          <w:bCs/>
          <w:iCs/>
          <w:lang w:val="pt-BR"/>
        </w:rPr>
        <w:t>Para ornitólogos baseados n</w:t>
      </w:r>
      <w:r w:rsidR="00C02FBE">
        <w:rPr>
          <w:bCs/>
          <w:iCs/>
          <w:lang w:val="pt-BR"/>
        </w:rPr>
        <w:t>a Região Neotropical</w:t>
      </w:r>
      <w:r w:rsidRPr="000E325B">
        <w:rPr>
          <w:bCs/>
          <w:iCs/>
          <w:lang w:val="pt-BR"/>
        </w:rPr>
        <w:t xml:space="preserve">, </w:t>
      </w:r>
      <w:r w:rsidR="0016345D" w:rsidRPr="000E325B">
        <w:rPr>
          <w:bCs/>
          <w:iCs/>
          <w:lang w:val="pt-BR"/>
        </w:rPr>
        <w:t xml:space="preserve">as barreiras mais importantes à publicação são </w:t>
      </w:r>
      <w:r w:rsidR="00157246" w:rsidRPr="000E325B">
        <w:rPr>
          <w:bCs/>
          <w:lang w:val="pt-BR"/>
        </w:rPr>
        <w:t xml:space="preserve">critérios restritivos e tendenciosos para o Norte no que diz respeito à "importância" e "novidade" da </w:t>
      </w:r>
      <w:r w:rsidR="0049555C">
        <w:rPr>
          <w:bCs/>
          <w:lang w:val="pt-BR"/>
        </w:rPr>
        <w:t>pesquisa</w:t>
      </w:r>
      <w:r w:rsidRPr="000E325B">
        <w:rPr>
          <w:bCs/>
          <w:lang w:val="pt-BR"/>
        </w:rPr>
        <w:t xml:space="preserve">, </w:t>
      </w:r>
      <w:r w:rsidR="008A643E" w:rsidRPr="000E325B">
        <w:rPr>
          <w:bCs/>
          <w:lang w:val="pt-BR"/>
        </w:rPr>
        <w:t xml:space="preserve">ao elevado custo de </w:t>
      </w:r>
      <w:r w:rsidR="0016345D" w:rsidRPr="000E325B">
        <w:rPr>
          <w:bCs/>
          <w:lang w:val="pt-BR"/>
        </w:rPr>
        <w:t>publicação</w:t>
      </w:r>
      <w:r w:rsidR="008A643E" w:rsidRPr="000E325B">
        <w:rPr>
          <w:bCs/>
          <w:lang w:val="pt-BR"/>
        </w:rPr>
        <w:t xml:space="preserve">, e à hegemonia da língua </w:t>
      </w:r>
      <w:r w:rsidR="0016345D" w:rsidRPr="000E325B">
        <w:rPr>
          <w:bCs/>
          <w:lang w:val="pt-BR"/>
        </w:rPr>
        <w:t>inglesa.</w:t>
      </w:r>
    </w:p>
    <w:p w14:paraId="597C4848" w14:textId="77777777" w:rsidR="00286FC8" w:rsidRPr="000E325B" w:rsidRDefault="002209AE" w:rsidP="00F35401">
      <w:pPr>
        <w:pStyle w:val="PargrafodaLista"/>
        <w:numPr>
          <w:ilvl w:val="0"/>
          <w:numId w:val="3"/>
        </w:numPr>
        <w:rPr>
          <w:bCs/>
          <w:i/>
          <w:lang w:val="pt-BR"/>
        </w:rPr>
      </w:pPr>
      <w:r w:rsidRPr="000E325B">
        <w:rPr>
          <w:bCs/>
          <w:lang w:val="pt-BR"/>
        </w:rPr>
        <w:t xml:space="preserve">Recomendamos </w:t>
      </w:r>
      <w:r w:rsidR="00190D0B" w:rsidRPr="000E325B">
        <w:rPr>
          <w:bCs/>
          <w:lang w:val="pt-BR"/>
        </w:rPr>
        <w:t>que a A</w:t>
      </w:r>
      <w:r w:rsidR="00846CC4">
        <w:rPr>
          <w:bCs/>
          <w:lang w:val="pt-BR"/>
        </w:rPr>
        <w:t xml:space="preserve">merican </w:t>
      </w:r>
      <w:proofErr w:type="spellStart"/>
      <w:r w:rsidR="00190D0B" w:rsidRPr="000E325B">
        <w:rPr>
          <w:bCs/>
          <w:lang w:val="pt-BR"/>
        </w:rPr>
        <w:t>O</w:t>
      </w:r>
      <w:r w:rsidR="00846CC4">
        <w:rPr>
          <w:bCs/>
          <w:lang w:val="pt-BR"/>
        </w:rPr>
        <w:t>rnithological</w:t>
      </w:r>
      <w:proofErr w:type="spellEnd"/>
      <w:r w:rsidR="00846CC4">
        <w:rPr>
          <w:bCs/>
          <w:lang w:val="pt-BR"/>
        </w:rPr>
        <w:t xml:space="preserve"> </w:t>
      </w:r>
      <w:proofErr w:type="spellStart"/>
      <w:r w:rsidR="00190D0B" w:rsidRPr="000E325B">
        <w:rPr>
          <w:bCs/>
          <w:lang w:val="pt-BR"/>
        </w:rPr>
        <w:t>S</w:t>
      </w:r>
      <w:r w:rsidR="00846CC4">
        <w:rPr>
          <w:bCs/>
          <w:lang w:val="pt-BR"/>
        </w:rPr>
        <w:t>ociety</w:t>
      </w:r>
      <w:proofErr w:type="spellEnd"/>
      <w:r w:rsidR="00846CC4">
        <w:rPr>
          <w:bCs/>
          <w:lang w:val="pt-BR"/>
        </w:rPr>
        <w:t xml:space="preserve"> (AOS)</w:t>
      </w:r>
      <w:r w:rsidR="00190D0B" w:rsidRPr="000E325B">
        <w:rPr>
          <w:bCs/>
          <w:lang w:val="pt-BR"/>
        </w:rPr>
        <w:t xml:space="preserve"> e outras revistas ornitológicas </w:t>
      </w:r>
      <w:r w:rsidR="00764614" w:rsidRPr="000E325B">
        <w:rPr>
          <w:bCs/>
          <w:lang w:val="pt-BR"/>
        </w:rPr>
        <w:t xml:space="preserve">tenham como objetivo </w:t>
      </w:r>
      <w:r w:rsidR="00764614" w:rsidRPr="000E325B">
        <w:rPr>
          <w:bCs/>
          <w:color w:val="202020"/>
          <w:shd w:val="clear" w:color="auto" w:fill="FFFFFF"/>
          <w:lang w:val="pt-BR"/>
        </w:rPr>
        <w:t xml:space="preserve">publicar toda a </w:t>
      </w:r>
      <w:r w:rsidR="0049555C">
        <w:rPr>
          <w:bCs/>
          <w:color w:val="202020"/>
          <w:shd w:val="clear" w:color="auto" w:fill="FFFFFF"/>
          <w:lang w:val="pt-BR"/>
        </w:rPr>
        <w:t>pesquisa</w:t>
      </w:r>
      <w:r w:rsidR="0049555C" w:rsidRPr="000E325B">
        <w:rPr>
          <w:bCs/>
          <w:color w:val="202020"/>
          <w:shd w:val="clear" w:color="auto" w:fill="FFFFFF"/>
          <w:lang w:val="pt-BR"/>
        </w:rPr>
        <w:t xml:space="preserve"> </w:t>
      </w:r>
      <w:r w:rsidR="00157246" w:rsidRPr="000E325B">
        <w:rPr>
          <w:bCs/>
          <w:color w:val="202020"/>
          <w:shd w:val="clear" w:color="auto" w:fill="FFFFFF"/>
          <w:lang w:val="pt-BR"/>
        </w:rPr>
        <w:t xml:space="preserve">cientificamente </w:t>
      </w:r>
      <w:r w:rsidR="004A37F2" w:rsidRPr="000E325B">
        <w:rPr>
          <w:bCs/>
          <w:color w:val="202020"/>
          <w:shd w:val="clear" w:color="auto" w:fill="FFFFFF"/>
          <w:lang w:val="pt-BR"/>
        </w:rPr>
        <w:t xml:space="preserve">robusta </w:t>
      </w:r>
      <w:r w:rsidR="00764614" w:rsidRPr="000E325B">
        <w:rPr>
          <w:bCs/>
          <w:color w:val="202020"/>
          <w:shd w:val="clear" w:color="auto" w:fill="FFFFFF"/>
          <w:lang w:val="pt-BR"/>
        </w:rPr>
        <w:t xml:space="preserve">e eticamente rigorosa em ornitologia dos primeiros autores baseados no </w:t>
      </w:r>
      <w:proofErr w:type="spellStart"/>
      <w:r w:rsidR="00764614" w:rsidRPr="000E325B">
        <w:rPr>
          <w:bCs/>
          <w:color w:val="202020"/>
          <w:shd w:val="clear" w:color="auto" w:fill="FFFFFF"/>
          <w:lang w:val="pt-BR"/>
        </w:rPr>
        <w:t>Neotr</w:t>
      </w:r>
      <w:r w:rsidR="00C02FBE">
        <w:rPr>
          <w:bCs/>
          <w:color w:val="202020"/>
          <w:shd w:val="clear" w:color="auto" w:fill="FFFFFF"/>
          <w:lang w:val="pt-BR"/>
        </w:rPr>
        <w:t>ó</w:t>
      </w:r>
      <w:r w:rsidR="00764614" w:rsidRPr="000E325B">
        <w:rPr>
          <w:bCs/>
          <w:color w:val="202020"/>
          <w:shd w:val="clear" w:color="auto" w:fill="FFFFFF"/>
          <w:lang w:val="pt-BR"/>
        </w:rPr>
        <w:t>pic</w:t>
      </w:r>
      <w:r w:rsidR="00C02FBE">
        <w:rPr>
          <w:bCs/>
          <w:color w:val="202020"/>
          <w:shd w:val="clear" w:color="auto" w:fill="FFFFFF"/>
          <w:lang w:val="pt-BR"/>
        </w:rPr>
        <w:t>o</w:t>
      </w:r>
      <w:proofErr w:type="spellEnd"/>
      <w:r w:rsidR="00764614" w:rsidRPr="000E325B">
        <w:rPr>
          <w:bCs/>
          <w:color w:val="202020"/>
          <w:shd w:val="clear" w:color="auto" w:fill="FFFFFF"/>
          <w:lang w:val="pt-BR"/>
        </w:rPr>
        <w:t>.</w:t>
      </w:r>
    </w:p>
    <w:p w14:paraId="0FEDDB36" w14:textId="77777777" w:rsidR="00286FC8" w:rsidRPr="000E325B" w:rsidRDefault="00190D0B" w:rsidP="00F35401">
      <w:pPr>
        <w:pStyle w:val="PargrafodaLista"/>
        <w:numPr>
          <w:ilvl w:val="0"/>
          <w:numId w:val="3"/>
        </w:numPr>
        <w:rPr>
          <w:b/>
          <w:i/>
          <w:lang w:val="pt-BR"/>
        </w:rPr>
      </w:pPr>
      <w:r w:rsidRPr="000E325B">
        <w:rPr>
          <w:bCs/>
          <w:lang w:val="pt-BR"/>
        </w:rPr>
        <w:t xml:space="preserve">Os periódicos devem </w:t>
      </w:r>
      <w:r w:rsidR="008A643E" w:rsidRPr="000E325B">
        <w:rPr>
          <w:bCs/>
          <w:lang w:val="pt-BR"/>
        </w:rPr>
        <w:t>manter ou criar opções para publicação gratuita ou de baixo custo</w:t>
      </w:r>
      <w:r w:rsidR="00EA7D78" w:rsidRPr="000E325B">
        <w:rPr>
          <w:bCs/>
          <w:lang w:val="pt-BR"/>
        </w:rPr>
        <w:t>.</w:t>
      </w:r>
    </w:p>
    <w:p w14:paraId="32FF640F" w14:textId="77777777" w:rsidR="00286FC8" w:rsidRPr="000E325B" w:rsidRDefault="00190D0B" w:rsidP="00F35401">
      <w:pPr>
        <w:pStyle w:val="PargrafodaLista"/>
        <w:numPr>
          <w:ilvl w:val="0"/>
          <w:numId w:val="3"/>
        </w:numPr>
        <w:rPr>
          <w:b/>
          <w:i/>
          <w:lang w:val="pt-BR"/>
        </w:rPr>
      </w:pPr>
      <w:r w:rsidRPr="000E325B">
        <w:rPr>
          <w:bCs/>
          <w:lang w:val="pt-BR"/>
        </w:rPr>
        <w:t>Encorajamos os periódicos a oferecer a opção de um processo de submissão e revisão em espanhol.</w:t>
      </w:r>
    </w:p>
    <w:p w14:paraId="0AAE6B32" w14:textId="77777777" w:rsidR="00286FC8" w:rsidRPr="000E325B" w:rsidRDefault="00190D0B" w:rsidP="00F35401">
      <w:pPr>
        <w:pStyle w:val="PargrafodaLista"/>
        <w:numPr>
          <w:ilvl w:val="0"/>
          <w:numId w:val="3"/>
        </w:numPr>
        <w:rPr>
          <w:lang w:val="pt-BR"/>
        </w:rPr>
      </w:pPr>
      <w:r w:rsidRPr="000E325B">
        <w:rPr>
          <w:lang w:val="pt-BR"/>
        </w:rPr>
        <w:t xml:space="preserve">Os periódicos </w:t>
      </w:r>
      <w:r w:rsidR="007D53BC" w:rsidRPr="000E325B">
        <w:rPr>
          <w:lang w:val="pt-BR"/>
        </w:rPr>
        <w:t xml:space="preserve">devem </w:t>
      </w:r>
      <w:r w:rsidR="00A364D6" w:rsidRPr="000E325B">
        <w:rPr>
          <w:lang w:val="pt-BR"/>
        </w:rPr>
        <w:t xml:space="preserve">introduzir </w:t>
      </w:r>
      <w:r w:rsidRPr="000E325B">
        <w:rPr>
          <w:lang w:val="pt-BR"/>
        </w:rPr>
        <w:t xml:space="preserve">declarações de reflexividade estruturadas para encorajar </w:t>
      </w:r>
      <w:r w:rsidR="00A364D6" w:rsidRPr="000E325B">
        <w:rPr>
          <w:lang w:val="pt-BR"/>
        </w:rPr>
        <w:t xml:space="preserve">autores e revisores a refletir </w:t>
      </w:r>
      <w:r w:rsidRPr="000E325B">
        <w:rPr>
          <w:lang w:val="pt-BR"/>
        </w:rPr>
        <w:t>sobre a ética da colaboração e da citação.</w:t>
      </w:r>
    </w:p>
    <w:p w14:paraId="6053052D" w14:textId="77777777" w:rsidR="00286FC8" w:rsidRPr="000E325B" w:rsidRDefault="00190D0B" w:rsidP="00F35401">
      <w:pPr>
        <w:pStyle w:val="PargrafodaLista"/>
        <w:numPr>
          <w:ilvl w:val="0"/>
          <w:numId w:val="3"/>
        </w:numPr>
        <w:rPr>
          <w:bCs/>
          <w:lang w:val="pt-BR"/>
        </w:rPr>
      </w:pPr>
      <w:r w:rsidRPr="000E325B">
        <w:rPr>
          <w:bCs/>
          <w:lang w:val="pt-BR"/>
        </w:rPr>
        <w:t xml:space="preserve">As revistas devem aumentar a </w:t>
      </w:r>
      <w:r w:rsidRPr="000E325B">
        <w:rPr>
          <w:bCs/>
          <w:color w:val="000000" w:themeColor="text1"/>
          <w:lang w:val="pt-BR"/>
        </w:rPr>
        <w:t>participação dos ornitólogos d</w:t>
      </w:r>
      <w:r w:rsidR="00C02FBE">
        <w:rPr>
          <w:bCs/>
          <w:color w:val="000000" w:themeColor="text1"/>
          <w:lang w:val="pt-BR"/>
        </w:rPr>
        <w:t>o</w:t>
      </w:r>
      <w:r w:rsidRPr="000E325B">
        <w:rPr>
          <w:bCs/>
          <w:color w:val="000000" w:themeColor="text1"/>
          <w:lang w:val="pt-BR"/>
        </w:rPr>
        <w:t xml:space="preserve"> Sul </w:t>
      </w:r>
      <w:r w:rsidR="00C02FBE" w:rsidRPr="00C5346E">
        <w:rPr>
          <w:bCs/>
          <w:color w:val="000000" w:themeColor="text1"/>
          <w:lang w:val="pt-BR"/>
        </w:rPr>
        <w:t xml:space="preserve">Global </w:t>
      </w:r>
      <w:r w:rsidRPr="000E325B">
        <w:rPr>
          <w:bCs/>
          <w:color w:val="000000" w:themeColor="text1"/>
          <w:lang w:val="pt-BR"/>
        </w:rPr>
        <w:t>nos conselhos editoriais e nas equip</w:t>
      </w:r>
      <w:r w:rsidR="00C02FBE">
        <w:rPr>
          <w:bCs/>
          <w:color w:val="000000" w:themeColor="text1"/>
          <w:lang w:val="pt-BR"/>
        </w:rPr>
        <w:t>e</w:t>
      </w:r>
      <w:r w:rsidRPr="000E325B">
        <w:rPr>
          <w:bCs/>
          <w:color w:val="000000" w:themeColor="text1"/>
          <w:lang w:val="pt-BR"/>
        </w:rPr>
        <w:t xml:space="preserve">s editoriais </w:t>
      </w:r>
      <w:r w:rsidR="00C02FBE">
        <w:rPr>
          <w:bCs/>
          <w:color w:val="000000" w:themeColor="text1"/>
          <w:lang w:val="pt-BR"/>
        </w:rPr>
        <w:t>principais</w:t>
      </w:r>
      <w:r w:rsidRPr="000E325B">
        <w:rPr>
          <w:bCs/>
          <w:color w:val="000000" w:themeColor="text1"/>
          <w:lang w:val="pt-BR"/>
        </w:rPr>
        <w:t xml:space="preserve">. </w:t>
      </w:r>
    </w:p>
    <w:p w14:paraId="6BFA6909" w14:textId="77777777" w:rsidR="00F3626F" w:rsidRPr="000E325B" w:rsidRDefault="00F3626F" w:rsidP="00F35401">
      <w:pPr>
        <w:rPr>
          <w:lang w:val="pt-BR"/>
        </w:rPr>
      </w:pPr>
    </w:p>
    <w:p w14:paraId="0B5CBFC9" w14:textId="0CDAE22B" w:rsidR="00F4229B" w:rsidRPr="000E325B" w:rsidRDefault="00F4229B" w:rsidP="00F35401">
      <w:pPr>
        <w:rPr>
          <w:b/>
          <w:bCs/>
          <w:color w:val="000000"/>
          <w:lang w:val="pt-BR"/>
        </w:rPr>
      </w:pPr>
    </w:p>
    <w:p w14:paraId="00362923" w14:textId="77777777" w:rsidR="00286FC8" w:rsidRPr="00196DAA" w:rsidRDefault="00190D0B" w:rsidP="00F35401">
      <w:pPr>
        <w:rPr>
          <w:lang w:val="pt-BR"/>
        </w:rPr>
      </w:pPr>
      <w:r w:rsidRPr="00196DAA">
        <w:rPr>
          <w:color w:val="000000"/>
          <w:lang w:val="pt-BR"/>
        </w:rPr>
        <w:t>INTRODUÇÃO</w:t>
      </w:r>
    </w:p>
    <w:p w14:paraId="38D4DBA6" w14:textId="77777777" w:rsidR="00286FC8" w:rsidRPr="000E325B" w:rsidRDefault="00190D0B" w:rsidP="00F35401">
      <w:pPr>
        <w:rPr>
          <w:lang w:val="pt-BR"/>
        </w:rPr>
      </w:pPr>
      <w:r w:rsidRPr="000E325B">
        <w:rPr>
          <w:lang w:val="pt-BR"/>
        </w:rPr>
        <w:t>Como todas as disciplinas científicas, a ornitologia é sobrecarregada pelo colonialismo histórico e contínuo</w:t>
      </w:r>
      <w:r w:rsidR="00A752F2" w:rsidRPr="000E325B">
        <w:rPr>
          <w:lang w:val="pt-BR"/>
        </w:rPr>
        <w:t>, e pelo seu legado de barreiras sist</w:t>
      </w:r>
      <w:r w:rsidR="00CC14A7">
        <w:rPr>
          <w:lang w:val="pt-BR"/>
        </w:rPr>
        <w:t>ê</w:t>
      </w:r>
      <w:r w:rsidR="00A752F2" w:rsidRPr="000E325B">
        <w:rPr>
          <w:lang w:val="pt-BR"/>
        </w:rPr>
        <w:t xml:space="preserve">micas </w:t>
      </w:r>
      <w:r w:rsidRPr="000E325B">
        <w:rPr>
          <w:lang w:val="pt-BR"/>
        </w:rPr>
        <w:t xml:space="preserve">(por exemplo, </w:t>
      </w:r>
      <w:proofErr w:type="spellStart"/>
      <w:r w:rsidRPr="000E325B">
        <w:rPr>
          <w:lang w:val="pt-BR"/>
        </w:rPr>
        <w:t>Gibbs</w:t>
      </w:r>
      <w:proofErr w:type="spellEnd"/>
      <w:r w:rsidRPr="000E325B">
        <w:rPr>
          <w:lang w:val="pt-BR"/>
        </w:rPr>
        <w:t xml:space="preserve"> 1995, Campos-</w:t>
      </w:r>
      <w:proofErr w:type="spellStart"/>
      <w:r w:rsidRPr="000E325B">
        <w:rPr>
          <w:lang w:val="pt-BR"/>
        </w:rPr>
        <w:t>Arceiz</w:t>
      </w:r>
      <w:proofErr w:type="spellEnd"/>
      <w:r w:rsidRPr="000E325B">
        <w:rPr>
          <w:lang w:val="pt-BR"/>
        </w:rPr>
        <w:t xml:space="preserve"> </w:t>
      </w:r>
      <w:proofErr w:type="gramStart"/>
      <w:r w:rsidRPr="000E325B">
        <w:rPr>
          <w:lang w:val="pt-BR"/>
        </w:rPr>
        <w:t>et</w:t>
      </w:r>
      <w:proofErr w:type="gramEnd"/>
      <w:r w:rsidRPr="000E325B">
        <w:rPr>
          <w:lang w:val="pt-BR"/>
        </w:rPr>
        <w:t xml:space="preserve"> al. 2018, </w:t>
      </w:r>
      <w:proofErr w:type="spellStart"/>
      <w:r w:rsidRPr="000E325B">
        <w:rPr>
          <w:lang w:val="pt-BR"/>
        </w:rPr>
        <w:t>Núñez</w:t>
      </w:r>
      <w:proofErr w:type="spellEnd"/>
      <w:r w:rsidRPr="000E325B">
        <w:rPr>
          <w:lang w:val="pt-BR"/>
        </w:rPr>
        <w:t xml:space="preserve"> et al. 2021, </w:t>
      </w:r>
      <w:proofErr w:type="spellStart"/>
      <w:r w:rsidRPr="000E325B">
        <w:rPr>
          <w:lang w:val="pt-BR"/>
        </w:rPr>
        <w:t>Kamath</w:t>
      </w:r>
      <w:proofErr w:type="spellEnd"/>
      <w:r w:rsidRPr="000E325B">
        <w:rPr>
          <w:lang w:val="pt-BR"/>
        </w:rPr>
        <w:t xml:space="preserve"> et al. 2022</w:t>
      </w:r>
      <w:r w:rsidR="00EF7B08" w:rsidRPr="000E325B">
        <w:rPr>
          <w:lang w:val="pt-BR"/>
        </w:rPr>
        <w:t xml:space="preserve">, </w:t>
      </w:r>
      <w:proofErr w:type="spellStart"/>
      <w:r w:rsidR="00EF7B08" w:rsidRPr="000E325B">
        <w:rPr>
          <w:lang w:val="pt-BR"/>
        </w:rPr>
        <w:t>Nobles</w:t>
      </w:r>
      <w:proofErr w:type="spellEnd"/>
      <w:r w:rsidR="00EF7B08" w:rsidRPr="000E325B">
        <w:rPr>
          <w:lang w:val="pt-BR"/>
        </w:rPr>
        <w:t xml:space="preserve"> et al. 2022</w:t>
      </w:r>
      <w:r w:rsidRPr="000E325B">
        <w:rPr>
          <w:lang w:val="pt-BR"/>
        </w:rPr>
        <w:t xml:space="preserve">). </w:t>
      </w:r>
      <w:r w:rsidR="00A752F2" w:rsidRPr="000E325B">
        <w:rPr>
          <w:lang w:val="pt-BR"/>
        </w:rPr>
        <w:t xml:space="preserve">Atuando em sinergia e cumulativamente em múltiplas fases de </w:t>
      </w:r>
      <w:r w:rsidR="0049555C">
        <w:rPr>
          <w:lang w:val="pt-BR"/>
        </w:rPr>
        <w:t>pesquisa</w:t>
      </w:r>
      <w:r w:rsidR="00A752F2" w:rsidRPr="000E325B">
        <w:rPr>
          <w:lang w:val="pt-BR"/>
        </w:rPr>
        <w:t>, estas barreiras excluem</w:t>
      </w:r>
      <w:r w:rsidRPr="000E325B">
        <w:rPr>
          <w:lang w:val="pt-BR"/>
        </w:rPr>
        <w:t xml:space="preserve"> desproporciona</w:t>
      </w:r>
      <w:r w:rsidR="00CC14A7">
        <w:rPr>
          <w:lang w:val="pt-BR"/>
        </w:rPr>
        <w:t>l</w:t>
      </w:r>
      <w:r w:rsidRPr="000E325B">
        <w:rPr>
          <w:lang w:val="pt-BR"/>
        </w:rPr>
        <w:t xml:space="preserve">mente os ornitólogos baseados no </w:t>
      </w:r>
      <w:proofErr w:type="spellStart"/>
      <w:r w:rsidRPr="000E325B">
        <w:rPr>
          <w:lang w:val="pt-BR"/>
        </w:rPr>
        <w:t>Neotr</w:t>
      </w:r>
      <w:r w:rsidR="00CC14A7">
        <w:rPr>
          <w:lang w:val="pt-BR"/>
        </w:rPr>
        <w:t>ó</w:t>
      </w:r>
      <w:r w:rsidRPr="000E325B">
        <w:rPr>
          <w:lang w:val="pt-BR"/>
        </w:rPr>
        <w:t>pico</w:t>
      </w:r>
      <w:proofErr w:type="spellEnd"/>
      <w:r w:rsidRPr="000E325B">
        <w:rPr>
          <w:lang w:val="pt-BR"/>
        </w:rPr>
        <w:t xml:space="preserve"> - e o </w:t>
      </w:r>
      <w:r w:rsidR="00A752F2" w:rsidRPr="000E325B">
        <w:rPr>
          <w:lang w:val="pt-BR"/>
        </w:rPr>
        <w:t xml:space="preserve">conhecimento que produzem - o que </w:t>
      </w:r>
      <w:r w:rsidRPr="000E325B">
        <w:rPr>
          <w:lang w:val="pt-BR"/>
        </w:rPr>
        <w:t xml:space="preserve">atrasa </w:t>
      </w:r>
      <w:r w:rsidR="00A752F2" w:rsidRPr="000E325B">
        <w:rPr>
          <w:lang w:val="pt-BR"/>
        </w:rPr>
        <w:t xml:space="preserve">e distorce a ornitologia </w:t>
      </w:r>
      <w:r w:rsidR="00CC14A7">
        <w:rPr>
          <w:lang w:val="pt-BR"/>
        </w:rPr>
        <w:t xml:space="preserve">em relação </w:t>
      </w:r>
      <w:r w:rsidRPr="000E325B">
        <w:rPr>
          <w:lang w:val="pt-BR"/>
        </w:rPr>
        <w:t xml:space="preserve">aos pontos de vista e prioridades do Norte Global (Soares </w:t>
      </w:r>
      <w:proofErr w:type="gramStart"/>
      <w:r w:rsidRPr="000E325B">
        <w:rPr>
          <w:lang w:val="pt-BR"/>
        </w:rPr>
        <w:t>et</w:t>
      </w:r>
      <w:proofErr w:type="gramEnd"/>
      <w:r w:rsidRPr="000E325B">
        <w:rPr>
          <w:lang w:val="pt-BR"/>
        </w:rPr>
        <w:t xml:space="preserve"> al. </w:t>
      </w:r>
      <w:r w:rsidR="00037849" w:rsidRPr="000E325B">
        <w:rPr>
          <w:lang w:val="pt-BR"/>
        </w:rPr>
        <w:t>2023</w:t>
      </w:r>
      <w:r w:rsidRPr="000E325B">
        <w:rPr>
          <w:lang w:val="pt-BR"/>
        </w:rPr>
        <w:t xml:space="preserve">). </w:t>
      </w:r>
      <w:r w:rsidR="00D0108D" w:rsidRPr="000E325B">
        <w:rPr>
          <w:lang w:val="pt-BR"/>
        </w:rPr>
        <w:t xml:space="preserve">Embora não sejam perfeitos, os termos "Norte Global" (Canadá, EUA, Europa, Nova Zelândia e Austrália) e "Sul Global" (resto do mundo) </w:t>
      </w:r>
      <w:r w:rsidR="001E78D7" w:rsidRPr="000E325B">
        <w:rPr>
          <w:lang w:val="pt-BR"/>
        </w:rPr>
        <w:t xml:space="preserve">evitam as conotações negativas e paternalistas de </w:t>
      </w:r>
      <w:proofErr w:type="gramStart"/>
      <w:r w:rsidR="001E78D7" w:rsidRPr="000E325B">
        <w:rPr>
          <w:lang w:val="pt-BR"/>
        </w:rPr>
        <w:t>outras alternativas</w:t>
      </w:r>
      <w:proofErr w:type="gramEnd"/>
      <w:r w:rsidR="001E78D7" w:rsidRPr="000E325B">
        <w:rPr>
          <w:lang w:val="pt-BR"/>
        </w:rPr>
        <w:t xml:space="preserve"> (por exemplo, desenvolvidas vs. em desenvolvimento; Khan et al. 2022). </w:t>
      </w:r>
      <w:r w:rsidR="00D0108D" w:rsidRPr="000E325B">
        <w:rPr>
          <w:lang w:val="pt-BR"/>
        </w:rPr>
        <w:t xml:space="preserve">Para as pessoas </w:t>
      </w:r>
      <w:r w:rsidR="00CC14A7">
        <w:rPr>
          <w:lang w:val="pt-BR"/>
        </w:rPr>
        <w:t xml:space="preserve">da Região </w:t>
      </w:r>
      <w:r w:rsidR="00D0108D" w:rsidRPr="000E325B">
        <w:rPr>
          <w:lang w:val="pt-BR"/>
        </w:rPr>
        <w:t>Neotr</w:t>
      </w:r>
      <w:r w:rsidR="00CC14A7">
        <w:rPr>
          <w:lang w:val="pt-BR"/>
        </w:rPr>
        <w:t xml:space="preserve">opical </w:t>
      </w:r>
      <w:r w:rsidR="00D0108D" w:rsidRPr="000E325B">
        <w:rPr>
          <w:lang w:val="pt-BR"/>
        </w:rPr>
        <w:t xml:space="preserve">(e em todo o Sul Global), </w:t>
      </w:r>
      <w:r w:rsidR="00D05CBE" w:rsidRPr="000E325B">
        <w:rPr>
          <w:lang w:val="pt-BR"/>
        </w:rPr>
        <w:t xml:space="preserve">muitas barreiras importantes </w:t>
      </w:r>
      <w:r w:rsidR="005B22C4" w:rsidRPr="000E325B">
        <w:rPr>
          <w:lang w:val="pt-BR"/>
        </w:rPr>
        <w:t xml:space="preserve">permanecem </w:t>
      </w:r>
      <w:r w:rsidR="0004491F" w:rsidRPr="000E325B">
        <w:rPr>
          <w:lang w:val="pt-BR"/>
        </w:rPr>
        <w:t xml:space="preserve">em torno da </w:t>
      </w:r>
      <w:r w:rsidR="00D05CBE" w:rsidRPr="000E325B">
        <w:rPr>
          <w:lang w:val="pt-BR"/>
        </w:rPr>
        <w:t xml:space="preserve">publicação, autoria e aceitação em </w:t>
      </w:r>
      <w:proofErr w:type="spellStart"/>
      <w:r w:rsidR="00CC14A7" w:rsidRPr="00CC14A7">
        <w:rPr>
          <w:i/>
          <w:iCs/>
          <w:lang w:val="pt-BR"/>
        </w:rPr>
        <w:t>Ornithological</w:t>
      </w:r>
      <w:proofErr w:type="spellEnd"/>
      <w:r w:rsidR="00CC14A7" w:rsidRPr="00CC14A7">
        <w:rPr>
          <w:i/>
          <w:iCs/>
          <w:lang w:val="pt-BR"/>
        </w:rPr>
        <w:t xml:space="preserve"> </w:t>
      </w:r>
      <w:proofErr w:type="spellStart"/>
      <w:r w:rsidR="00CC14A7" w:rsidRPr="00CC14A7">
        <w:rPr>
          <w:i/>
          <w:iCs/>
          <w:lang w:val="pt-BR"/>
        </w:rPr>
        <w:t>Applications</w:t>
      </w:r>
      <w:proofErr w:type="spellEnd"/>
      <w:r w:rsidR="00CC14A7" w:rsidRPr="000E325B">
        <w:rPr>
          <w:iCs/>
          <w:lang w:val="pt-BR"/>
        </w:rPr>
        <w:t xml:space="preserve">, </w:t>
      </w:r>
      <w:proofErr w:type="spellStart"/>
      <w:r w:rsidR="00CC14A7" w:rsidRPr="00CC14A7">
        <w:rPr>
          <w:i/>
          <w:iCs/>
          <w:lang w:val="pt-BR"/>
        </w:rPr>
        <w:t>Ornithology</w:t>
      </w:r>
      <w:proofErr w:type="spellEnd"/>
      <w:r w:rsidR="009F0ADC" w:rsidRPr="000E325B">
        <w:rPr>
          <w:lang w:val="pt-BR"/>
        </w:rPr>
        <w:t xml:space="preserve"> </w:t>
      </w:r>
      <w:r w:rsidR="00D05CBE" w:rsidRPr="000E325B">
        <w:rPr>
          <w:lang w:val="pt-BR"/>
        </w:rPr>
        <w:t xml:space="preserve">e outras revistas ornitológicas </w:t>
      </w:r>
      <w:r w:rsidR="009F0ADC" w:rsidRPr="000E325B">
        <w:rPr>
          <w:lang w:val="pt-BR"/>
        </w:rPr>
        <w:t xml:space="preserve">de âmbito global. </w:t>
      </w:r>
    </w:p>
    <w:p w14:paraId="58FB4CC7" w14:textId="77777777" w:rsidR="00286FC8" w:rsidRPr="000E325B" w:rsidRDefault="00190D0B" w:rsidP="00F35401">
      <w:pPr>
        <w:ind w:firstLine="720"/>
        <w:rPr>
          <w:lang w:val="pt-BR"/>
        </w:rPr>
      </w:pPr>
      <w:r w:rsidRPr="000E325B">
        <w:rPr>
          <w:lang w:val="pt-BR"/>
        </w:rPr>
        <w:t xml:space="preserve">Para </w:t>
      </w:r>
      <w:r w:rsidR="00C87E6C" w:rsidRPr="000E325B">
        <w:rPr>
          <w:lang w:val="pt-BR"/>
        </w:rPr>
        <w:t>incluir os ornitólogos neotropicais e o seu trabalho</w:t>
      </w:r>
      <w:r w:rsidRPr="000E325B">
        <w:rPr>
          <w:lang w:val="pt-BR"/>
        </w:rPr>
        <w:t xml:space="preserve">, </w:t>
      </w:r>
      <w:r w:rsidR="002636E8" w:rsidRPr="000E325B">
        <w:rPr>
          <w:lang w:val="pt-BR"/>
        </w:rPr>
        <w:t xml:space="preserve">as revistas precisam </w:t>
      </w:r>
      <w:r w:rsidR="00CC14A7">
        <w:rPr>
          <w:lang w:val="pt-BR"/>
        </w:rPr>
        <w:t xml:space="preserve">tomar </w:t>
      </w:r>
      <w:r w:rsidR="0004491F" w:rsidRPr="000E325B">
        <w:rPr>
          <w:lang w:val="pt-BR"/>
        </w:rPr>
        <w:t xml:space="preserve">medidas para aumentar a </w:t>
      </w:r>
      <w:r w:rsidR="00810C01" w:rsidRPr="000E325B">
        <w:rPr>
          <w:lang w:val="pt-BR"/>
        </w:rPr>
        <w:t xml:space="preserve">equidade </w:t>
      </w:r>
      <w:r w:rsidR="0004491F" w:rsidRPr="000E325B">
        <w:rPr>
          <w:lang w:val="pt-BR"/>
        </w:rPr>
        <w:t xml:space="preserve">em múltiplas fases do processo de publicação. </w:t>
      </w:r>
      <w:r w:rsidR="00C606B6" w:rsidRPr="000E325B">
        <w:rPr>
          <w:lang w:val="pt-BR"/>
        </w:rPr>
        <w:t xml:space="preserve">Um princípio de equidade, </w:t>
      </w:r>
      <w:r w:rsidR="00CC14A7">
        <w:rPr>
          <w:lang w:val="pt-BR"/>
        </w:rPr>
        <w:t>adotado</w:t>
      </w:r>
      <w:r w:rsidR="00CC14A7" w:rsidRPr="000E325B">
        <w:rPr>
          <w:lang w:val="pt-BR"/>
        </w:rPr>
        <w:t xml:space="preserve"> </w:t>
      </w:r>
      <w:r w:rsidR="00A364D6" w:rsidRPr="000E325B">
        <w:rPr>
          <w:lang w:val="pt-BR"/>
        </w:rPr>
        <w:t xml:space="preserve">nas </w:t>
      </w:r>
      <w:r w:rsidR="00D62AEA" w:rsidRPr="000E325B">
        <w:rPr>
          <w:lang w:val="pt-BR"/>
        </w:rPr>
        <w:t xml:space="preserve">declarações sobre </w:t>
      </w:r>
      <w:r w:rsidR="00C606B6" w:rsidRPr="000E325B">
        <w:rPr>
          <w:lang w:val="pt-BR"/>
        </w:rPr>
        <w:t xml:space="preserve">diversidade e inclusão </w:t>
      </w:r>
      <w:r w:rsidR="00A364D6" w:rsidRPr="000E325B">
        <w:rPr>
          <w:lang w:val="pt-BR"/>
        </w:rPr>
        <w:t>em muitas instituições acad</w:t>
      </w:r>
      <w:r w:rsidR="00CC14A7">
        <w:rPr>
          <w:lang w:val="pt-BR"/>
        </w:rPr>
        <w:t>ê</w:t>
      </w:r>
      <w:r w:rsidR="00A364D6" w:rsidRPr="000E325B">
        <w:rPr>
          <w:lang w:val="pt-BR"/>
        </w:rPr>
        <w:t>micas</w:t>
      </w:r>
      <w:r w:rsidR="0016418E" w:rsidRPr="000E325B">
        <w:rPr>
          <w:lang w:val="pt-BR"/>
        </w:rPr>
        <w:t xml:space="preserve">, </w:t>
      </w:r>
      <w:r w:rsidR="00D62AEA" w:rsidRPr="000E325B">
        <w:rPr>
          <w:lang w:val="pt-BR"/>
        </w:rPr>
        <w:t xml:space="preserve">"reconhece que existem populações historicamente mal servidas e </w:t>
      </w:r>
      <w:proofErr w:type="spellStart"/>
      <w:r w:rsidR="00D62AEA" w:rsidRPr="000E325B">
        <w:rPr>
          <w:lang w:val="pt-BR"/>
        </w:rPr>
        <w:t>sub</w:t>
      </w:r>
      <w:r w:rsidR="00982619">
        <w:rPr>
          <w:lang w:val="pt-BR"/>
        </w:rPr>
        <w:t>-</w:t>
      </w:r>
      <w:r w:rsidR="00D62AEA" w:rsidRPr="000E325B">
        <w:rPr>
          <w:lang w:val="pt-BR"/>
        </w:rPr>
        <w:t>representadas</w:t>
      </w:r>
      <w:proofErr w:type="spellEnd"/>
      <w:r w:rsidR="00D62AEA" w:rsidRPr="000E325B">
        <w:rPr>
          <w:lang w:val="pt-BR"/>
        </w:rPr>
        <w:t xml:space="preserve"> e que é necessária </w:t>
      </w:r>
      <w:proofErr w:type="gramStart"/>
      <w:r w:rsidR="00CC14A7">
        <w:rPr>
          <w:lang w:val="pt-BR"/>
        </w:rPr>
        <w:t>a</w:t>
      </w:r>
      <w:proofErr w:type="gramEnd"/>
      <w:r w:rsidR="00CC14A7">
        <w:rPr>
          <w:lang w:val="pt-BR"/>
        </w:rPr>
        <w:t xml:space="preserve"> </w:t>
      </w:r>
      <w:r w:rsidR="00D62AEA" w:rsidRPr="000E325B">
        <w:rPr>
          <w:lang w:val="pt-BR"/>
        </w:rPr>
        <w:t xml:space="preserve">equidade </w:t>
      </w:r>
      <w:r w:rsidR="00CC14A7">
        <w:rPr>
          <w:lang w:val="pt-BR"/>
        </w:rPr>
        <w:t xml:space="preserve">em </w:t>
      </w:r>
      <w:r w:rsidR="00D62AEA" w:rsidRPr="000E325B">
        <w:rPr>
          <w:lang w:val="pt-BR"/>
        </w:rPr>
        <w:t>rela</w:t>
      </w:r>
      <w:r w:rsidR="00CC14A7">
        <w:rPr>
          <w:lang w:val="pt-BR"/>
        </w:rPr>
        <w:t xml:space="preserve">ção </w:t>
      </w:r>
      <w:r w:rsidR="00D62AEA" w:rsidRPr="000E325B">
        <w:rPr>
          <w:lang w:val="pt-BR"/>
        </w:rPr>
        <w:t xml:space="preserve">a estas condições desequilibradas para ajudar </w:t>
      </w:r>
      <w:r w:rsidR="00CC14A7">
        <w:rPr>
          <w:lang w:val="pt-BR"/>
        </w:rPr>
        <w:t>n</w:t>
      </w:r>
      <w:r w:rsidR="00D62AEA" w:rsidRPr="000E325B">
        <w:rPr>
          <w:lang w:val="pt-BR"/>
        </w:rPr>
        <w:t>a igualdade no fornecimento de oportunidades efetivas a todos os grupos" (Universidade da Califórnia-Davis 2022)</w:t>
      </w:r>
      <w:r w:rsidR="009D3C5B" w:rsidRPr="000E325B">
        <w:rPr>
          <w:lang w:val="pt-BR"/>
        </w:rPr>
        <w:t xml:space="preserve">. </w:t>
      </w:r>
      <w:r w:rsidR="00243900" w:rsidRPr="000E325B">
        <w:rPr>
          <w:lang w:val="pt-BR"/>
        </w:rPr>
        <w:t>Pensamos que este princípio deveria permear as publicações ornitológicas.</w:t>
      </w:r>
    </w:p>
    <w:p w14:paraId="3BBD5A31" w14:textId="77777777" w:rsidR="00286FC8" w:rsidRPr="000E325B" w:rsidRDefault="00190D0B" w:rsidP="00F35401">
      <w:pPr>
        <w:ind w:firstLine="720"/>
        <w:rPr>
          <w:color w:val="000000" w:themeColor="text1"/>
          <w:lang w:val="pt-BR"/>
        </w:rPr>
      </w:pPr>
      <w:r w:rsidRPr="000E325B">
        <w:rPr>
          <w:lang w:val="pt-BR"/>
        </w:rPr>
        <w:t xml:space="preserve">Aqui, </w:t>
      </w:r>
      <w:r w:rsidR="00311332" w:rsidRPr="000E325B">
        <w:rPr>
          <w:lang w:val="pt-BR"/>
        </w:rPr>
        <w:t xml:space="preserve">propomos </w:t>
      </w:r>
      <w:r w:rsidRPr="000E325B">
        <w:rPr>
          <w:lang w:val="pt-BR"/>
        </w:rPr>
        <w:t xml:space="preserve">ações que podem ser empreendidas por </w:t>
      </w:r>
      <w:proofErr w:type="spellStart"/>
      <w:r w:rsidR="00CC14A7" w:rsidRPr="00CC14A7">
        <w:rPr>
          <w:i/>
          <w:iCs/>
          <w:lang w:val="pt-BR"/>
        </w:rPr>
        <w:t>Ornithological</w:t>
      </w:r>
      <w:proofErr w:type="spellEnd"/>
      <w:r w:rsidR="00CC14A7" w:rsidRPr="00CC14A7">
        <w:rPr>
          <w:i/>
          <w:iCs/>
          <w:lang w:val="pt-BR"/>
        </w:rPr>
        <w:t xml:space="preserve"> </w:t>
      </w:r>
      <w:proofErr w:type="spellStart"/>
      <w:r w:rsidR="00CC14A7" w:rsidRPr="00CC14A7">
        <w:rPr>
          <w:i/>
          <w:iCs/>
          <w:lang w:val="pt-BR"/>
        </w:rPr>
        <w:t>Applications</w:t>
      </w:r>
      <w:proofErr w:type="spellEnd"/>
      <w:r w:rsidR="00CC14A7" w:rsidRPr="00CB525C">
        <w:rPr>
          <w:iCs/>
          <w:lang w:val="pt-BR"/>
        </w:rPr>
        <w:t xml:space="preserve">, </w:t>
      </w:r>
      <w:proofErr w:type="spellStart"/>
      <w:r w:rsidR="00CC14A7" w:rsidRPr="00CC14A7">
        <w:rPr>
          <w:i/>
          <w:iCs/>
          <w:lang w:val="pt-BR"/>
        </w:rPr>
        <w:t>Ornithology</w:t>
      </w:r>
      <w:proofErr w:type="spellEnd"/>
      <w:r w:rsidR="00A847B6" w:rsidRPr="000E325B">
        <w:rPr>
          <w:lang w:val="pt-BR"/>
        </w:rPr>
        <w:t xml:space="preserve"> </w:t>
      </w:r>
      <w:r w:rsidRPr="000E325B">
        <w:rPr>
          <w:lang w:val="pt-BR"/>
        </w:rPr>
        <w:t xml:space="preserve">e outras </w:t>
      </w:r>
      <w:r w:rsidR="003273B3" w:rsidRPr="000E325B">
        <w:rPr>
          <w:lang w:val="pt-BR"/>
        </w:rPr>
        <w:t xml:space="preserve">revistas </w:t>
      </w:r>
      <w:r w:rsidRPr="000E325B">
        <w:rPr>
          <w:lang w:val="pt-BR"/>
        </w:rPr>
        <w:t xml:space="preserve">ornitológicas </w:t>
      </w:r>
      <w:r w:rsidR="00A847B6" w:rsidRPr="000E325B">
        <w:rPr>
          <w:lang w:val="pt-BR"/>
        </w:rPr>
        <w:t>de âmbito global</w:t>
      </w:r>
      <w:r w:rsidR="003B372E" w:rsidRPr="000E325B">
        <w:rPr>
          <w:lang w:val="pt-BR"/>
        </w:rPr>
        <w:t xml:space="preserve">, </w:t>
      </w:r>
      <w:r w:rsidRPr="000E325B">
        <w:rPr>
          <w:lang w:val="pt-BR"/>
        </w:rPr>
        <w:t>para reduzir barreiras sist</w:t>
      </w:r>
      <w:r w:rsidR="00CC14A7">
        <w:rPr>
          <w:lang w:val="pt-BR"/>
        </w:rPr>
        <w:t>ê</w:t>
      </w:r>
      <w:r w:rsidRPr="000E325B">
        <w:rPr>
          <w:lang w:val="pt-BR"/>
        </w:rPr>
        <w:t xml:space="preserve">micas e aumentar o reconhecimento e impacto do conhecimento produzido por ornitólogos baseados no </w:t>
      </w:r>
      <w:proofErr w:type="spellStart"/>
      <w:r w:rsidRPr="000E325B">
        <w:rPr>
          <w:lang w:val="pt-BR"/>
        </w:rPr>
        <w:t>Neotr</w:t>
      </w:r>
      <w:r w:rsidR="00CC14A7">
        <w:rPr>
          <w:lang w:val="pt-BR"/>
        </w:rPr>
        <w:t>ó</w:t>
      </w:r>
      <w:r w:rsidRPr="000E325B">
        <w:rPr>
          <w:lang w:val="pt-BR"/>
        </w:rPr>
        <w:t>pic</w:t>
      </w:r>
      <w:r w:rsidR="00CC14A7">
        <w:rPr>
          <w:lang w:val="pt-BR"/>
        </w:rPr>
        <w:t>o</w:t>
      </w:r>
      <w:proofErr w:type="spellEnd"/>
      <w:r w:rsidRPr="000E325B">
        <w:rPr>
          <w:lang w:val="pt-BR"/>
        </w:rPr>
        <w:t xml:space="preserve">. Ao longo de </w:t>
      </w:r>
      <w:r w:rsidR="001E78D7" w:rsidRPr="000E325B">
        <w:rPr>
          <w:lang w:val="pt-BR"/>
        </w:rPr>
        <w:t xml:space="preserve">três reuniões e da circulação de </w:t>
      </w:r>
      <w:r w:rsidR="00CC14A7">
        <w:rPr>
          <w:lang w:val="pt-BR"/>
        </w:rPr>
        <w:t>rascunhos</w:t>
      </w:r>
      <w:r w:rsidR="001E78D7" w:rsidRPr="000E325B">
        <w:rPr>
          <w:lang w:val="pt-BR"/>
        </w:rPr>
        <w:t xml:space="preserve"> de documentos, identific</w:t>
      </w:r>
      <w:r w:rsidR="00CC14A7">
        <w:rPr>
          <w:lang w:val="pt-BR"/>
        </w:rPr>
        <w:t>a</w:t>
      </w:r>
      <w:r w:rsidR="001E78D7" w:rsidRPr="000E325B">
        <w:rPr>
          <w:lang w:val="pt-BR"/>
        </w:rPr>
        <w:t>mos problemas-chave</w:t>
      </w:r>
      <w:r w:rsidR="00B706C1" w:rsidRPr="000E325B">
        <w:rPr>
          <w:lang w:val="pt-BR"/>
        </w:rPr>
        <w:t>, fizemos um</w:t>
      </w:r>
      <w:r w:rsidR="00CC14A7">
        <w:rPr>
          <w:lang w:val="pt-BR"/>
        </w:rPr>
        <w:t>a</w:t>
      </w:r>
      <w:r w:rsidR="00B706C1" w:rsidRPr="000E325B">
        <w:rPr>
          <w:lang w:val="pt-BR"/>
        </w:rPr>
        <w:t xml:space="preserve"> </w:t>
      </w:r>
      <w:r w:rsidR="00CC14A7" w:rsidRPr="00CB525C">
        <w:rPr>
          <w:lang w:val="pt-BR"/>
        </w:rPr>
        <w:t>"</w:t>
      </w:r>
      <w:r w:rsidR="00CC14A7">
        <w:rPr>
          <w:lang w:val="pt-BR"/>
        </w:rPr>
        <w:t>tempestade de ideias</w:t>
      </w:r>
      <w:r w:rsidR="00CC14A7" w:rsidRPr="00CB525C">
        <w:rPr>
          <w:lang w:val="pt-BR"/>
        </w:rPr>
        <w:t>"</w:t>
      </w:r>
      <w:r w:rsidR="00CC14A7">
        <w:rPr>
          <w:lang w:val="pt-BR"/>
        </w:rPr>
        <w:t xml:space="preserve"> </w:t>
      </w:r>
      <w:r w:rsidR="00B706C1" w:rsidRPr="000E325B">
        <w:rPr>
          <w:lang w:val="pt-BR"/>
        </w:rPr>
        <w:t xml:space="preserve">de possíveis </w:t>
      </w:r>
      <w:r w:rsidR="001E78D7" w:rsidRPr="000E325B">
        <w:rPr>
          <w:lang w:val="pt-BR"/>
        </w:rPr>
        <w:t xml:space="preserve">ações </w:t>
      </w:r>
      <w:r w:rsidR="00B706C1" w:rsidRPr="000E325B">
        <w:rPr>
          <w:lang w:val="pt-BR"/>
        </w:rPr>
        <w:t>para abordar, e selecion</w:t>
      </w:r>
      <w:r w:rsidR="00CC14A7">
        <w:rPr>
          <w:lang w:val="pt-BR"/>
        </w:rPr>
        <w:t>a</w:t>
      </w:r>
      <w:r w:rsidR="00B706C1" w:rsidRPr="000E325B">
        <w:rPr>
          <w:lang w:val="pt-BR"/>
        </w:rPr>
        <w:t>mos as ações que consideramos susceptíveis de terem impacto</w:t>
      </w:r>
      <w:r w:rsidR="00CC14A7">
        <w:rPr>
          <w:lang w:val="pt-BR"/>
        </w:rPr>
        <w:t>s</w:t>
      </w:r>
      <w:r w:rsidR="00B706C1" w:rsidRPr="000E325B">
        <w:rPr>
          <w:lang w:val="pt-BR"/>
        </w:rPr>
        <w:t xml:space="preserve"> e serem viáveis. A </w:t>
      </w:r>
      <w:r w:rsidR="005F58E8" w:rsidRPr="000E325B">
        <w:rPr>
          <w:lang w:val="pt-BR"/>
        </w:rPr>
        <w:t>nossa abordagem foi semelhante ao método do "</w:t>
      </w:r>
      <w:r w:rsidR="00CE6BD3" w:rsidRPr="000E325B">
        <w:rPr>
          <w:lang w:val="pt-BR"/>
        </w:rPr>
        <w:t>grupo nominal</w:t>
      </w:r>
      <w:r w:rsidR="005F58E8" w:rsidRPr="000E325B">
        <w:rPr>
          <w:lang w:val="pt-BR"/>
        </w:rPr>
        <w:t xml:space="preserve">" - um </w:t>
      </w:r>
      <w:r w:rsidR="00CE6BD3" w:rsidRPr="000E325B">
        <w:rPr>
          <w:lang w:val="pt-BR"/>
        </w:rPr>
        <w:t xml:space="preserve">processo qualitativo de listagem, fusão e </w:t>
      </w:r>
      <w:r w:rsidR="00B60C1F" w:rsidRPr="000E325B">
        <w:rPr>
          <w:lang w:val="pt-BR"/>
        </w:rPr>
        <w:t xml:space="preserve">classificação das </w:t>
      </w:r>
      <w:r w:rsidR="00CE6BD3" w:rsidRPr="000E325B">
        <w:rPr>
          <w:lang w:val="pt-BR"/>
        </w:rPr>
        <w:t xml:space="preserve">ações propostas </w:t>
      </w:r>
      <w:r w:rsidR="00DB285E" w:rsidRPr="000E325B">
        <w:rPr>
          <w:lang w:val="pt-BR"/>
        </w:rPr>
        <w:t xml:space="preserve">através de discussões abertas </w:t>
      </w:r>
      <w:r w:rsidR="00B60C1F" w:rsidRPr="000E325B">
        <w:rPr>
          <w:lang w:val="pt-BR"/>
        </w:rPr>
        <w:t>(</w:t>
      </w:r>
      <w:proofErr w:type="spellStart"/>
      <w:r w:rsidR="00DB285E" w:rsidRPr="000E325B">
        <w:rPr>
          <w:lang w:val="pt-BR"/>
        </w:rPr>
        <w:t>Delbeck</w:t>
      </w:r>
      <w:proofErr w:type="spellEnd"/>
      <w:r w:rsidR="00DB285E" w:rsidRPr="000E325B">
        <w:rPr>
          <w:lang w:val="pt-BR"/>
        </w:rPr>
        <w:t xml:space="preserve"> e Van de </w:t>
      </w:r>
      <w:proofErr w:type="spellStart"/>
      <w:r w:rsidR="00DB285E" w:rsidRPr="000E325B">
        <w:rPr>
          <w:lang w:val="pt-BR"/>
        </w:rPr>
        <w:t>Ven</w:t>
      </w:r>
      <w:proofErr w:type="spellEnd"/>
      <w:r w:rsidR="00DB285E" w:rsidRPr="000E325B">
        <w:rPr>
          <w:lang w:val="pt-BR"/>
        </w:rPr>
        <w:t xml:space="preserve"> 1971, </w:t>
      </w:r>
      <w:proofErr w:type="spellStart"/>
      <w:r w:rsidR="00DB285E" w:rsidRPr="000E325B">
        <w:rPr>
          <w:lang w:val="pt-BR"/>
        </w:rPr>
        <w:t>Fink</w:t>
      </w:r>
      <w:proofErr w:type="spellEnd"/>
      <w:r w:rsidR="00DB285E" w:rsidRPr="000E325B">
        <w:rPr>
          <w:lang w:val="pt-BR"/>
        </w:rPr>
        <w:t xml:space="preserve"> </w:t>
      </w:r>
      <w:proofErr w:type="gramStart"/>
      <w:r w:rsidR="00DB285E" w:rsidRPr="000E325B">
        <w:rPr>
          <w:lang w:val="pt-BR"/>
        </w:rPr>
        <w:t>et</w:t>
      </w:r>
      <w:proofErr w:type="gramEnd"/>
      <w:r w:rsidR="00DB285E" w:rsidRPr="000E325B">
        <w:rPr>
          <w:lang w:val="pt-BR"/>
        </w:rPr>
        <w:t xml:space="preserve"> al. 1984)</w:t>
      </w:r>
      <w:r w:rsidR="00B706C1" w:rsidRPr="000E325B">
        <w:rPr>
          <w:lang w:val="pt-BR"/>
        </w:rPr>
        <w:t xml:space="preserve">. </w:t>
      </w:r>
      <w:r w:rsidR="00B60C1F" w:rsidRPr="000E325B">
        <w:rPr>
          <w:color w:val="000000" w:themeColor="text1"/>
          <w:lang w:val="pt-BR"/>
        </w:rPr>
        <w:t xml:space="preserve">Os dois autores correspondentes (e </w:t>
      </w:r>
      <w:r w:rsidR="00CC14A7">
        <w:rPr>
          <w:color w:val="000000" w:themeColor="text1"/>
          <w:lang w:val="pt-BR"/>
        </w:rPr>
        <w:t>a</w:t>
      </w:r>
      <w:r w:rsidR="00B60C1F" w:rsidRPr="000E325B">
        <w:rPr>
          <w:color w:val="000000" w:themeColor="text1"/>
          <w:lang w:val="pt-BR"/>
        </w:rPr>
        <w:t xml:space="preserve"> </w:t>
      </w:r>
      <w:r w:rsidR="00CC14A7">
        <w:rPr>
          <w:color w:val="000000" w:themeColor="text1"/>
          <w:lang w:val="pt-BR"/>
        </w:rPr>
        <w:t xml:space="preserve">editora-chefe </w:t>
      </w:r>
      <w:r w:rsidR="00B60C1F" w:rsidRPr="000E325B">
        <w:rPr>
          <w:color w:val="000000" w:themeColor="text1"/>
          <w:lang w:val="pt-BR"/>
        </w:rPr>
        <w:t xml:space="preserve">de </w:t>
      </w:r>
      <w:proofErr w:type="spellStart"/>
      <w:r w:rsidR="00CC14A7" w:rsidRPr="00CC14A7">
        <w:rPr>
          <w:i/>
          <w:iCs/>
          <w:lang w:val="pt-BR"/>
        </w:rPr>
        <w:t>Ornithological</w:t>
      </w:r>
      <w:proofErr w:type="spellEnd"/>
      <w:r w:rsidR="00CC14A7" w:rsidRPr="00CC14A7">
        <w:rPr>
          <w:i/>
          <w:iCs/>
          <w:lang w:val="pt-BR"/>
        </w:rPr>
        <w:t xml:space="preserve"> </w:t>
      </w:r>
      <w:proofErr w:type="spellStart"/>
      <w:r w:rsidR="00CC14A7" w:rsidRPr="00CC14A7">
        <w:rPr>
          <w:i/>
          <w:iCs/>
          <w:lang w:val="pt-BR"/>
        </w:rPr>
        <w:t>Applications</w:t>
      </w:r>
      <w:proofErr w:type="spellEnd"/>
      <w:r w:rsidR="00B60C1F" w:rsidRPr="000E325B">
        <w:rPr>
          <w:color w:val="000000" w:themeColor="text1"/>
          <w:lang w:val="pt-BR"/>
        </w:rPr>
        <w:t xml:space="preserve">, nas fases iniciais deste </w:t>
      </w:r>
      <w:r w:rsidR="00B60C1F" w:rsidRPr="000E325B">
        <w:rPr>
          <w:color w:val="000000" w:themeColor="text1"/>
          <w:lang w:val="pt-BR"/>
        </w:rPr>
        <w:lastRenderedPageBreak/>
        <w:t xml:space="preserve">projeto) atuaram como moderadores e secretários. </w:t>
      </w:r>
      <w:r w:rsidR="00037849" w:rsidRPr="000E325B">
        <w:rPr>
          <w:color w:val="000000" w:themeColor="text1"/>
          <w:lang w:val="pt-BR"/>
        </w:rPr>
        <w:t>Verific</w:t>
      </w:r>
      <w:r w:rsidR="00CC14A7">
        <w:rPr>
          <w:color w:val="000000" w:themeColor="text1"/>
          <w:lang w:val="pt-BR"/>
        </w:rPr>
        <w:t>a</w:t>
      </w:r>
      <w:r w:rsidR="00037849" w:rsidRPr="000E325B">
        <w:rPr>
          <w:color w:val="000000" w:themeColor="text1"/>
          <w:lang w:val="pt-BR"/>
        </w:rPr>
        <w:t>mos então a atribuição de prioridades antes da publicação, pedindo a cada autor que enumerasse os três problemas e soluções que consideravam mais prioritários, e assegurando que os dois processos produzi</w:t>
      </w:r>
      <w:r w:rsidR="00CC14A7">
        <w:rPr>
          <w:color w:val="000000" w:themeColor="text1"/>
          <w:lang w:val="pt-BR"/>
        </w:rPr>
        <w:t>ri</w:t>
      </w:r>
      <w:r w:rsidR="00037849" w:rsidRPr="000E325B">
        <w:rPr>
          <w:color w:val="000000" w:themeColor="text1"/>
          <w:lang w:val="pt-BR"/>
        </w:rPr>
        <w:t>am resultados semelhantes.</w:t>
      </w:r>
    </w:p>
    <w:p w14:paraId="6A39D2DB" w14:textId="77777777" w:rsidR="00286FC8" w:rsidRPr="000E325B" w:rsidRDefault="00190D0B" w:rsidP="00F35401">
      <w:pPr>
        <w:ind w:firstLine="720"/>
        <w:rPr>
          <w:lang w:val="pt-BR"/>
        </w:rPr>
      </w:pPr>
      <w:r w:rsidRPr="000E325B">
        <w:rPr>
          <w:lang w:val="pt-BR"/>
        </w:rPr>
        <w:t xml:space="preserve">Ao </w:t>
      </w:r>
      <w:r w:rsidR="00A2176C" w:rsidRPr="000E325B">
        <w:rPr>
          <w:lang w:val="pt-BR"/>
        </w:rPr>
        <w:t xml:space="preserve">convidar </w:t>
      </w:r>
      <w:r w:rsidR="00CC14A7">
        <w:rPr>
          <w:lang w:val="pt-BR"/>
        </w:rPr>
        <w:t>colaboradores</w:t>
      </w:r>
      <w:r w:rsidR="00344536" w:rsidRPr="000E325B">
        <w:rPr>
          <w:lang w:val="pt-BR"/>
        </w:rPr>
        <w:t xml:space="preserve"> </w:t>
      </w:r>
      <w:r w:rsidR="000C1DEA" w:rsidRPr="000E325B">
        <w:rPr>
          <w:lang w:val="pt-BR"/>
        </w:rPr>
        <w:t>vis</w:t>
      </w:r>
      <w:r w:rsidR="00CC14A7">
        <w:rPr>
          <w:lang w:val="pt-BR"/>
        </w:rPr>
        <w:t>a</w:t>
      </w:r>
      <w:r w:rsidR="000C1DEA" w:rsidRPr="000E325B">
        <w:rPr>
          <w:lang w:val="pt-BR"/>
        </w:rPr>
        <w:t xml:space="preserve">mos uma dimensão de grupo </w:t>
      </w:r>
      <w:r w:rsidR="00CC14A7">
        <w:rPr>
          <w:lang w:val="pt-BR"/>
        </w:rPr>
        <w:t>manejável</w:t>
      </w:r>
      <w:r w:rsidR="000C1DEA" w:rsidRPr="000E325B">
        <w:rPr>
          <w:lang w:val="pt-BR"/>
        </w:rPr>
        <w:t>, incluindo simultaneamente uma diversidade de perspectivas d</w:t>
      </w:r>
      <w:r w:rsidR="00CC14A7">
        <w:rPr>
          <w:lang w:val="pt-BR"/>
        </w:rPr>
        <w:t>a</w:t>
      </w:r>
      <w:r w:rsidR="000C1DEA" w:rsidRPr="000E325B">
        <w:rPr>
          <w:lang w:val="pt-BR"/>
        </w:rPr>
        <w:t xml:space="preserve"> </w:t>
      </w:r>
      <w:r w:rsidR="00CC14A7">
        <w:rPr>
          <w:lang w:val="pt-BR"/>
        </w:rPr>
        <w:t>Região Neotropical</w:t>
      </w:r>
      <w:r w:rsidR="00A2176C" w:rsidRPr="000E325B">
        <w:rPr>
          <w:lang w:val="pt-BR"/>
        </w:rPr>
        <w:t xml:space="preserve">. </w:t>
      </w:r>
      <w:r w:rsidR="00B60C1F" w:rsidRPr="000E325B">
        <w:rPr>
          <w:lang w:val="pt-BR"/>
        </w:rPr>
        <w:t xml:space="preserve">O grupo inicial consistia em </w:t>
      </w:r>
      <w:proofErr w:type="spellStart"/>
      <w:r w:rsidR="00CC14A7">
        <w:rPr>
          <w:lang w:val="pt-BR"/>
        </w:rPr>
        <w:t>editores-chefe</w:t>
      </w:r>
      <w:proofErr w:type="spellEnd"/>
      <w:r w:rsidR="00B60C1F" w:rsidRPr="000E325B">
        <w:rPr>
          <w:lang w:val="pt-BR"/>
        </w:rPr>
        <w:t xml:space="preserve"> de </w:t>
      </w:r>
      <w:r w:rsidR="00A2176C" w:rsidRPr="000E325B">
        <w:rPr>
          <w:lang w:val="pt-BR"/>
        </w:rPr>
        <w:t xml:space="preserve">periódicos de </w:t>
      </w:r>
      <w:r w:rsidR="003663C0">
        <w:rPr>
          <w:lang w:val="pt-BR"/>
        </w:rPr>
        <w:t>escopo</w:t>
      </w:r>
      <w:r w:rsidR="003663C0" w:rsidRPr="000E325B">
        <w:rPr>
          <w:lang w:val="pt-BR"/>
        </w:rPr>
        <w:t xml:space="preserve"> </w:t>
      </w:r>
      <w:r w:rsidR="00A2176C" w:rsidRPr="000E325B">
        <w:rPr>
          <w:lang w:val="pt-BR"/>
        </w:rPr>
        <w:t xml:space="preserve">regional </w:t>
      </w:r>
      <w:r w:rsidR="00B60C1F" w:rsidRPr="000E325B">
        <w:rPr>
          <w:lang w:val="pt-BR"/>
        </w:rPr>
        <w:t xml:space="preserve">convidados pelo </w:t>
      </w:r>
      <w:r w:rsidR="00CC14A7">
        <w:rPr>
          <w:lang w:val="pt-BR"/>
        </w:rPr>
        <w:t xml:space="preserve">Editor-chefe </w:t>
      </w:r>
      <w:r w:rsidR="00B60C1F" w:rsidRPr="000E325B">
        <w:rPr>
          <w:lang w:val="pt-BR"/>
        </w:rPr>
        <w:t xml:space="preserve">de </w:t>
      </w:r>
      <w:proofErr w:type="spellStart"/>
      <w:r w:rsidR="00CC14A7" w:rsidRPr="00CC14A7">
        <w:rPr>
          <w:i/>
          <w:iCs/>
          <w:lang w:val="pt-BR"/>
        </w:rPr>
        <w:t>Ornithological</w:t>
      </w:r>
      <w:proofErr w:type="spellEnd"/>
      <w:r w:rsidR="00CC14A7" w:rsidRPr="00CC14A7">
        <w:rPr>
          <w:i/>
          <w:iCs/>
          <w:lang w:val="pt-BR"/>
        </w:rPr>
        <w:t xml:space="preserve"> </w:t>
      </w:r>
      <w:proofErr w:type="spellStart"/>
      <w:r w:rsidR="00CC14A7" w:rsidRPr="00CC14A7">
        <w:rPr>
          <w:i/>
          <w:iCs/>
          <w:lang w:val="pt-BR"/>
        </w:rPr>
        <w:t>Applications</w:t>
      </w:r>
      <w:proofErr w:type="spellEnd"/>
      <w:r w:rsidR="00490211" w:rsidRPr="000E325B">
        <w:rPr>
          <w:lang w:val="pt-BR"/>
        </w:rPr>
        <w:t xml:space="preserve">. </w:t>
      </w:r>
      <w:r w:rsidR="00B60C1F" w:rsidRPr="000E325B">
        <w:rPr>
          <w:lang w:val="pt-BR"/>
        </w:rPr>
        <w:t xml:space="preserve">Como eram na sua maioria homens </w:t>
      </w:r>
      <w:proofErr w:type="spellStart"/>
      <w:r w:rsidR="00B60C1F" w:rsidRPr="000E325B">
        <w:rPr>
          <w:lang w:val="pt-BR"/>
        </w:rPr>
        <w:t>cis</w:t>
      </w:r>
      <w:proofErr w:type="spellEnd"/>
      <w:r w:rsidR="00B60C1F" w:rsidRPr="000E325B">
        <w:rPr>
          <w:lang w:val="pt-BR"/>
        </w:rPr>
        <w:t xml:space="preserve"> de um número limitado de </w:t>
      </w:r>
      <w:r w:rsidR="000C1DEA" w:rsidRPr="000E325B">
        <w:rPr>
          <w:lang w:val="pt-BR"/>
        </w:rPr>
        <w:t>países neotropicais</w:t>
      </w:r>
      <w:r w:rsidR="004D32D5" w:rsidRPr="000E325B">
        <w:rPr>
          <w:lang w:val="pt-BR"/>
        </w:rPr>
        <w:t xml:space="preserve">, </w:t>
      </w:r>
      <w:r w:rsidR="00B60C1F" w:rsidRPr="000E325B">
        <w:rPr>
          <w:lang w:val="pt-BR"/>
        </w:rPr>
        <w:t>procur</w:t>
      </w:r>
      <w:r w:rsidR="00CC14A7">
        <w:rPr>
          <w:lang w:val="pt-BR"/>
        </w:rPr>
        <w:t>a</w:t>
      </w:r>
      <w:r w:rsidR="00B60C1F" w:rsidRPr="000E325B">
        <w:rPr>
          <w:lang w:val="pt-BR"/>
        </w:rPr>
        <w:t xml:space="preserve">mos </w:t>
      </w:r>
      <w:r w:rsidR="00F33730" w:rsidRPr="000E325B">
        <w:rPr>
          <w:lang w:val="pt-BR"/>
        </w:rPr>
        <w:t xml:space="preserve">aumentar a representação de </w:t>
      </w:r>
      <w:r w:rsidR="00D0108D" w:rsidRPr="000E325B">
        <w:rPr>
          <w:lang w:val="pt-BR"/>
        </w:rPr>
        <w:t>outros g</w:t>
      </w:r>
      <w:r w:rsidR="00CC14A7">
        <w:rPr>
          <w:lang w:val="pt-BR"/>
        </w:rPr>
        <w:t>ê</w:t>
      </w:r>
      <w:r w:rsidR="00D0108D" w:rsidRPr="000E325B">
        <w:rPr>
          <w:lang w:val="pt-BR"/>
        </w:rPr>
        <w:t xml:space="preserve">neros (principalmente mulheres </w:t>
      </w:r>
      <w:proofErr w:type="spellStart"/>
      <w:r w:rsidR="00D0108D" w:rsidRPr="000E325B">
        <w:rPr>
          <w:lang w:val="pt-BR"/>
        </w:rPr>
        <w:t>cis</w:t>
      </w:r>
      <w:proofErr w:type="spellEnd"/>
      <w:r w:rsidR="00D0108D" w:rsidRPr="000E325B">
        <w:rPr>
          <w:lang w:val="pt-BR"/>
        </w:rPr>
        <w:t>)</w:t>
      </w:r>
      <w:r w:rsidR="00344536" w:rsidRPr="000E325B">
        <w:rPr>
          <w:lang w:val="pt-BR"/>
        </w:rPr>
        <w:t xml:space="preserve">, </w:t>
      </w:r>
      <w:r w:rsidR="000C1DEA" w:rsidRPr="000E325B">
        <w:rPr>
          <w:lang w:val="pt-BR"/>
        </w:rPr>
        <w:t xml:space="preserve">e nacionais de países </w:t>
      </w:r>
      <w:proofErr w:type="spellStart"/>
      <w:r w:rsidR="00B60C1F" w:rsidRPr="000E325B">
        <w:rPr>
          <w:lang w:val="pt-BR"/>
        </w:rPr>
        <w:t>sub</w:t>
      </w:r>
      <w:r w:rsidR="00982619">
        <w:rPr>
          <w:lang w:val="pt-BR"/>
        </w:rPr>
        <w:t>-</w:t>
      </w:r>
      <w:r w:rsidR="00B60C1F" w:rsidRPr="000E325B">
        <w:rPr>
          <w:lang w:val="pt-BR"/>
        </w:rPr>
        <w:t>representados</w:t>
      </w:r>
      <w:proofErr w:type="spellEnd"/>
      <w:r w:rsidR="00B60C1F" w:rsidRPr="000E325B">
        <w:rPr>
          <w:lang w:val="pt-BR"/>
        </w:rPr>
        <w:t xml:space="preserve">. A nossa lista final de colaboradores inclui </w:t>
      </w:r>
      <w:r w:rsidR="004D32D5" w:rsidRPr="000E325B">
        <w:rPr>
          <w:lang w:val="pt-BR"/>
        </w:rPr>
        <w:t>fases da carreira desde o estudante de doutora</w:t>
      </w:r>
      <w:r w:rsidR="00CC14A7">
        <w:rPr>
          <w:lang w:val="pt-BR"/>
        </w:rPr>
        <w:t>do</w:t>
      </w:r>
      <w:r w:rsidR="004D32D5" w:rsidRPr="000E325B">
        <w:rPr>
          <w:lang w:val="pt-BR"/>
        </w:rPr>
        <w:t xml:space="preserve"> até professor s</w:t>
      </w:r>
      <w:r w:rsidR="00CC14A7">
        <w:rPr>
          <w:lang w:val="pt-BR"/>
        </w:rPr>
        <w:t>ê</w:t>
      </w:r>
      <w:r w:rsidR="004D32D5" w:rsidRPr="000E325B">
        <w:rPr>
          <w:lang w:val="pt-BR"/>
        </w:rPr>
        <w:t xml:space="preserve">nior </w:t>
      </w:r>
      <w:r w:rsidR="00DB285E" w:rsidRPr="000E325B">
        <w:rPr>
          <w:lang w:val="pt-BR"/>
        </w:rPr>
        <w:t>(Tabela S1)</w:t>
      </w:r>
      <w:r w:rsidR="000C1DEA" w:rsidRPr="000E325B">
        <w:rPr>
          <w:lang w:val="pt-BR"/>
        </w:rPr>
        <w:t xml:space="preserve">. </w:t>
      </w:r>
      <w:r w:rsidR="00183CCE" w:rsidRPr="000E325B">
        <w:rPr>
          <w:lang w:val="pt-BR"/>
        </w:rPr>
        <w:t xml:space="preserve">Para centrar as perspectivas dos ornitólogos latino-americanos, e para acomodar aqueles </w:t>
      </w:r>
      <w:r w:rsidR="00A2176C" w:rsidRPr="000E325B">
        <w:rPr>
          <w:lang w:val="pt-BR"/>
        </w:rPr>
        <w:t xml:space="preserve">com capacidades </w:t>
      </w:r>
      <w:r w:rsidR="00183CCE" w:rsidRPr="000E325B">
        <w:rPr>
          <w:lang w:val="pt-BR"/>
        </w:rPr>
        <w:t xml:space="preserve">imperfeitas </w:t>
      </w:r>
      <w:r w:rsidR="00A2176C" w:rsidRPr="000E325B">
        <w:rPr>
          <w:lang w:val="pt-BR"/>
        </w:rPr>
        <w:t xml:space="preserve">de língua </w:t>
      </w:r>
      <w:r w:rsidR="00344536" w:rsidRPr="000E325B">
        <w:rPr>
          <w:lang w:val="pt-BR"/>
        </w:rPr>
        <w:t>inglesa</w:t>
      </w:r>
      <w:r w:rsidR="00183CCE" w:rsidRPr="000E325B">
        <w:rPr>
          <w:lang w:val="pt-BR"/>
        </w:rPr>
        <w:t>, circula</w:t>
      </w:r>
      <w:r w:rsidR="00CC14A7">
        <w:rPr>
          <w:lang w:val="pt-BR"/>
        </w:rPr>
        <w:t>mos</w:t>
      </w:r>
      <w:r w:rsidR="00183CCE" w:rsidRPr="000E325B">
        <w:rPr>
          <w:lang w:val="pt-BR"/>
        </w:rPr>
        <w:t xml:space="preserve"> rascunhos em espanhol </w:t>
      </w:r>
      <w:r w:rsidR="004D32D5" w:rsidRPr="000E325B">
        <w:rPr>
          <w:lang w:val="pt-BR"/>
        </w:rPr>
        <w:t xml:space="preserve">e inglês, </w:t>
      </w:r>
      <w:r w:rsidR="00183CCE" w:rsidRPr="000E325B">
        <w:rPr>
          <w:lang w:val="pt-BR"/>
        </w:rPr>
        <w:t>e realiz</w:t>
      </w:r>
      <w:r w:rsidR="00CC14A7">
        <w:rPr>
          <w:lang w:val="pt-BR"/>
        </w:rPr>
        <w:t>a</w:t>
      </w:r>
      <w:r w:rsidR="00183CCE" w:rsidRPr="000E325B">
        <w:rPr>
          <w:lang w:val="pt-BR"/>
        </w:rPr>
        <w:t xml:space="preserve">mos reuniões em espanhol com tradução simultânea. </w:t>
      </w:r>
    </w:p>
    <w:p w14:paraId="475AF938" w14:textId="77777777" w:rsidR="00286FC8" w:rsidRPr="000E325B" w:rsidRDefault="00190D0B" w:rsidP="00F35401">
      <w:pPr>
        <w:ind w:firstLine="720"/>
        <w:rPr>
          <w:lang w:val="pt-BR"/>
        </w:rPr>
      </w:pPr>
      <w:r w:rsidRPr="000E325B">
        <w:rPr>
          <w:lang w:val="pt-BR"/>
        </w:rPr>
        <w:t xml:space="preserve">Ao avaliar possíveis ações, </w:t>
      </w:r>
      <w:r w:rsidR="00C40CB2" w:rsidRPr="000E325B">
        <w:rPr>
          <w:lang w:val="pt-BR"/>
        </w:rPr>
        <w:t xml:space="preserve">sentimos alguma </w:t>
      </w:r>
      <w:r w:rsidR="00A14FD8" w:rsidRPr="000E325B">
        <w:rPr>
          <w:lang w:val="pt-BR"/>
        </w:rPr>
        <w:t xml:space="preserve">tensão entre </w:t>
      </w:r>
      <w:r w:rsidR="00D55A34" w:rsidRPr="000E325B">
        <w:rPr>
          <w:lang w:val="pt-BR"/>
        </w:rPr>
        <w:t xml:space="preserve">necessidades </w:t>
      </w:r>
      <w:r w:rsidR="00C40CB2" w:rsidRPr="000E325B">
        <w:rPr>
          <w:lang w:val="pt-BR"/>
        </w:rPr>
        <w:t xml:space="preserve">individuais </w:t>
      </w:r>
      <w:r w:rsidR="00D55A34" w:rsidRPr="000E325B">
        <w:rPr>
          <w:lang w:val="pt-BR"/>
        </w:rPr>
        <w:t xml:space="preserve">de curto prazo </w:t>
      </w:r>
      <w:r w:rsidR="00C40CB2" w:rsidRPr="000E325B">
        <w:rPr>
          <w:lang w:val="pt-BR"/>
        </w:rPr>
        <w:t xml:space="preserve">e objetivos coletivos </w:t>
      </w:r>
      <w:r w:rsidR="00D55A34" w:rsidRPr="000E325B">
        <w:rPr>
          <w:lang w:val="pt-BR"/>
        </w:rPr>
        <w:t xml:space="preserve">de longo prazo. Embora </w:t>
      </w:r>
      <w:r w:rsidR="00C40CB2" w:rsidRPr="000E325B">
        <w:rPr>
          <w:lang w:val="pt-BR"/>
        </w:rPr>
        <w:t xml:space="preserve">muitos </w:t>
      </w:r>
      <w:r w:rsidR="00AF7A0C" w:rsidRPr="000E325B">
        <w:rPr>
          <w:lang w:val="pt-BR"/>
        </w:rPr>
        <w:t xml:space="preserve">ornitólogos neotropicais </w:t>
      </w:r>
      <w:r w:rsidR="00C40CB2" w:rsidRPr="000E325B">
        <w:rPr>
          <w:lang w:val="pt-BR"/>
        </w:rPr>
        <w:t xml:space="preserve">tenham uma necessidade imediata de inserir o seu trabalho </w:t>
      </w:r>
      <w:r w:rsidR="00A14FD8" w:rsidRPr="000E325B">
        <w:rPr>
          <w:lang w:val="pt-BR"/>
        </w:rPr>
        <w:t xml:space="preserve">na ciência do Norte Global </w:t>
      </w:r>
      <w:r w:rsidR="00D55A34" w:rsidRPr="000E325B">
        <w:rPr>
          <w:lang w:val="pt-BR"/>
        </w:rPr>
        <w:t>(o padrão atual)</w:t>
      </w:r>
      <w:r w:rsidR="00A14FD8" w:rsidRPr="000E325B">
        <w:rPr>
          <w:lang w:val="pt-BR"/>
        </w:rPr>
        <w:t xml:space="preserve">, </w:t>
      </w:r>
      <w:r w:rsidR="00D55A34" w:rsidRPr="000E325B">
        <w:rPr>
          <w:lang w:val="pt-BR"/>
        </w:rPr>
        <w:t xml:space="preserve">podem simultaneamente desejar alterar </w:t>
      </w:r>
      <w:r w:rsidR="00001050" w:rsidRPr="000E325B">
        <w:rPr>
          <w:lang w:val="pt-BR"/>
        </w:rPr>
        <w:t xml:space="preserve">as regras da academia para apoiar e recompensar outras formas de fazer ciência </w:t>
      </w:r>
      <w:r w:rsidR="008548F4" w:rsidRPr="000E325B">
        <w:rPr>
          <w:lang w:val="pt-BR"/>
        </w:rPr>
        <w:t xml:space="preserve">(Anderson </w:t>
      </w:r>
      <w:proofErr w:type="gramStart"/>
      <w:r w:rsidR="008548F4" w:rsidRPr="000E325B">
        <w:rPr>
          <w:lang w:val="pt-BR"/>
        </w:rPr>
        <w:t>et</w:t>
      </w:r>
      <w:proofErr w:type="gramEnd"/>
      <w:r w:rsidR="008548F4" w:rsidRPr="000E325B">
        <w:rPr>
          <w:lang w:val="pt-BR"/>
        </w:rPr>
        <w:t xml:space="preserve"> al. 2015, Davies et al. 2021). Por exemplo, </w:t>
      </w:r>
      <w:r w:rsidR="003A112F" w:rsidRPr="000E325B">
        <w:rPr>
          <w:lang w:val="pt-BR"/>
        </w:rPr>
        <w:t xml:space="preserve">para atingirmos nossos objetivos </w:t>
      </w:r>
      <w:r w:rsidR="003A0F45" w:rsidRPr="000E325B">
        <w:rPr>
          <w:lang w:val="pt-BR"/>
        </w:rPr>
        <w:t xml:space="preserve">pessoais de </w:t>
      </w:r>
      <w:r w:rsidR="003A112F" w:rsidRPr="000E325B">
        <w:rPr>
          <w:lang w:val="pt-BR"/>
        </w:rPr>
        <w:t xml:space="preserve">carreira, poderemos </w:t>
      </w:r>
      <w:r w:rsidR="008548F4" w:rsidRPr="000E325B">
        <w:rPr>
          <w:lang w:val="pt-BR"/>
        </w:rPr>
        <w:t xml:space="preserve">ter </w:t>
      </w:r>
      <w:r w:rsidR="00CC14A7">
        <w:rPr>
          <w:lang w:val="pt-BR"/>
        </w:rPr>
        <w:t>que</w:t>
      </w:r>
      <w:r w:rsidR="008548F4" w:rsidRPr="000E325B">
        <w:rPr>
          <w:lang w:val="pt-BR"/>
        </w:rPr>
        <w:t xml:space="preserve"> publicar nosso</w:t>
      </w:r>
      <w:r w:rsidR="00CC14A7">
        <w:rPr>
          <w:lang w:val="pt-BR"/>
        </w:rPr>
        <w:t>s</w:t>
      </w:r>
      <w:r w:rsidR="008548F4" w:rsidRPr="000E325B">
        <w:rPr>
          <w:lang w:val="pt-BR"/>
        </w:rPr>
        <w:t xml:space="preserve"> trabalho</w:t>
      </w:r>
      <w:r w:rsidR="00CC14A7">
        <w:rPr>
          <w:lang w:val="pt-BR"/>
        </w:rPr>
        <w:t>s</w:t>
      </w:r>
      <w:r w:rsidR="008548F4" w:rsidRPr="000E325B">
        <w:rPr>
          <w:lang w:val="pt-BR"/>
        </w:rPr>
        <w:t xml:space="preserve"> nas revistas de maior impacto, </w:t>
      </w:r>
      <w:r w:rsidR="003A112F" w:rsidRPr="000E325B">
        <w:rPr>
          <w:lang w:val="pt-BR"/>
        </w:rPr>
        <w:t xml:space="preserve">o que poderá ser contrário ao </w:t>
      </w:r>
      <w:r w:rsidR="003A0F45" w:rsidRPr="000E325B">
        <w:rPr>
          <w:lang w:val="pt-BR"/>
        </w:rPr>
        <w:t xml:space="preserve">nosso objetivo coletivo </w:t>
      </w:r>
      <w:r w:rsidR="00CC14A7">
        <w:rPr>
          <w:lang w:val="pt-BR"/>
        </w:rPr>
        <w:t>em</w:t>
      </w:r>
      <w:r w:rsidR="00037849" w:rsidRPr="000E325B">
        <w:rPr>
          <w:lang w:val="pt-BR"/>
        </w:rPr>
        <w:t xml:space="preserve"> longo prazo </w:t>
      </w:r>
      <w:r w:rsidR="003A0F45" w:rsidRPr="000E325B">
        <w:rPr>
          <w:lang w:val="pt-BR"/>
        </w:rPr>
        <w:t xml:space="preserve">de </w:t>
      </w:r>
      <w:r w:rsidR="008548F4" w:rsidRPr="000E325B">
        <w:rPr>
          <w:lang w:val="pt-BR"/>
        </w:rPr>
        <w:t xml:space="preserve">reforçar </w:t>
      </w:r>
      <w:r w:rsidR="00037849" w:rsidRPr="000E325B">
        <w:rPr>
          <w:lang w:val="pt-BR"/>
        </w:rPr>
        <w:t xml:space="preserve">as </w:t>
      </w:r>
      <w:r w:rsidR="00001050" w:rsidRPr="000E325B">
        <w:rPr>
          <w:lang w:val="pt-BR"/>
        </w:rPr>
        <w:t xml:space="preserve">revistas regionais de livre acesso </w:t>
      </w:r>
      <w:r w:rsidR="00037849" w:rsidRPr="000E325B">
        <w:rPr>
          <w:lang w:val="pt-BR"/>
        </w:rPr>
        <w:t xml:space="preserve">que atualmente têm menores fatores de impacto. </w:t>
      </w:r>
      <w:r w:rsidRPr="000E325B">
        <w:rPr>
          <w:lang w:val="pt-BR"/>
        </w:rPr>
        <w:t xml:space="preserve">Como autores e editores de revistas regionais, temos </w:t>
      </w:r>
      <w:r w:rsidR="00CC14A7">
        <w:rPr>
          <w:lang w:val="pt-BR"/>
        </w:rPr>
        <w:t>qu</w:t>
      </w:r>
      <w:r w:rsidRPr="000E325B">
        <w:rPr>
          <w:lang w:val="pt-BR"/>
        </w:rPr>
        <w:t xml:space="preserve">e </w:t>
      </w:r>
      <w:r w:rsidR="00CC14A7">
        <w:rPr>
          <w:lang w:val="pt-BR"/>
        </w:rPr>
        <w:t xml:space="preserve">atuar </w:t>
      </w:r>
      <w:r w:rsidRPr="000E325B">
        <w:rPr>
          <w:lang w:val="pt-BR"/>
        </w:rPr>
        <w:t xml:space="preserve">dentro desta tensão e procurar soluções que possam melhorar o </w:t>
      </w:r>
      <w:r w:rsidRPr="000E325B">
        <w:rPr>
          <w:i/>
          <w:lang w:val="pt-BR"/>
        </w:rPr>
        <w:t>status quo</w:t>
      </w:r>
      <w:r w:rsidRPr="000E325B">
        <w:rPr>
          <w:lang w:val="pt-BR"/>
        </w:rPr>
        <w:t>, mesmo que sejam imperfeitas.</w:t>
      </w:r>
    </w:p>
    <w:p w14:paraId="0817B522" w14:textId="77777777" w:rsidR="00286FC8" w:rsidRPr="000E325B" w:rsidRDefault="00190D0B" w:rsidP="00F35401">
      <w:pPr>
        <w:ind w:firstLine="720"/>
        <w:rPr>
          <w:lang w:val="pt-BR"/>
        </w:rPr>
      </w:pPr>
      <w:r w:rsidRPr="000E325B">
        <w:rPr>
          <w:lang w:val="pt-BR"/>
        </w:rPr>
        <w:t>Na nossa experiência, os acad</w:t>
      </w:r>
      <w:r w:rsidR="00CC14A7">
        <w:rPr>
          <w:lang w:val="pt-BR"/>
        </w:rPr>
        <w:t>ê</w:t>
      </w:r>
      <w:r w:rsidRPr="000E325B">
        <w:rPr>
          <w:lang w:val="pt-BR"/>
        </w:rPr>
        <w:t>micos dos grupos dominantes v</w:t>
      </w:r>
      <w:r w:rsidR="00CC14A7">
        <w:rPr>
          <w:lang w:val="pt-BR"/>
        </w:rPr>
        <w:t>e</w:t>
      </w:r>
      <w:r w:rsidRPr="000E325B">
        <w:rPr>
          <w:lang w:val="pt-BR"/>
        </w:rPr>
        <w:t xml:space="preserve">em por vezes as políticas de inclusão dos grupos marginalizados como baixando a </w:t>
      </w:r>
      <w:r w:rsidR="00CC14A7">
        <w:rPr>
          <w:lang w:val="pt-BR"/>
        </w:rPr>
        <w:t xml:space="preserve">régua </w:t>
      </w:r>
      <w:r w:rsidRPr="000E325B">
        <w:rPr>
          <w:lang w:val="pt-BR"/>
        </w:rPr>
        <w:t xml:space="preserve">do rigor científico (por exemplo, </w:t>
      </w:r>
      <w:proofErr w:type="spellStart"/>
      <w:r w:rsidRPr="000E325B">
        <w:rPr>
          <w:lang w:val="pt-BR"/>
        </w:rPr>
        <w:t>Klinsky</w:t>
      </w:r>
      <w:proofErr w:type="spellEnd"/>
      <w:r w:rsidRPr="000E325B">
        <w:rPr>
          <w:lang w:val="pt-BR"/>
        </w:rPr>
        <w:t xml:space="preserve"> </w:t>
      </w:r>
      <w:proofErr w:type="gramStart"/>
      <w:r w:rsidRPr="000E325B">
        <w:rPr>
          <w:lang w:val="pt-BR"/>
        </w:rPr>
        <w:t>et</w:t>
      </w:r>
      <w:proofErr w:type="gramEnd"/>
      <w:r w:rsidRPr="000E325B">
        <w:rPr>
          <w:lang w:val="pt-BR"/>
        </w:rPr>
        <w:t xml:space="preserve"> al. 2017); no entanto, a ornitologia não é rigorosa se for parcial do ponto de vista geográfico e sociocultural. </w:t>
      </w:r>
      <w:r w:rsidR="00824D9F" w:rsidRPr="000E325B">
        <w:rPr>
          <w:lang w:val="pt-BR"/>
        </w:rPr>
        <w:t xml:space="preserve">Pedimos aos críticos que considerem o aumento da definição de </w:t>
      </w:r>
      <w:r w:rsidR="00FB48E7" w:rsidRPr="000E325B">
        <w:rPr>
          <w:lang w:val="pt-BR"/>
        </w:rPr>
        <w:t xml:space="preserve">rigor científico </w:t>
      </w:r>
      <w:r w:rsidR="00824D9F" w:rsidRPr="000E325B">
        <w:rPr>
          <w:lang w:val="pt-BR"/>
        </w:rPr>
        <w:t xml:space="preserve">do artigo de </w:t>
      </w:r>
      <w:r w:rsidR="0049555C">
        <w:rPr>
          <w:lang w:val="pt-BR"/>
        </w:rPr>
        <w:t>pesquisa</w:t>
      </w:r>
      <w:r w:rsidR="0049555C" w:rsidRPr="000E325B">
        <w:rPr>
          <w:lang w:val="pt-BR"/>
        </w:rPr>
        <w:t xml:space="preserve"> </w:t>
      </w:r>
      <w:r w:rsidR="00824D9F" w:rsidRPr="000E325B">
        <w:rPr>
          <w:lang w:val="pt-BR"/>
        </w:rPr>
        <w:t xml:space="preserve">individual para </w:t>
      </w:r>
      <w:r w:rsidR="00FB48E7" w:rsidRPr="000E325B">
        <w:rPr>
          <w:lang w:val="pt-BR"/>
        </w:rPr>
        <w:t xml:space="preserve">o nível da revista </w:t>
      </w:r>
      <w:r w:rsidR="00824D9F" w:rsidRPr="000E325B">
        <w:rPr>
          <w:lang w:val="pt-BR"/>
        </w:rPr>
        <w:t xml:space="preserve">ou </w:t>
      </w:r>
      <w:r w:rsidR="00FB48E7" w:rsidRPr="000E325B">
        <w:rPr>
          <w:lang w:val="pt-BR"/>
        </w:rPr>
        <w:t>da disciplina</w:t>
      </w:r>
      <w:r w:rsidR="00824D9F" w:rsidRPr="000E325B">
        <w:rPr>
          <w:lang w:val="pt-BR"/>
        </w:rPr>
        <w:t xml:space="preserve">. A estas escalas maiores, o rigor científico </w:t>
      </w:r>
      <w:r w:rsidR="00FB48E7" w:rsidRPr="000E325B">
        <w:rPr>
          <w:lang w:val="pt-BR"/>
        </w:rPr>
        <w:t xml:space="preserve">não é simplesmente a soma de artigos de </w:t>
      </w:r>
      <w:r w:rsidR="0049555C">
        <w:rPr>
          <w:lang w:val="pt-BR"/>
        </w:rPr>
        <w:t>pesquisa</w:t>
      </w:r>
      <w:r w:rsidR="0049555C" w:rsidRPr="000E325B">
        <w:rPr>
          <w:lang w:val="pt-BR"/>
        </w:rPr>
        <w:t xml:space="preserve"> </w:t>
      </w:r>
      <w:r w:rsidR="00FB48E7" w:rsidRPr="000E325B">
        <w:rPr>
          <w:lang w:val="pt-BR"/>
        </w:rPr>
        <w:t>individualmente rigorosos</w:t>
      </w:r>
      <w:r w:rsidR="009E2214" w:rsidRPr="000E325B">
        <w:rPr>
          <w:lang w:val="pt-BR"/>
        </w:rPr>
        <w:t xml:space="preserve">; torna-se </w:t>
      </w:r>
      <w:r w:rsidR="00FB48E7" w:rsidRPr="000E325B">
        <w:rPr>
          <w:lang w:val="pt-BR"/>
        </w:rPr>
        <w:t xml:space="preserve">uma propriedade emergente de </w:t>
      </w:r>
      <w:r w:rsidR="009E2214" w:rsidRPr="000E325B">
        <w:rPr>
          <w:lang w:val="pt-BR"/>
        </w:rPr>
        <w:t xml:space="preserve">uma </w:t>
      </w:r>
      <w:r w:rsidR="00FB48E7" w:rsidRPr="000E325B">
        <w:rPr>
          <w:lang w:val="pt-BR"/>
        </w:rPr>
        <w:t xml:space="preserve">coleção de estudos complementares a partir de uma diversidade de regiões e perspectivas. </w:t>
      </w:r>
      <w:r w:rsidR="00824D9F" w:rsidRPr="000E325B">
        <w:rPr>
          <w:lang w:val="pt-BR"/>
        </w:rPr>
        <w:t xml:space="preserve">Ao promover a equidade nas publicações, as revistas podem dar um passo crítico e influente para reduzir os preconceitos em múltiplas fases do processo de </w:t>
      </w:r>
      <w:r w:rsidR="0049555C">
        <w:rPr>
          <w:lang w:val="pt-BR"/>
        </w:rPr>
        <w:t>pesquisa</w:t>
      </w:r>
      <w:r w:rsidR="00824D9F" w:rsidRPr="000E325B">
        <w:rPr>
          <w:lang w:val="pt-BR"/>
        </w:rPr>
        <w:t>, desde a concepção do estudo até sua eventual aceitação, para aumentar o rigor científico à escala disciplinar (</w:t>
      </w:r>
      <w:proofErr w:type="spellStart"/>
      <w:r w:rsidR="00824D9F" w:rsidRPr="000E325B">
        <w:rPr>
          <w:lang w:val="pt-BR"/>
        </w:rPr>
        <w:t>Posselt</w:t>
      </w:r>
      <w:proofErr w:type="spellEnd"/>
      <w:r w:rsidR="00824D9F" w:rsidRPr="000E325B">
        <w:rPr>
          <w:lang w:val="pt-BR"/>
        </w:rPr>
        <w:t xml:space="preserve"> 2020). </w:t>
      </w:r>
      <w:r w:rsidRPr="000E325B">
        <w:rPr>
          <w:lang w:val="pt-BR"/>
        </w:rPr>
        <w:t xml:space="preserve">Embora </w:t>
      </w:r>
      <w:r w:rsidR="00E066A5" w:rsidRPr="000E325B">
        <w:rPr>
          <w:lang w:val="pt-BR"/>
        </w:rPr>
        <w:t xml:space="preserve">muitas das nossas recomendações sejam aplicáveis para além da </w:t>
      </w:r>
      <w:r w:rsidR="00311332" w:rsidRPr="000E325B">
        <w:rPr>
          <w:lang w:val="pt-BR"/>
        </w:rPr>
        <w:t>publicação acad</w:t>
      </w:r>
      <w:r w:rsidR="00CC14A7">
        <w:rPr>
          <w:lang w:val="pt-BR"/>
        </w:rPr>
        <w:t>ê</w:t>
      </w:r>
      <w:r w:rsidR="00311332" w:rsidRPr="000E325B">
        <w:rPr>
          <w:lang w:val="pt-BR"/>
        </w:rPr>
        <w:t>mica</w:t>
      </w:r>
      <w:r w:rsidRPr="000E325B">
        <w:rPr>
          <w:lang w:val="pt-BR"/>
        </w:rPr>
        <w:t xml:space="preserve">, </w:t>
      </w:r>
      <w:r w:rsidR="00E066A5" w:rsidRPr="000E325B">
        <w:rPr>
          <w:lang w:val="pt-BR"/>
        </w:rPr>
        <w:t xml:space="preserve">direcionamos as nossas recomendações para as revistas porque as </w:t>
      </w:r>
      <w:r w:rsidR="00311332" w:rsidRPr="000E325B">
        <w:rPr>
          <w:lang w:val="pt-BR"/>
        </w:rPr>
        <w:t xml:space="preserve">suas </w:t>
      </w:r>
      <w:r w:rsidR="00C87E6C" w:rsidRPr="000E325B">
        <w:rPr>
          <w:lang w:val="pt-BR"/>
        </w:rPr>
        <w:t xml:space="preserve">políticas </w:t>
      </w:r>
      <w:r w:rsidR="007F4321" w:rsidRPr="000E325B">
        <w:rPr>
          <w:lang w:val="pt-BR"/>
        </w:rPr>
        <w:t xml:space="preserve">afetam diretamente </w:t>
      </w:r>
      <w:r w:rsidR="00E066A5" w:rsidRPr="000E325B">
        <w:rPr>
          <w:lang w:val="pt-BR"/>
        </w:rPr>
        <w:t xml:space="preserve">o trabalho que é publicado e </w:t>
      </w:r>
      <w:r w:rsidR="000E325B">
        <w:rPr>
          <w:lang w:val="pt-BR"/>
        </w:rPr>
        <w:t>à</w:t>
      </w:r>
      <w:r w:rsidR="00E066A5" w:rsidRPr="000E325B">
        <w:rPr>
          <w:lang w:val="pt-BR"/>
        </w:rPr>
        <w:t xml:space="preserve"> medida que é aceit</w:t>
      </w:r>
      <w:r w:rsidR="00CC14A7">
        <w:rPr>
          <w:lang w:val="pt-BR"/>
        </w:rPr>
        <w:t>o</w:t>
      </w:r>
      <w:r w:rsidR="00E066A5" w:rsidRPr="000E325B">
        <w:rPr>
          <w:lang w:val="pt-BR"/>
        </w:rPr>
        <w:t xml:space="preserve">, </w:t>
      </w:r>
      <w:r w:rsidR="007F4321" w:rsidRPr="000E325B">
        <w:rPr>
          <w:lang w:val="pt-BR"/>
        </w:rPr>
        <w:t xml:space="preserve">e </w:t>
      </w:r>
      <w:r w:rsidR="00FC0C0B" w:rsidRPr="000E325B">
        <w:rPr>
          <w:lang w:val="pt-BR"/>
        </w:rPr>
        <w:t xml:space="preserve">têm um impacto </w:t>
      </w:r>
      <w:r w:rsidR="007F4321" w:rsidRPr="000E325B">
        <w:rPr>
          <w:lang w:val="pt-BR"/>
        </w:rPr>
        <w:t xml:space="preserve">indireto nas </w:t>
      </w:r>
      <w:r w:rsidR="00E066A5" w:rsidRPr="000E325B">
        <w:rPr>
          <w:lang w:val="pt-BR"/>
        </w:rPr>
        <w:t xml:space="preserve">políticas e decisões </w:t>
      </w:r>
      <w:r w:rsidR="007F4321" w:rsidRPr="000E325B">
        <w:rPr>
          <w:lang w:val="pt-BR"/>
        </w:rPr>
        <w:t xml:space="preserve">institucionais </w:t>
      </w:r>
      <w:r w:rsidR="00344536" w:rsidRPr="000E325B">
        <w:rPr>
          <w:lang w:val="pt-BR"/>
        </w:rPr>
        <w:t>na fase de financiamento</w:t>
      </w:r>
      <w:r w:rsidR="00E066A5" w:rsidRPr="000E325B">
        <w:rPr>
          <w:lang w:val="pt-BR"/>
        </w:rPr>
        <w:t xml:space="preserve">, </w:t>
      </w:r>
      <w:r w:rsidR="007F4321" w:rsidRPr="000E325B">
        <w:rPr>
          <w:lang w:val="pt-BR"/>
        </w:rPr>
        <w:t xml:space="preserve">bem como nos </w:t>
      </w:r>
      <w:r w:rsidR="00344536" w:rsidRPr="000E325B">
        <w:rPr>
          <w:lang w:val="pt-BR"/>
        </w:rPr>
        <w:t xml:space="preserve">critérios de contratação e promoções. As </w:t>
      </w:r>
      <w:r w:rsidR="00F67E28" w:rsidRPr="000E325B">
        <w:rPr>
          <w:lang w:val="pt-BR"/>
        </w:rPr>
        <w:t xml:space="preserve">nossas propostas têm como objetivo reduzir os preconceitos </w:t>
      </w:r>
      <w:r w:rsidRPr="000E325B">
        <w:rPr>
          <w:lang w:val="pt-BR"/>
        </w:rPr>
        <w:t xml:space="preserve">geográficos e socioculturais, elevando </w:t>
      </w:r>
      <w:r w:rsidR="00F67E28" w:rsidRPr="000E325B">
        <w:rPr>
          <w:lang w:val="pt-BR"/>
        </w:rPr>
        <w:t xml:space="preserve">a </w:t>
      </w:r>
      <w:r w:rsidR="00CC14A7">
        <w:rPr>
          <w:lang w:val="pt-BR"/>
        </w:rPr>
        <w:t>régua</w:t>
      </w:r>
      <w:r w:rsidR="00CC14A7" w:rsidRPr="000E325B">
        <w:rPr>
          <w:lang w:val="pt-BR"/>
        </w:rPr>
        <w:t xml:space="preserve"> </w:t>
      </w:r>
      <w:r w:rsidRPr="000E325B">
        <w:rPr>
          <w:lang w:val="pt-BR"/>
        </w:rPr>
        <w:t xml:space="preserve">tanto </w:t>
      </w:r>
      <w:r w:rsidR="00F67E28" w:rsidRPr="000E325B">
        <w:rPr>
          <w:lang w:val="pt-BR"/>
        </w:rPr>
        <w:t xml:space="preserve">para a </w:t>
      </w:r>
      <w:r w:rsidRPr="000E325B">
        <w:rPr>
          <w:lang w:val="pt-BR"/>
        </w:rPr>
        <w:t xml:space="preserve">ética como para o </w:t>
      </w:r>
      <w:r w:rsidR="00F67E28" w:rsidRPr="000E325B">
        <w:rPr>
          <w:lang w:val="pt-BR"/>
        </w:rPr>
        <w:t>rigor científico em ornitologia.</w:t>
      </w:r>
    </w:p>
    <w:p w14:paraId="108CA063" w14:textId="77777777" w:rsidR="002A667D" w:rsidRPr="000E325B" w:rsidRDefault="002A667D" w:rsidP="00F35401">
      <w:pPr>
        <w:rPr>
          <w:lang w:val="pt-BR"/>
        </w:rPr>
      </w:pPr>
    </w:p>
    <w:p w14:paraId="7DF1B0EE" w14:textId="44233B0D" w:rsidR="00286FC8" w:rsidRPr="00196DAA" w:rsidRDefault="00190D0B" w:rsidP="00F35401">
      <w:pPr>
        <w:rPr>
          <w:bCs/>
          <w:lang w:val="pt-BR"/>
        </w:rPr>
      </w:pPr>
      <w:r w:rsidRPr="00196DAA">
        <w:rPr>
          <w:bCs/>
          <w:lang w:val="pt-BR"/>
        </w:rPr>
        <w:t xml:space="preserve">PRINCIPAIS </w:t>
      </w:r>
      <w:r w:rsidR="00344536" w:rsidRPr="00196DAA">
        <w:rPr>
          <w:bCs/>
          <w:lang w:val="pt-BR"/>
        </w:rPr>
        <w:t xml:space="preserve">PROBLEMAS </w:t>
      </w:r>
      <w:r w:rsidR="00DE04F1" w:rsidRPr="00196DAA">
        <w:rPr>
          <w:bCs/>
          <w:lang w:val="pt-BR"/>
        </w:rPr>
        <w:t>E BARREIRAS</w:t>
      </w:r>
    </w:p>
    <w:p w14:paraId="3C1D98CA" w14:textId="70B40084" w:rsidR="00286FC8" w:rsidRPr="000E325B" w:rsidRDefault="00DE04F1" w:rsidP="00F35401">
      <w:pPr>
        <w:rPr>
          <w:b/>
          <w:lang w:val="pt-BR"/>
        </w:rPr>
      </w:pPr>
      <w:r w:rsidRPr="000E325B">
        <w:rPr>
          <w:b/>
          <w:lang w:val="pt-BR"/>
        </w:rPr>
        <w:t xml:space="preserve">Problemas </w:t>
      </w:r>
      <w:r w:rsidR="004F0A39">
        <w:rPr>
          <w:b/>
          <w:lang w:val="pt-BR"/>
        </w:rPr>
        <w:t>c</w:t>
      </w:r>
      <w:r w:rsidR="004F0A39" w:rsidRPr="000E325B">
        <w:rPr>
          <w:b/>
          <w:lang w:val="pt-BR"/>
        </w:rPr>
        <w:t>ríticos</w:t>
      </w:r>
    </w:p>
    <w:p w14:paraId="567B60D0" w14:textId="77777777" w:rsidR="00286FC8" w:rsidRPr="000E325B" w:rsidRDefault="00190D0B" w:rsidP="004D6BDB">
      <w:pPr>
        <w:pStyle w:val="NormalWeb"/>
        <w:spacing w:before="0" w:beforeAutospacing="0" w:after="0" w:afterAutospacing="0"/>
        <w:ind w:firstLine="567"/>
        <w:rPr>
          <w:lang w:val="pt-BR"/>
        </w:rPr>
      </w:pPr>
      <w:r w:rsidRPr="000E325B">
        <w:rPr>
          <w:b/>
          <w:lang w:val="pt-BR"/>
        </w:rPr>
        <w:t xml:space="preserve">Visão restrita dos tópicos de </w:t>
      </w:r>
      <w:r w:rsidR="0049555C">
        <w:rPr>
          <w:b/>
          <w:lang w:val="pt-BR"/>
        </w:rPr>
        <w:t>pesquisa</w:t>
      </w:r>
      <w:r w:rsidR="0049555C" w:rsidRPr="000E325B">
        <w:rPr>
          <w:b/>
          <w:lang w:val="pt-BR"/>
        </w:rPr>
        <w:t xml:space="preserve"> </w:t>
      </w:r>
      <w:r w:rsidRPr="000E325B">
        <w:rPr>
          <w:b/>
          <w:lang w:val="pt-BR"/>
        </w:rPr>
        <w:t xml:space="preserve">e novidade. </w:t>
      </w:r>
      <w:r w:rsidRPr="000E325B">
        <w:rPr>
          <w:lang w:val="pt-BR"/>
        </w:rPr>
        <w:t>Novidade e "qualidade" dos trabalhos são avaliad</w:t>
      </w:r>
      <w:r w:rsidR="00CC14A7">
        <w:rPr>
          <w:lang w:val="pt-BR"/>
        </w:rPr>
        <w:t>a</w:t>
      </w:r>
      <w:r w:rsidRPr="000E325B">
        <w:rPr>
          <w:lang w:val="pt-BR"/>
        </w:rPr>
        <w:t xml:space="preserve">s quase exclusivamente através de uma </w:t>
      </w:r>
      <w:r w:rsidR="00CC14A7">
        <w:rPr>
          <w:lang w:val="pt-BR"/>
        </w:rPr>
        <w:t>L</w:t>
      </w:r>
      <w:r w:rsidRPr="000E325B">
        <w:rPr>
          <w:lang w:val="pt-BR"/>
        </w:rPr>
        <w:t xml:space="preserve">ente </w:t>
      </w:r>
      <w:r w:rsidR="00CC14A7">
        <w:rPr>
          <w:lang w:val="pt-BR"/>
        </w:rPr>
        <w:t>N</w:t>
      </w:r>
      <w:r w:rsidRPr="000E325B">
        <w:rPr>
          <w:lang w:val="pt-BR"/>
        </w:rPr>
        <w:t>orte</w:t>
      </w:r>
      <w:r w:rsidR="00954DE2" w:rsidRPr="000E325B">
        <w:rPr>
          <w:lang w:val="pt-BR"/>
        </w:rPr>
        <w:t xml:space="preserve">. Como </w:t>
      </w:r>
      <w:proofErr w:type="gramStart"/>
      <w:r w:rsidR="00D65273" w:rsidRPr="000E325B">
        <w:rPr>
          <w:lang w:val="pt-BR"/>
        </w:rPr>
        <w:t>avaliadores</w:t>
      </w:r>
      <w:r w:rsidR="00954DE2" w:rsidRPr="000E325B">
        <w:rPr>
          <w:lang w:val="pt-BR"/>
        </w:rPr>
        <w:t>, todos</w:t>
      </w:r>
      <w:proofErr w:type="gramEnd"/>
      <w:r w:rsidR="00954DE2" w:rsidRPr="000E325B">
        <w:rPr>
          <w:lang w:val="pt-BR"/>
        </w:rPr>
        <w:t xml:space="preserve"> visamos a equidade, mas </w:t>
      </w:r>
      <w:r w:rsidR="00D65273" w:rsidRPr="000E325B">
        <w:rPr>
          <w:lang w:val="pt-BR"/>
        </w:rPr>
        <w:t xml:space="preserve">tendemos </w:t>
      </w:r>
      <w:r w:rsidR="00954DE2" w:rsidRPr="000E325B">
        <w:rPr>
          <w:lang w:val="pt-BR"/>
        </w:rPr>
        <w:t xml:space="preserve">para a </w:t>
      </w:r>
      <w:proofErr w:type="spellStart"/>
      <w:r w:rsidR="00D65273" w:rsidRPr="000E325B">
        <w:rPr>
          <w:lang w:val="pt-BR"/>
        </w:rPr>
        <w:t>homofilia</w:t>
      </w:r>
      <w:proofErr w:type="spellEnd"/>
      <w:r w:rsidR="00D65273" w:rsidRPr="000E325B">
        <w:rPr>
          <w:lang w:val="pt-BR"/>
        </w:rPr>
        <w:t xml:space="preserve"> (uma apreciação do trabalho semelhante à nossa</w:t>
      </w:r>
      <w:r w:rsidR="00D500D5" w:rsidRPr="000E325B">
        <w:rPr>
          <w:lang w:val="pt-BR"/>
        </w:rPr>
        <w:t>)</w:t>
      </w:r>
      <w:r w:rsidR="00954DE2" w:rsidRPr="000E325B">
        <w:rPr>
          <w:lang w:val="pt-BR"/>
        </w:rPr>
        <w:t xml:space="preserve">, </w:t>
      </w:r>
      <w:r w:rsidR="00D500D5" w:rsidRPr="000E325B">
        <w:rPr>
          <w:lang w:val="pt-BR"/>
        </w:rPr>
        <w:t xml:space="preserve">e as </w:t>
      </w:r>
      <w:r w:rsidR="00954DE2" w:rsidRPr="000E325B">
        <w:rPr>
          <w:lang w:val="pt-BR"/>
        </w:rPr>
        <w:t xml:space="preserve">nossas definições de excelência estão enraizadas nas nossas redes </w:t>
      </w:r>
      <w:r w:rsidR="00954DE2" w:rsidRPr="000E325B">
        <w:rPr>
          <w:lang w:val="pt-BR"/>
        </w:rPr>
        <w:lastRenderedPageBreak/>
        <w:t>de colegas e ideias (</w:t>
      </w:r>
      <w:proofErr w:type="spellStart"/>
      <w:r w:rsidR="00D65273" w:rsidRPr="000E325B">
        <w:rPr>
          <w:lang w:val="pt-BR"/>
        </w:rPr>
        <w:t>Lamont</w:t>
      </w:r>
      <w:proofErr w:type="spellEnd"/>
      <w:r w:rsidR="00D65273" w:rsidRPr="000E325B">
        <w:rPr>
          <w:lang w:val="pt-BR"/>
        </w:rPr>
        <w:t xml:space="preserve"> 2009). </w:t>
      </w:r>
      <w:r w:rsidR="00CB58B7" w:rsidRPr="000E325B">
        <w:rPr>
          <w:lang w:val="pt-BR"/>
        </w:rPr>
        <w:t xml:space="preserve">Por exemplo, a </w:t>
      </w:r>
      <w:r w:rsidRPr="000E325B">
        <w:rPr>
          <w:lang w:val="pt-BR"/>
        </w:rPr>
        <w:t>biologia básica (</w:t>
      </w:r>
      <w:r w:rsidR="00CC14A7">
        <w:rPr>
          <w:lang w:val="pt-BR"/>
        </w:rPr>
        <w:t>e.g.</w:t>
      </w:r>
      <w:r w:rsidRPr="000E325B">
        <w:rPr>
          <w:lang w:val="pt-BR"/>
        </w:rPr>
        <w:t>, biologia reprodu</w:t>
      </w:r>
      <w:r w:rsidR="00CC14A7">
        <w:rPr>
          <w:lang w:val="pt-BR"/>
        </w:rPr>
        <w:t>tiva</w:t>
      </w:r>
      <w:r w:rsidRPr="000E325B">
        <w:rPr>
          <w:lang w:val="pt-BR"/>
        </w:rPr>
        <w:t xml:space="preserve">, dieta </w:t>
      </w:r>
      <w:r w:rsidR="00490211" w:rsidRPr="000E325B">
        <w:rPr>
          <w:lang w:val="pt-BR"/>
        </w:rPr>
        <w:t xml:space="preserve">e </w:t>
      </w:r>
      <w:r w:rsidRPr="000E325B">
        <w:rPr>
          <w:lang w:val="pt-BR"/>
        </w:rPr>
        <w:t xml:space="preserve">comportamento) </w:t>
      </w:r>
      <w:r w:rsidR="0007531A" w:rsidRPr="000E325B">
        <w:rPr>
          <w:lang w:val="pt-BR"/>
        </w:rPr>
        <w:t xml:space="preserve">foi outrora foco </w:t>
      </w:r>
      <w:r w:rsidR="00D500D5" w:rsidRPr="000E325B">
        <w:rPr>
          <w:lang w:val="pt-BR"/>
        </w:rPr>
        <w:t xml:space="preserve">principal </w:t>
      </w:r>
      <w:r w:rsidR="0007531A" w:rsidRPr="000E325B">
        <w:rPr>
          <w:lang w:val="pt-BR"/>
        </w:rPr>
        <w:t xml:space="preserve">das revistas </w:t>
      </w:r>
      <w:r w:rsidR="00D500D5" w:rsidRPr="000E325B">
        <w:rPr>
          <w:lang w:val="pt-BR"/>
        </w:rPr>
        <w:t>publicadas pelas sociedades ornitológicas nos EUA</w:t>
      </w:r>
      <w:r w:rsidR="009F0ADC" w:rsidRPr="000E325B">
        <w:rPr>
          <w:lang w:val="pt-BR"/>
        </w:rPr>
        <w:t xml:space="preserve">, </w:t>
      </w:r>
      <w:r w:rsidR="00D500D5" w:rsidRPr="000E325B">
        <w:rPr>
          <w:lang w:val="pt-BR"/>
        </w:rPr>
        <w:t xml:space="preserve">Europa </w:t>
      </w:r>
      <w:r w:rsidR="009F0ADC" w:rsidRPr="000E325B">
        <w:rPr>
          <w:lang w:val="pt-BR"/>
        </w:rPr>
        <w:t>e Austrália</w:t>
      </w:r>
      <w:r w:rsidR="0085472E" w:rsidRPr="000E325B">
        <w:rPr>
          <w:lang w:val="pt-BR"/>
        </w:rPr>
        <w:t xml:space="preserve">, encorajando </w:t>
      </w:r>
      <w:r w:rsidR="00744C12" w:rsidRPr="000E325B">
        <w:rPr>
          <w:lang w:val="pt-BR"/>
        </w:rPr>
        <w:t xml:space="preserve">os ornitólogos </w:t>
      </w:r>
      <w:r w:rsidR="0085472E" w:rsidRPr="000E325B">
        <w:rPr>
          <w:lang w:val="pt-BR"/>
        </w:rPr>
        <w:t xml:space="preserve">do século XX </w:t>
      </w:r>
      <w:r w:rsidR="00744C12" w:rsidRPr="000E325B">
        <w:rPr>
          <w:lang w:val="pt-BR"/>
        </w:rPr>
        <w:t xml:space="preserve">a </w:t>
      </w:r>
      <w:r w:rsidR="00BD3682" w:rsidRPr="000E325B">
        <w:rPr>
          <w:lang w:val="pt-BR"/>
        </w:rPr>
        <w:t xml:space="preserve">preencher </w:t>
      </w:r>
      <w:r w:rsidR="00D33B00" w:rsidRPr="000E325B">
        <w:rPr>
          <w:lang w:val="pt-BR"/>
        </w:rPr>
        <w:t xml:space="preserve">lacunas no </w:t>
      </w:r>
      <w:r w:rsidR="00D500D5" w:rsidRPr="000E325B">
        <w:rPr>
          <w:lang w:val="pt-BR"/>
        </w:rPr>
        <w:t xml:space="preserve">conhecimento </w:t>
      </w:r>
      <w:r w:rsidR="00744C12" w:rsidRPr="000E325B">
        <w:rPr>
          <w:lang w:val="pt-BR"/>
        </w:rPr>
        <w:t xml:space="preserve">da </w:t>
      </w:r>
      <w:r w:rsidR="008C7528" w:rsidRPr="000E325B">
        <w:rPr>
          <w:lang w:val="pt-BR"/>
        </w:rPr>
        <w:t xml:space="preserve">biologia básica </w:t>
      </w:r>
      <w:r w:rsidR="00D500D5" w:rsidRPr="000E325B">
        <w:rPr>
          <w:lang w:val="pt-BR"/>
        </w:rPr>
        <w:t xml:space="preserve">para </w:t>
      </w:r>
      <w:proofErr w:type="gramStart"/>
      <w:r w:rsidR="00D33B00" w:rsidRPr="000E325B">
        <w:rPr>
          <w:lang w:val="pt-BR"/>
        </w:rPr>
        <w:t xml:space="preserve">as </w:t>
      </w:r>
      <w:r w:rsidR="0085472E" w:rsidRPr="000E325B">
        <w:rPr>
          <w:lang w:val="pt-BR"/>
        </w:rPr>
        <w:t>~</w:t>
      </w:r>
      <w:proofErr w:type="gramEnd"/>
      <w:r w:rsidR="0085472E" w:rsidRPr="000E325B">
        <w:rPr>
          <w:lang w:val="pt-BR"/>
        </w:rPr>
        <w:t xml:space="preserve">2000 </w:t>
      </w:r>
      <w:r w:rsidR="0007531A" w:rsidRPr="000E325B">
        <w:rPr>
          <w:lang w:val="pt-BR"/>
        </w:rPr>
        <w:t xml:space="preserve">espécies de aves </w:t>
      </w:r>
      <w:r w:rsidR="00D33B00" w:rsidRPr="000E325B">
        <w:rPr>
          <w:lang w:val="pt-BR"/>
        </w:rPr>
        <w:t xml:space="preserve">que habitam </w:t>
      </w:r>
      <w:r w:rsidR="00D500D5" w:rsidRPr="000E325B">
        <w:rPr>
          <w:lang w:val="pt-BR"/>
        </w:rPr>
        <w:t xml:space="preserve">estas regiões. </w:t>
      </w:r>
      <w:r w:rsidR="00744C12" w:rsidRPr="000E325B">
        <w:rPr>
          <w:lang w:val="pt-BR"/>
        </w:rPr>
        <w:t xml:space="preserve">Como estas lacunas têm sido preenchidas </w:t>
      </w:r>
      <w:r w:rsidR="00DB285E" w:rsidRPr="000E325B">
        <w:rPr>
          <w:lang w:val="pt-BR"/>
        </w:rPr>
        <w:t>na sua maioria</w:t>
      </w:r>
      <w:r w:rsidR="00744C12" w:rsidRPr="000E325B">
        <w:rPr>
          <w:lang w:val="pt-BR"/>
        </w:rPr>
        <w:t xml:space="preserve">, </w:t>
      </w:r>
      <w:r w:rsidR="00D33B00" w:rsidRPr="000E325B">
        <w:rPr>
          <w:lang w:val="pt-BR"/>
        </w:rPr>
        <w:t xml:space="preserve">os editores e revisores </w:t>
      </w:r>
      <w:r w:rsidR="009B0E82" w:rsidRPr="000E325B">
        <w:rPr>
          <w:lang w:val="pt-BR"/>
        </w:rPr>
        <w:t xml:space="preserve">destas revistas </w:t>
      </w:r>
      <w:r w:rsidR="00D33B00" w:rsidRPr="000E325B">
        <w:rPr>
          <w:lang w:val="pt-BR"/>
        </w:rPr>
        <w:t xml:space="preserve">têm </w:t>
      </w:r>
      <w:r w:rsidR="0007531A" w:rsidRPr="000E325B">
        <w:rPr>
          <w:lang w:val="pt-BR"/>
        </w:rPr>
        <w:t xml:space="preserve">cada vez mais </w:t>
      </w:r>
      <w:r w:rsidR="00DA6231" w:rsidRPr="000E325B">
        <w:rPr>
          <w:lang w:val="pt-BR"/>
        </w:rPr>
        <w:t>descarta</w:t>
      </w:r>
      <w:r w:rsidR="0070767E">
        <w:rPr>
          <w:lang w:val="pt-BR"/>
        </w:rPr>
        <w:t>do</w:t>
      </w:r>
      <w:r w:rsidR="00DA6231" w:rsidRPr="000E325B">
        <w:rPr>
          <w:lang w:val="pt-BR"/>
        </w:rPr>
        <w:t xml:space="preserve"> </w:t>
      </w:r>
      <w:r w:rsidR="0085472E" w:rsidRPr="000E325B">
        <w:rPr>
          <w:lang w:val="pt-BR"/>
        </w:rPr>
        <w:t xml:space="preserve">tais </w:t>
      </w:r>
      <w:r w:rsidR="004B28D5" w:rsidRPr="000E325B">
        <w:rPr>
          <w:lang w:val="pt-BR"/>
        </w:rPr>
        <w:t xml:space="preserve">estudos </w:t>
      </w:r>
      <w:r w:rsidR="00A847B6" w:rsidRPr="000E325B">
        <w:rPr>
          <w:lang w:val="pt-BR"/>
        </w:rPr>
        <w:t xml:space="preserve">básicos de biologia </w:t>
      </w:r>
      <w:r w:rsidRPr="000E325B">
        <w:rPr>
          <w:lang w:val="pt-BR"/>
        </w:rPr>
        <w:t xml:space="preserve">como </w:t>
      </w:r>
      <w:r w:rsidR="001B3FA0" w:rsidRPr="000E325B">
        <w:rPr>
          <w:lang w:val="pt-BR"/>
        </w:rPr>
        <w:t>"</w:t>
      </w:r>
      <w:r w:rsidR="004B28D5" w:rsidRPr="000E325B">
        <w:rPr>
          <w:lang w:val="pt-BR"/>
        </w:rPr>
        <w:t>descritivos</w:t>
      </w:r>
      <w:r w:rsidR="001B3FA0" w:rsidRPr="000E325B">
        <w:rPr>
          <w:lang w:val="pt-BR"/>
        </w:rPr>
        <w:t>"</w:t>
      </w:r>
      <w:r w:rsidR="00DB285E" w:rsidRPr="000E325B">
        <w:rPr>
          <w:lang w:val="pt-BR"/>
        </w:rPr>
        <w:t xml:space="preserve">, </w:t>
      </w:r>
      <w:r w:rsidR="001B3FA0" w:rsidRPr="000E325B">
        <w:rPr>
          <w:lang w:val="pt-BR"/>
        </w:rPr>
        <w:t>"</w:t>
      </w:r>
      <w:r w:rsidR="0070767E">
        <w:rPr>
          <w:lang w:val="pt-BR"/>
        </w:rPr>
        <w:t>restritos</w:t>
      </w:r>
      <w:r w:rsidRPr="000E325B">
        <w:rPr>
          <w:lang w:val="pt-BR"/>
        </w:rPr>
        <w:t xml:space="preserve">" </w:t>
      </w:r>
      <w:r w:rsidR="00CB58B7" w:rsidRPr="000E325B">
        <w:rPr>
          <w:lang w:val="pt-BR"/>
        </w:rPr>
        <w:t xml:space="preserve">ou "desprovidos de um </w:t>
      </w:r>
      <w:r w:rsidR="00CC14A7">
        <w:rPr>
          <w:lang w:val="pt-BR"/>
        </w:rPr>
        <w:t>arcabouço</w:t>
      </w:r>
      <w:r w:rsidR="00CC14A7" w:rsidRPr="000E325B">
        <w:rPr>
          <w:lang w:val="pt-BR"/>
        </w:rPr>
        <w:t xml:space="preserve"> </w:t>
      </w:r>
      <w:r w:rsidR="00CB58B7" w:rsidRPr="000E325B">
        <w:rPr>
          <w:lang w:val="pt-BR"/>
        </w:rPr>
        <w:t>analítico"</w:t>
      </w:r>
      <w:r w:rsidR="00530B99" w:rsidRPr="000E325B">
        <w:rPr>
          <w:lang w:val="pt-BR"/>
        </w:rPr>
        <w:t xml:space="preserve">, </w:t>
      </w:r>
      <w:r w:rsidR="0007531A" w:rsidRPr="000E325B">
        <w:rPr>
          <w:lang w:val="pt-BR"/>
        </w:rPr>
        <w:t xml:space="preserve">independentemente do </w:t>
      </w:r>
      <w:r w:rsidR="006F51FD" w:rsidRPr="000E325B">
        <w:rPr>
          <w:lang w:val="pt-BR"/>
        </w:rPr>
        <w:t xml:space="preserve">seu </w:t>
      </w:r>
      <w:r w:rsidR="0007531A" w:rsidRPr="000E325B">
        <w:rPr>
          <w:lang w:val="pt-BR"/>
        </w:rPr>
        <w:t>rigor científico</w:t>
      </w:r>
      <w:r w:rsidR="006F51FD" w:rsidRPr="000E325B">
        <w:rPr>
          <w:lang w:val="pt-BR"/>
        </w:rPr>
        <w:t xml:space="preserve">, da </w:t>
      </w:r>
      <w:r w:rsidR="0007531A" w:rsidRPr="000E325B">
        <w:rPr>
          <w:lang w:val="pt-BR"/>
        </w:rPr>
        <w:t xml:space="preserve">dimensão das lacunas de conhecimento </w:t>
      </w:r>
      <w:r w:rsidR="006D0ADC" w:rsidRPr="000E325B">
        <w:rPr>
          <w:lang w:val="pt-BR"/>
        </w:rPr>
        <w:t>abordadas</w:t>
      </w:r>
      <w:r w:rsidR="006F51FD" w:rsidRPr="000E325B">
        <w:rPr>
          <w:lang w:val="pt-BR"/>
        </w:rPr>
        <w:t xml:space="preserve">, ou da utilização dos resultados pelos autores para construir ideias e hipóteses. </w:t>
      </w:r>
      <w:r w:rsidRPr="000E325B">
        <w:rPr>
          <w:lang w:val="pt-BR"/>
        </w:rPr>
        <w:t xml:space="preserve">Embora 1/3 de todas as espécies </w:t>
      </w:r>
      <w:r w:rsidR="006F39B2" w:rsidRPr="000E325B">
        <w:rPr>
          <w:lang w:val="pt-BR"/>
        </w:rPr>
        <w:t>de aves</w:t>
      </w:r>
      <w:r w:rsidRPr="000E325B">
        <w:rPr>
          <w:lang w:val="pt-BR"/>
        </w:rPr>
        <w:t xml:space="preserve"> existentes </w:t>
      </w:r>
      <w:r w:rsidR="006F39B2" w:rsidRPr="000E325B">
        <w:rPr>
          <w:lang w:val="pt-BR"/>
        </w:rPr>
        <w:t>vivam n</w:t>
      </w:r>
      <w:r w:rsidR="00CC14A7">
        <w:rPr>
          <w:lang w:val="pt-BR"/>
        </w:rPr>
        <w:t xml:space="preserve">a Região </w:t>
      </w:r>
      <w:r w:rsidR="006F39B2" w:rsidRPr="000E325B">
        <w:rPr>
          <w:lang w:val="pt-BR"/>
        </w:rPr>
        <w:t>Neotropic</w:t>
      </w:r>
      <w:r w:rsidR="00CC14A7">
        <w:rPr>
          <w:lang w:val="pt-BR"/>
        </w:rPr>
        <w:t>al</w:t>
      </w:r>
      <w:r w:rsidRPr="000E325B">
        <w:rPr>
          <w:lang w:val="pt-BR"/>
        </w:rPr>
        <w:t xml:space="preserve">, grandes lacunas no conhecimento da sua biologia básica </w:t>
      </w:r>
      <w:proofErr w:type="gramStart"/>
      <w:r w:rsidRPr="000E325B">
        <w:rPr>
          <w:lang w:val="pt-BR"/>
        </w:rPr>
        <w:t>limitam</w:t>
      </w:r>
      <w:proofErr w:type="gramEnd"/>
      <w:r w:rsidRPr="000E325B">
        <w:rPr>
          <w:lang w:val="pt-BR"/>
        </w:rPr>
        <w:t xml:space="preserve"> a sua inclusão nos estudos de ecologia, biogeografia, sistematização, </w:t>
      </w:r>
      <w:r w:rsidR="00713336" w:rsidRPr="000E325B">
        <w:rPr>
          <w:lang w:val="pt-BR"/>
        </w:rPr>
        <w:t xml:space="preserve">conservação, </w:t>
      </w:r>
      <w:r w:rsidRPr="000E325B">
        <w:rPr>
          <w:lang w:val="pt-BR"/>
        </w:rPr>
        <w:t xml:space="preserve">etc., perpetuando preconceitos geográficos no conhecimento científico e teoria (Newton 2003, Hughes et al. 2021, </w:t>
      </w:r>
      <w:proofErr w:type="spellStart"/>
      <w:r w:rsidR="00713336" w:rsidRPr="000E325B">
        <w:rPr>
          <w:lang w:val="pt-BR"/>
        </w:rPr>
        <w:t>Santangeli</w:t>
      </w:r>
      <w:proofErr w:type="spellEnd"/>
      <w:r w:rsidR="00713336" w:rsidRPr="000E325B">
        <w:rPr>
          <w:lang w:val="pt-BR"/>
        </w:rPr>
        <w:t xml:space="preserve"> et al. 2022, </w:t>
      </w:r>
      <w:proofErr w:type="spellStart"/>
      <w:r w:rsidRPr="000E325B">
        <w:rPr>
          <w:highlight w:val="white"/>
          <w:lang w:val="pt-BR"/>
        </w:rPr>
        <w:t>Theuerkauf</w:t>
      </w:r>
      <w:proofErr w:type="spellEnd"/>
      <w:r w:rsidRPr="000E325B">
        <w:rPr>
          <w:highlight w:val="white"/>
          <w:lang w:val="pt-BR"/>
        </w:rPr>
        <w:t xml:space="preserve"> et al. 2022</w:t>
      </w:r>
      <w:r w:rsidRPr="000E325B">
        <w:rPr>
          <w:lang w:val="pt-BR"/>
        </w:rPr>
        <w:t xml:space="preserve">). A </w:t>
      </w:r>
      <w:r w:rsidR="0049555C">
        <w:rPr>
          <w:lang w:val="pt-BR"/>
        </w:rPr>
        <w:t>pesquisa</w:t>
      </w:r>
      <w:r w:rsidR="0049555C" w:rsidRPr="000E325B">
        <w:rPr>
          <w:lang w:val="pt-BR"/>
        </w:rPr>
        <w:t xml:space="preserve"> </w:t>
      </w:r>
      <w:r w:rsidRPr="000E325B">
        <w:rPr>
          <w:lang w:val="pt-BR"/>
        </w:rPr>
        <w:t xml:space="preserve">básica em biologia </w:t>
      </w:r>
      <w:r w:rsidR="006F39B2" w:rsidRPr="000E325B">
        <w:rPr>
          <w:lang w:val="pt-BR"/>
        </w:rPr>
        <w:t xml:space="preserve">é </w:t>
      </w:r>
      <w:r w:rsidRPr="000E325B">
        <w:rPr>
          <w:lang w:val="pt-BR"/>
        </w:rPr>
        <w:t xml:space="preserve">frequentemente </w:t>
      </w:r>
      <w:r w:rsidR="006F39B2" w:rsidRPr="000E325B">
        <w:rPr>
          <w:lang w:val="pt-BR"/>
        </w:rPr>
        <w:t>inelegível para financiamento</w:t>
      </w:r>
      <w:r w:rsidR="0025537E" w:rsidRPr="000E325B">
        <w:rPr>
          <w:lang w:val="pt-BR"/>
        </w:rPr>
        <w:t xml:space="preserve">, enquanto </w:t>
      </w:r>
      <w:r w:rsidRPr="000E325B">
        <w:rPr>
          <w:lang w:val="pt-BR"/>
        </w:rPr>
        <w:t xml:space="preserve">as decisões institucionais sobre financiamento e promoção </w:t>
      </w:r>
      <w:r w:rsidR="00140582" w:rsidRPr="000E325B">
        <w:rPr>
          <w:lang w:val="pt-BR"/>
        </w:rPr>
        <w:t xml:space="preserve">de ornitólogos </w:t>
      </w:r>
      <w:r w:rsidRPr="000E325B">
        <w:rPr>
          <w:lang w:val="pt-BR"/>
        </w:rPr>
        <w:t xml:space="preserve">dão prioridade a publicações em revistas de alto impacto, criando um </w:t>
      </w:r>
      <w:proofErr w:type="gramStart"/>
      <w:r w:rsidRPr="000E325B">
        <w:rPr>
          <w:lang w:val="pt-BR"/>
        </w:rPr>
        <w:t>ciclo vicioso</w:t>
      </w:r>
      <w:proofErr w:type="gramEnd"/>
      <w:r w:rsidRPr="000E325B">
        <w:rPr>
          <w:lang w:val="pt-BR"/>
        </w:rPr>
        <w:t xml:space="preserve"> que perpetua as lacunas no </w:t>
      </w:r>
      <w:r w:rsidR="006F39B2" w:rsidRPr="000E325B">
        <w:rPr>
          <w:lang w:val="pt-BR"/>
        </w:rPr>
        <w:t xml:space="preserve">conhecimento sobre a biologia básica das aves </w:t>
      </w:r>
      <w:r w:rsidRPr="000E325B">
        <w:rPr>
          <w:lang w:val="pt-BR"/>
        </w:rPr>
        <w:t>neotropicais.</w:t>
      </w:r>
    </w:p>
    <w:p w14:paraId="563DE6D3" w14:textId="77777777" w:rsidR="002A667D" w:rsidRPr="000E325B" w:rsidRDefault="002A667D" w:rsidP="00F35401">
      <w:pPr>
        <w:rPr>
          <w:lang w:val="pt-BR"/>
        </w:rPr>
      </w:pPr>
    </w:p>
    <w:p w14:paraId="1FCD0FA3" w14:textId="77777777" w:rsidR="00286FC8" w:rsidRPr="000E325B" w:rsidRDefault="00190D0B" w:rsidP="00141A2D">
      <w:pPr>
        <w:ind w:firstLine="567"/>
        <w:rPr>
          <w:lang w:val="pt-BR"/>
        </w:rPr>
      </w:pPr>
      <w:r w:rsidRPr="000E325B">
        <w:rPr>
          <w:b/>
          <w:lang w:val="pt-BR"/>
        </w:rPr>
        <w:t>Custo de publicação.</w:t>
      </w:r>
      <w:r w:rsidRPr="000E325B">
        <w:rPr>
          <w:lang w:val="pt-BR"/>
        </w:rPr>
        <w:t xml:space="preserve"> O Acesso Aberto permite aos autores divulgar amplamente o seu trabalho. Contudo, o modelo de </w:t>
      </w:r>
      <w:r w:rsidR="003E27A3" w:rsidRPr="000E325B">
        <w:rPr>
          <w:lang w:val="pt-BR"/>
        </w:rPr>
        <w:t xml:space="preserve">Acesso Aberto </w:t>
      </w:r>
      <w:r w:rsidR="00025D3C">
        <w:rPr>
          <w:lang w:val="pt-BR"/>
        </w:rPr>
        <w:t xml:space="preserve">Ouro </w:t>
      </w:r>
      <w:r w:rsidR="003E27A3" w:rsidRPr="000E325B">
        <w:rPr>
          <w:lang w:val="pt-BR"/>
        </w:rPr>
        <w:t>(Gold)</w:t>
      </w:r>
      <w:r w:rsidR="00982619">
        <w:rPr>
          <w:lang w:val="pt-BR"/>
        </w:rPr>
        <w:t>,</w:t>
      </w:r>
      <w:r w:rsidR="003E27A3" w:rsidRPr="000E325B">
        <w:rPr>
          <w:lang w:val="pt-BR"/>
        </w:rPr>
        <w:t xml:space="preserve"> </w:t>
      </w:r>
      <w:r w:rsidR="00982619">
        <w:rPr>
          <w:lang w:val="pt-BR"/>
        </w:rPr>
        <w:t xml:space="preserve">pago pelo autor, </w:t>
      </w:r>
      <w:r w:rsidR="006B2C85" w:rsidRPr="000E325B">
        <w:rPr>
          <w:lang w:val="pt-BR"/>
        </w:rPr>
        <w:t>amplamente utilizado no Norte Global</w:t>
      </w:r>
      <w:r w:rsidR="00846CC4">
        <w:rPr>
          <w:lang w:val="pt-BR"/>
        </w:rPr>
        <w:t>,</w:t>
      </w:r>
      <w:r w:rsidR="006B2C85" w:rsidRPr="000E325B">
        <w:rPr>
          <w:lang w:val="pt-BR"/>
        </w:rPr>
        <w:t xml:space="preserve"> </w:t>
      </w:r>
      <w:r w:rsidRPr="000E325B">
        <w:rPr>
          <w:lang w:val="pt-BR"/>
        </w:rPr>
        <w:t>impõe um encargo financeiro desproporciona</w:t>
      </w:r>
      <w:r w:rsidR="00846CC4">
        <w:rPr>
          <w:lang w:val="pt-BR"/>
        </w:rPr>
        <w:t>l</w:t>
      </w:r>
      <w:r w:rsidRPr="000E325B">
        <w:rPr>
          <w:lang w:val="pt-BR"/>
        </w:rPr>
        <w:t>, muitas vezes impossível, às equip</w:t>
      </w:r>
      <w:r w:rsidR="00CC14A7">
        <w:rPr>
          <w:lang w:val="pt-BR"/>
        </w:rPr>
        <w:t>e</w:t>
      </w:r>
      <w:r w:rsidRPr="000E325B">
        <w:rPr>
          <w:lang w:val="pt-BR"/>
        </w:rPr>
        <w:t xml:space="preserve">s de autores do </w:t>
      </w:r>
      <w:proofErr w:type="spellStart"/>
      <w:r w:rsidRPr="000E325B">
        <w:rPr>
          <w:lang w:val="pt-BR"/>
        </w:rPr>
        <w:t>Neotr</w:t>
      </w:r>
      <w:r w:rsidR="00CC14A7">
        <w:rPr>
          <w:lang w:val="pt-BR"/>
        </w:rPr>
        <w:t>ópico</w:t>
      </w:r>
      <w:proofErr w:type="spellEnd"/>
      <w:r w:rsidRPr="000E325B">
        <w:rPr>
          <w:lang w:val="pt-BR"/>
        </w:rPr>
        <w:t xml:space="preserve"> e de todo o Sul Global, restringindo os pontos de venda do </w:t>
      </w:r>
      <w:r w:rsidR="00911B47" w:rsidRPr="000E325B">
        <w:rPr>
          <w:lang w:val="pt-BR"/>
        </w:rPr>
        <w:t xml:space="preserve">seu trabalho </w:t>
      </w:r>
      <w:r w:rsidRPr="000E325B">
        <w:rPr>
          <w:lang w:val="pt-BR"/>
        </w:rPr>
        <w:t>(</w:t>
      </w:r>
      <w:proofErr w:type="spellStart"/>
      <w:r w:rsidRPr="000E325B">
        <w:rPr>
          <w:lang w:val="pt-BR"/>
        </w:rPr>
        <w:t>Fontúrbel</w:t>
      </w:r>
      <w:proofErr w:type="spellEnd"/>
      <w:r w:rsidRPr="000E325B">
        <w:rPr>
          <w:lang w:val="pt-BR"/>
        </w:rPr>
        <w:t xml:space="preserve"> e </w:t>
      </w:r>
      <w:proofErr w:type="spellStart"/>
      <w:r w:rsidRPr="000E325B">
        <w:rPr>
          <w:lang w:val="pt-BR"/>
        </w:rPr>
        <w:t>Vizentin-Bugoni</w:t>
      </w:r>
      <w:proofErr w:type="spellEnd"/>
      <w:r w:rsidRPr="000E325B">
        <w:rPr>
          <w:lang w:val="pt-BR"/>
        </w:rPr>
        <w:t xml:space="preserve"> 2021). Embora o livre acesso ao conteúdo científico seja um avanço </w:t>
      </w:r>
      <w:r w:rsidR="004E319C" w:rsidRPr="000E325B">
        <w:rPr>
          <w:lang w:val="pt-BR"/>
        </w:rPr>
        <w:t>bem-vindo</w:t>
      </w:r>
      <w:r w:rsidRPr="000E325B">
        <w:rPr>
          <w:lang w:val="pt-BR"/>
        </w:rPr>
        <w:t xml:space="preserve">, a orientação dos custos para os autores cria uma barreira adicional à </w:t>
      </w:r>
      <w:r w:rsidR="0049555C">
        <w:rPr>
          <w:lang w:val="pt-BR"/>
        </w:rPr>
        <w:t>pesquisa</w:t>
      </w:r>
      <w:r w:rsidR="0049555C" w:rsidRPr="000E325B">
        <w:rPr>
          <w:lang w:val="pt-BR"/>
        </w:rPr>
        <w:t xml:space="preserve"> </w:t>
      </w:r>
      <w:r w:rsidRPr="000E325B">
        <w:rPr>
          <w:lang w:val="pt-BR"/>
        </w:rPr>
        <w:t xml:space="preserve">subfinanciada </w:t>
      </w:r>
      <w:r w:rsidR="003E27A3" w:rsidRPr="000E325B">
        <w:rPr>
          <w:lang w:val="pt-BR"/>
        </w:rPr>
        <w:t xml:space="preserve">para a </w:t>
      </w:r>
      <w:r w:rsidRPr="000E325B">
        <w:rPr>
          <w:lang w:val="pt-BR"/>
        </w:rPr>
        <w:t xml:space="preserve">grande maioria dos </w:t>
      </w:r>
      <w:r w:rsidR="003E27A3" w:rsidRPr="000E325B">
        <w:rPr>
          <w:lang w:val="pt-BR"/>
        </w:rPr>
        <w:t xml:space="preserve">grupos de </w:t>
      </w:r>
      <w:r w:rsidR="0049555C">
        <w:rPr>
          <w:lang w:val="pt-BR"/>
        </w:rPr>
        <w:t>pesquisa</w:t>
      </w:r>
      <w:r w:rsidR="0049555C" w:rsidRPr="000E325B">
        <w:rPr>
          <w:lang w:val="pt-BR"/>
        </w:rPr>
        <w:t xml:space="preserve"> </w:t>
      </w:r>
      <w:r w:rsidRPr="000E325B">
        <w:rPr>
          <w:lang w:val="pt-BR"/>
        </w:rPr>
        <w:t xml:space="preserve">na </w:t>
      </w:r>
      <w:r w:rsidR="00CC14A7">
        <w:rPr>
          <w:lang w:val="pt-BR"/>
        </w:rPr>
        <w:t>R</w:t>
      </w:r>
      <w:r w:rsidRPr="000E325B">
        <w:rPr>
          <w:lang w:val="pt-BR"/>
        </w:rPr>
        <w:t xml:space="preserve">egião Neotropical. O custo de publicação de um artigo de âmbito global de Acesso Aberto é </w:t>
      </w:r>
      <w:r w:rsidR="0037418F" w:rsidRPr="000E325B">
        <w:rPr>
          <w:lang w:val="pt-BR"/>
        </w:rPr>
        <w:t xml:space="preserve">frequentemente </w:t>
      </w:r>
      <w:r w:rsidRPr="000E325B">
        <w:rPr>
          <w:lang w:val="pt-BR"/>
        </w:rPr>
        <w:t xml:space="preserve">equivalente a um ano de financiamento </w:t>
      </w:r>
      <w:r w:rsidR="0049555C">
        <w:rPr>
          <w:lang w:val="pt-BR"/>
        </w:rPr>
        <w:t>para</w:t>
      </w:r>
      <w:r w:rsidR="0049555C" w:rsidRPr="000E325B">
        <w:rPr>
          <w:lang w:val="pt-BR"/>
        </w:rPr>
        <w:t xml:space="preserve"> </w:t>
      </w:r>
      <w:r w:rsidR="0049555C">
        <w:rPr>
          <w:lang w:val="pt-BR"/>
        </w:rPr>
        <w:t>pesquisa</w:t>
      </w:r>
      <w:r w:rsidR="0049555C" w:rsidRPr="000E325B">
        <w:rPr>
          <w:lang w:val="pt-BR"/>
        </w:rPr>
        <w:t xml:space="preserve"> </w:t>
      </w:r>
      <w:r w:rsidR="0049555C">
        <w:rPr>
          <w:lang w:val="pt-BR"/>
        </w:rPr>
        <w:t xml:space="preserve">destinada a </w:t>
      </w:r>
      <w:r w:rsidR="00911B47" w:rsidRPr="000E325B">
        <w:rPr>
          <w:lang w:val="pt-BR"/>
        </w:rPr>
        <w:t xml:space="preserve">um </w:t>
      </w:r>
      <w:r w:rsidRPr="000E325B">
        <w:rPr>
          <w:lang w:val="pt-BR"/>
        </w:rPr>
        <w:t xml:space="preserve">cientista no </w:t>
      </w:r>
      <w:proofErr w:type="spellStart"/>
      <w:r w:rsidRPr="000E325B">
        <w:rPr>
          <w:lang w:val="pt-BR"/>
        </w:rPr>
        <w:t>Neotr</w:t>
      </w:r>
      <w:r w:rsidR="00CC14A7">
        <w:rPr>
          <w:lang w:val="pt-BR"/>
        </w:rPr>
        <w:t>ópico</w:t>
      </w:r>
      <w:proofErr w:type="spellEnd"/>
      <w:r w:rsidRPr="000E325B">
        <w:rPr>
          <w:lang w:val="pt-BR"/>
        </w:rPr>
        <w:t xml:space="preserve">. O modelo de Acesso Aberto </w:t>
      </w:r>
      <w:r w:rsidR="006F5228" w:rsidRPr="000E325B">
        <w:rPr>
          <w:lang w:val="pt-BR"/>
        </w:rPr>
        <w:t xml:space="preserve">Ouro </w:t>
      </w:r>
      <w:r w:rsidRPr="000E325B">
        <w:rPr>
          <w:lang w:val="pt-BR"/>
        </w:rPr>
        <w:t xml:space="preserve">implica o desvio de </w:t>
      </w:r>
      <w:r w:rsidR="00846CC4">
        <w:rPr>
          <w:lang w:val="pt-BR"/>
        </w:rPr>
        <w:t>fundos para</w:t>
      </w:r>
      <w:r w:rsidRPr="000E325B">
        <w:rPr>
          <w:lang w:val="pt-BR"/>
        </w:rPr>
        <w:t xml:space="preserve"> salários, trabalho de campo</w:t>
      </w:r>
      <w:r w:rsidR="0037418F" w:rsidRPr="000E325B">
        <w:rPr>
          <w:lang w:val="pt-BR"/>
        </w:rPr>
        <w:t xml:space="preserve"> </w:t>
      </w:r>
      <w:r w:rsidRPr="000E325B">
        <w:rPr>
          <w:lang w:val="pt-BR"/>
        </w:rPr>
        <w:t>e conservação n</w:t>
      </w:r>
      <w:r w:rsidR="00CC14A7">
        <w:rPr>
          <w:lang w:val="pt-BR"/>
        </w:rPr>
        <w:t>a Região</w:t>
      </w:r>
      <w:r w:rsidRPr="000E325B">
        <w:rPr>
          <w:lang w:val="pt-BR"/>
        </w:rPr>
        <w:t xml:space="preserve"> Neotropical para corporações </w:t>
      </w:r>
      <w:r w:rsidR="00DB285E" w:rsidRPr="000E325B">
        <w:rPr>
          <w:lang w:val="pt-BR"/>
        </w:rPr>
        <w:t xml:space="preserve">editoriais </w:t>
      </w:r>
      <w:r w:rsidR="0037418F" w:rsidRPr="000E325B">
        <w:rPr>
          <w:lang w:val="pt-BR"/>
        </w:rPr>
        <w:t xml:space="preserve">privadas </w:t>
      </w:r>
      <w:r w:rsidR="007F4B49" w:rsidRPr="000E325B">
        <w:rPr>
          <w:lang w:val="pt-BR"/>
        </w:rPr>
        <w:t xml:space="preserve">e sociedades ornitológicas </w:t>
      </w:r>
      <w:r w:rsidRPr="000E325B">
        <w:rPr>
          <w:lang w:val="pt-BR"/>
        </w:rPr>
        <w:t xml:space="preserve">no Norte Global. </w:t>
      </w:r>
      <w:r w:rsidR="00911B47" w:rsidRPr="000E325B">
        <w:rPr>
          <w:lang w:val="pt-BR"/>
        </w:rPr>
        <w:t xml:space="preserve">Além disso, as </w:t>
      </w:r>
      <w:r w:rsidR="004212EF" w:rsidRPr="000E325B">
        <w:rPr>
          <w:lang w:val="pt-BR"/>
        </w:rPr>
        <w:t xml:space="preserve">políticas de publicação, por exemplo, </w:t>
      </w:r>
      <w:r w:rsidR="00025D3C">
        <w:rPr>
          <w:lang w:val="pt-BR"/>
        </w:rPr>
        <w:t>planilhas</w:t>
      </w:r>
      <w:r w:rsidR="00025D3C" w:rsidRPr="000E325B">
        <w:rPr>
          <w:lang w:val="pt-BR"/>
        </w:rPr>
        <w:t xml:space="preserve"> </w:t>
      </w:r>
      <w:r w:rsidR="004212EF" w:rsidRPr="000E325B">
        <w:rPr>
          <w:lang w:val="pt-BR"/>
        </w:rPr>
        <w:t xml:space="preserve">de custos </w:t>
      </w:r>
      <w:r w:rsidR="00694A2A" w:rsidRPr="000E325B">
        <w:rPr>
          <w:lang w:val="pt-BR"/>
        </w:rPr>
        <w:t xml:space="preserve">e mecanismos de pagamento, </w:t>
      </w:r>
      <w:r w:rsidR="004212EF" w:rsidRPr="000E325B">
        <w:rPr>
          <w:lang w:val="pt-BR"/>
        </w:rPr>
        <w:t xml:space="preserve">são estabelecidas </w:t>
      </w:r>
      <w:r w:rsidR="00352AD2" w:rsidRPr="000E325B">
        <w:rPr>
          <w:color w:val="000000" w:themeColor="text1"/>
          <w:lang w:val="pt-BR"/>
        </w:rPr>
        <w:t>por editores, empresas editoriais e liderança</w:t>
      </w:r>
      <w:r w:rsidR="00846CC4">
        <w:rPr>
          <w:color w:val="000000" w:themeColor="text1"/>
          <w:lang w:val="pt-BR"/>
        </w:rPr>
        <w:t>s</w:t>
      </w:r>
      <w:r w:rsidR="00352AD2" w:rsidRPr="000E325B">
        <w:rPr>
          <w:color w:val="000000" w:themeColor="text1"/>
          <w:lang w:val="pt-BR"/>
        </w:rPr>
        <w:t xml:space="preserve"> da sociedade ornitológica localizada esmagadoramente no Norte Global, </w:t>
      </w:r>
      <w:r w:rsidR="004212EF" w:rsidRPr="000E325B">
        <w:rPr>
          <w:lang w:val="pt-BR"/>
        </w:rPr>
        <w:t xml:space="preserve">sem a participação de cientistas do Sul Global. </w:t>
      </w:r>
      <w:r w:rsidR="0049555C">
        <w:rPr>
          <w:lang w:val="pt-BR"/>
        </w:rPr>
        <w:t>Pesquisadores</w:t>
      </w:r>
      <w:r w:rsidR="0049555C" w:rsidRPr="000E325B">
        <w:rPr>
          <w:lang w:val="pt-BR"/>
        </w:rPr>
        <w:t xml:space="preserve"> </w:t>
      </w:r>
      <w:r w:rsidR="00911B47" w:rsidRPr="000E325B">
        <w:rPr>
          <w:lang w:val="pt-BR"/>
        </w:rPr>
        <w:t xml:space="preserve">da </w:t>
      </w:r>
      <w:r w:rsidR="007D53BC" w:rsidRPr="000E325B">
        <w:rPr>
          <w:lang w:val="pt-BR"/>
        </w:rPr>
        <w:t xml:space="preserve">maioria dos </w:t>
      </w:r>
      <w:r w:rsidR="009D4B9A" w:rsidRPr="000E325B">
        <w:rPr>
          <w:lang w:val="pt-BR"/>
        </w:rPr>
        <w:t xml:space="preserve">países </w:t>
      </w:r>
      <w:r w:rsidR="007D53BC" w:rsidRPr="000E325B">
        <w:rPr>
          <w:lang w:val="pt-BR"/>
        </w:rPr>
        <w:t xml:space="preserve">da América Latina </w:t>
      </w:r>
      <w:r w:rsidR="009D4B9A" w:rsidRPr="000E325B">
        <w:rPr>
          <w:lang w:val="pt-BR"/>
        </w:rPr>
        <w:t xml:space="preserve">enfrentam </w:t>
      </w:r>
      <w:r w:rsidR="00911B47" w:rsidRPr="000E325B">
        <w:rPr>
          <w:lang w:val="pt-BR"/>
        </w:rPr>
        <w:t xml:space="preserve">barreiras logísticas ao pagamento </w:t>
      </w:r>
      <w:r w:rsidR="009D4B9A" w:rsidRPr="000E325B">
        <w:rPr>
          <w:lang w:val="pt-BR"/>
        </w:rPr>
        <w:t xml:space="preserve">de taxas de processamento de artigos </w:t>
      </w:r>
      <w:r w:rsidR="00911B47" w:rsidRPr="000E325B">
        <w:rPr>
          <w:lang w:val="pt-BR"/>
        </w:rPr>
        <w:t xml:space="preserve">e mesmo taxas de adesão à sociedade </w:t>
      </w:r>
      <w:r w:rsidR="002D4635" w:rsidRPr="000E325B">
        <w:rPr>
          <w:lang w:val="pt-BR"/>
        </w:rPr>
        <w:t xml:space="preserve">(por exemplo, cartões de crédito </w:t>
      </w:r>
      <w:r w:rsidR="009F666B" w:rsidRPr="000E325B">
        <w:rPr>
          <w:lang w:val="pt-BR"/>
        </w:rPr>
        <w:t xml:space="preserve">institucionais e pessoais </w:t>
      </w:r>
      <w:r w:rsidR="00DB285E" w:rsidRPr="000E325B">
        <w:rPr>
          <w:lang w:val="pt-BR"/>
        </w:rPr>
        <w:t xml:space="preserve">em alguns países </w:t>
      </w:r>
      <w:r w:rsidR="002D4635" w:rsidRPr="000E325B">
        <w:rPr>
          <w:lang w:val="pt-BR"/>
        </w:rPr>
        <w:t xml:space="preserve">não podem ser utilizados internacionalmente, </w:t>
      </w:r>
      <w:r w:rsidR="009F666B" w:rsidRPr="000E325B">
        <w:rPr>
          <w:lang w:val="pt-BR"/>
        </w:rPr>
        <w:t xml:space="preserve">os governos </w:t>
      </w:r>
      <w:r w:rsidR="002D4635" w:rsidRPr="000E325B">
        <w:rPr>
          <w:lang w:val="pt-BR"/>
        </w:rPr>
        <w:t xml:space="preserve">restringem as transferências internacionais de dinheiro </w:t>
      </w:r>
      <w:r w:rsidR="00FF7D24" w:rsidRPr="000E325B">
        <w:rPr>
          <w:lang w:val="pt-BR"/>
        </w:rPr>
        <w:t xml:space="preserve">e as instituições financeiras cobram taxas </w:t>
      </w:r>
      <w:r w:rsidR="00025D3C">
        <w:rPr>
          <w:lang w:val="pt-BR"/>
        </w:rPr>
        <w:t xml:space="preserve">adicionais por </w:t>
      </w:r>
      <w:r w:rsidR="00FF7D24" w:rsidRPr="000E325B">
        <w:rPr>
          <w:lang w:val="pt-BR"/>
        </w:rPr>
        <w:t>transação</w:t>
      </w:r>
      <w:r w:rsidR="002D4635" w:rsidRPr="000E325B">
        <w:rPr>
          <w:lang w:val="pt-BR"/>
        </w:rPr>
        <w:t>)</w:t>
      </w:r>
      <w:r w:rsidR="009D4B9A" w:rsidRPr="000E325B">
        <w:rPr>
          <w:lang w:val="pt-BR"/>
        </w:rPr>
        <w:t xml:space="preserve">. </w:t>
      </w:r>
      <w:r w:rsidR="00025D3C">
        <w:rPr>
          <w:lang w:val="pt-BR"/>
        </w:rPr>
        <w:t xml:space="preserve">O Acesso Aberto Ouro </w:t>
      </w:r>
      <w:r w:rsidR="00C42C5D" w:rsidRPr="000E325B">
        <w:rPr>
          <w:lang w:val="pt-BR"/>
        </w:rPr>
        <w:t>oferece um caminho rápido e relativamente fácil de publicação, com mais citações, para autores que podem pagar (</w:t>
      </w:r>
      <w:r w:rsidR="00CF2E6F" w:rsidRPr="000E325B">
        <w:rPr>
          <w:lang w:val="pt-BR"/>
        </w:rPr>
        <w:t xml:space="preserve">principalmente </w:t>
      </w:r>
      <w:r w:rsidR="00846CC4">
        <w:rPr>
          <w:lang w:val="pt-BR"/>
        </w:rPr>
        <w:t>cientistas</w:t>
      </w:r>
      <w:r w:rsidR="00846CC4" w:rsidRPr="000E325B">
        <w:rPr>
          <w:lang w:val="pt-BR"/>
        </w:rPr>
        <w:t xml:space="preserve"> </w:t>
      </w:r>
      <w:r w:rsidR="00C42C5D" w:rsidRPr="000E325B">
        <w:rPr>
          <w:lang w:val="pt-BR"/>
        </w:rPr>
        <w:t xml:space="preserve">afiliados a instituições do Norte Global e seus colaboradores). </w:t>
      </w:r>
      <w:r w:rsidR="00CF2E6F" w:rsidRPr="000E325B">
        <w:rPr>
          <w:lang w:val="pt-BR"/>
        </w:rPr>
        <w:t xml:space="preserve">A menos que sejam asseguradas renúncias totais </w:t>
      </w:r>
      <w:r w:rsidR="00025D3C">
        <w:rPr>
          <w:lang w:val="pt-BR"/>
        </w:rPr>
        <w:t xml:space="preserve">dos custos </w:t>
      </w:r>
      <w:r w:rsidR="00CF2E6F" w:rsidRPr="000E325B">
        <w:rPr>
          <w:lang w:val="pt-BR"/>
        </w:rPr>
        <w:t>aos manuscritos aceit</w:t>
      </w:r>
      <w:r w:rsidR="00025D3C">
        <w:rPr>
          <w:lang w:val="pt-BR"/>
        </w:rPr>
        <w:t>o</w:t>
      </w:r>
      <w:r w:rsidR="00CF2E6F" w:rsidRPr="000E325B">
        <w:rPr>
          <w:lang w:val="pt-BR"/>
        </w:rPr>
        <w:t xml:space="preserve">s do </w:t>
      </w:r>
      <w:r w:rsidR="00025D3C" w:rsidRPr="00C01576">
        <w:rPr>
          <w:lang w:val="pt-BR"/>
        </w:rPr>
        <w:t>Sul</w:t>
      </w:r>
      <w:r w:rsidR="00025D3C" w:rsidRPr="00025D3C">
        <w:rPr>
          <w:lang w:val="pt-BR"/>
        </w:rPr>
        <w:t xml:space="preserve"> </w:t>
      </w:r>
      <w:r w:rsidR="00CF2E6F" w:rsidRPr="000E325B">
        <w:rPr>
          <w:lang w:val="pt-BR"/>
        </w:rPr>
        <w:t xml:space="preserve">Global, o Acesso Aberto </w:t>
      </w:r>
      <w:r w:rsidR="00025D3C">
        <w:rPr>
          <w:lang w:val="pt-BR"/>
        </w:rPr>
        <w:t>Ouro</w:t>
      </w:r>
      <w:r w:rsidR="00025D3C" w:rsidRPr="000E325B">
        <w:rPr>
          <w:lang w:val="pt-BR"/>
        </w:rPr>
        <w:t xml:space="preserve"> </w:t>
      </w:r>
      <w:r w:rsidR="00C42C5D" w:rsidRPr="000E325B">
        <w:rPr>
          <w:lang w:val="pt-BR"/>
        </w:rPr>
        <w:t xml:space="preserve">perpetua e </w:t>
      </w:r>
      <w:r w:rsidR="00025D3C">
        <w:rPr>
          <w:lang w:val="pt-BR"/>
        </w:rPr>
        <w:t>amplia</w:t>
      </w:r>
      <w:r w:rsidR="00025D3C" w:rsidRPr="000E325B">
        <w:rPr>
          <w:lang w:val="pt-BR"/>
        </w:rPr>
        <w:t xml:space="preserve"> </w:t>
      </w:r>
      <w:r w:rsidR="00CF2E6F" w:rsidRPr="000E325B">
        <w:rPr>
          <w:lang w:val="pt-BR"/>
        </w:rPr>
        <w:t xml:space="preserve">o domínio das instituições do Norte </w:t>
      </w:r>
      <w:r w:rsidR="00025D3C" w:rsidRPr="00CB525C">
        <w:rPr>
          <w:lang w:val="pt-BR"/>
        </w:rPr>
        <w:t xml:space="preserve">Global </w:t>
      </w:r>
      <w:r w:rsidR="00CF2E6F" w:rsidRPr="000E325B">
        <w:rPr>
          <w:lang w:val="pt-BR"/>
        </w:rPr>
        <w:t xml:space="preserve">na </w:t>
      </w:r>
      <w:r w:rsidR="00C42C5D" w:rsidRPr="000E325B">
        <w:rPr>
          <w:lang w:val="pt-BR"/>
        </w:rPr>
        <w:t>disseminação do conhecimento</w:t>
      </w:r>
      <w:r w:rsidR="00CF2E6F" w:rsidRPr="000E325B">
        <w:rPr>
          <w:lang w:val="pt-BR"/>
        </w:rPr>
        <w:t>.</w:t>
      </w:r>
    </w:p>
    <w:p w14:paraId="18DD91AC" w14:textId="77777777" w:rsidR="002A667D" w:rsidRPr="000E325B" w:rsidRDefault="002A667D" w:rsidP="00F35401">
      <w:pPr>
        <w:rPr>
          <w:lang w:val="pt-BR"/>
        </w:rPr>
      </w:pPr>
    </w:p>
    <w:p w14:paraId="072A2278" w14:textId="77777777" w:rsidR="00286FC8" w:rsidRPr="000E325B" w:rsidRDefault="00190D0B" w:rsidP="00141A2D">
      <w:pPr>
        <w:ind w:firstLine="567"/>
        <w:rPr>
          <w:lang w:val="pt-BR"/>
        </w:rPr>
      </w:pPr>
      <w:r w:rsidRPr="000E325B">
        <w:rPr>
          <w:b/>
          <w:lang w:val="pt-BR"/>
        </w:rPr>
        <w:t xml:space="preserve">Hegemonia linguística. </w:t>
      </w:r>
      <w:r w:rsidR="00397484" w:rsidRPr="000E325B">
        <w:rPr>
          <w:lang w:val="pt-BR"/>
        </w:rPr>
        <w:t xml:space="preserve">Embora uma língua comum </w:t>
      </w:r>
      <w:r w:rsidR="00595A87" w:rsidRPr="000E325B">
        <w:rPr>
          <w:lang w:val="pt-BR"/>
        </w:rPr>
        <w:t xml:space="preserve">seja útil </w:t>
      </w:r>
      <w:r w:rsidR="00397484" w:rsidRPr="000E325B">
        <w:rPr>
          <w:lang w:val="pt-BR"/>
        </w:rPr>
        <w:t xml:space="preserve">para a comunicação da </w:t>
      </w:r>
      <w:r w:rsidR="0049555C">
        <w:rPr>
          <w:lang w:val="pt-BR"/>
        </w:rPr>
        <w:t>pesquisa</w:t>
      </w:r>
      <w:r w:rsidR="00397484" w:rsidRPr="000E325B">
        <w:rPr>
          <w:lang w:val="pt-BR"/>
        </w:rPr>
        <w:t xml:space="preserve">, um monopólio inglês da ciência não é nem inevitável nem benéfico </w:t>
      </w:r>
      <w:r w:rsidR="00595A87" w:rsidRPr="000E325B">
        <w:rPr>
          <w:lang w:val="pt-BR"/>
        </w:rPr>
        <w:t>(</w:t>
      </w:r>
      <w:proofErr w:type="spellStart"/>
      <w:r w:rsidR="00595A87" w:rsidRPr="000E325B">
        <w:rPr>
          <w:lang w:val="pt-BR"/>
        </w:rPr>
        <w:t>Steigerwald</w:t>
      </w:r>
      <w:proofErr w:type="spellEnd"/>
      <w:r w:rsidR="00595A87" w:rsidRPr="000E325B">
        <w:rPr>
          <w:lang w:val="pt-BR"/>
        </w:rPr>
        <w:t xml:space="preserve"> </w:t>
      </w:r>
      <w:proofErr w:type="gramStart"/>
      <w:r w:rsidR="00595A87" w:rsidRPr="000E325B">
        <w:rPr>
          <w:lang w:val="pt-BR"/>
        </w:rPr>
        <w:t>et</w:t>
      </w:r>
      <w:proofErr w:type="gramEnd"/>
      <w:r w:rsidR="00595A87" w:rsidRPr="000E325B">
        <w:rPr>
          <w:lang w:val="pt-BR"/>
        </w:rPr>
        <w:t xml:space="preserve"> al. 2022). </w:t>
      </w:r>
      <w:proofErr w:type="spellStart"/>
      <w:r w:rsidR="00595A87" w:rsidRPr="000E325B">
        <w:rPr>
          <w:lang w:val="pt-BR"/>
        </w:rPr>
        <w:t>Hamel</w:t>
      </w:r>
      <w:proofErr w:type="spellEnd"/>
      <w:r w:rsidR="00595A87" w:rsidRPr="000E325B">
        <w:rPr>
          <w:lang w:val="pt-BR"/>
        </w:rPr>
        <w:t xml:space="preserve"> (</w:t>
      </w:r>
      <w:r w:rsidR="000C05EE" w:rsidRPr="000E325B">
        <w:rPr>
          <w:lang w:val="pt-BR"/>
        </w:rPr>
        <w:t>2013</w:t>
      </w:r>
      <w:r w:rsidR="00595A87" w:rsidRPr="000E325B">
        <w:rPr>
          <w:lang w:val="pt-BR"/>
        </w:rPr>
        <w:t>) destaca três boas razões para opor</w:t>
      </w:r>
      <w:r w:rsidR="00025D3C">
        <w:rPr>
          <w:lang w:val="pt-BR"/>
        </w:rPr>
        <w:t>-se</w:t>
      </w:r>
      <w:r w:rsidR="00595A87" w:rsidRPr="000E325B">
        <w:rPr>
          <w:lang w:val="pt-BR"/>
        </w:rPr>
        <w:t xml:space="preserve"> ao </w:t>
      </w:r>
      <w:proofErr w:type="spellStart"/>
      <w:r w:rsidR="00397484" w:rsidRPr="000E325B">
        <w:rPr>
          <w:lang w:val="pt-BR"/>
        </w:rPr>
        <w:t>monolinguismo</w:t>
      </w:r>
      <w:proofErr w:type="spellEnd"/>
      <w:r w:rsidR="00397484" w:rsidRPr="000E325B">
        <w:rPr>
          <w:lang w:val="pt-BR"/>
        </w:rPr>
        <w:t xml:space="preserve"> na ciência</w:t>
      </w:r>
      <w:r w:rsidR="00595A87" w:rsidRPr="000E325B">
        <w:rPr>
          <w:lang w:val="pt-BR"/>
        </w:rPr>
        <w:t xml:space="preserve">: </w:t>
      </w:r>
      <w:r w:rsidR="00397484" w:rsidRPr="000E325B">
        <w:rPr>
          <w:lang w:val="pt-BR"/>
        </w:rPr>
        <w:t xml:space="preserve">1) riscos teóricos e epistemológicos para a criatividade, 2) assimetrias de poder crescentes, e 3) consequências negativas do </w:t>
      </w:r>
      <w:proofErr w:type="spellStart"/>
      <w:r w:rsidR="00397484" w:rsidRPr="000E325B">
        <w:rPr>
          <w:lang w:val="pt-BR"/>
        </w:rPr>
        <w:t>monolinguismo</w:t>
      </w:r>
      <w:proofErr w:type="spellEnd"/>
      <w:r w:rsidR="00397484" w:rsidRPr="000E325B">
        <w:rPr>
          <w:lang w:val="pt-BR"/>
        </w:rPr>
        <w:t xml:space="preserve"> </w:t>
      </w:r>
      <w:proofErr w:type="spellStart"/>
      <w:r w:rsidR="00397484" w:rsidRPr="000E325B">
        <w:rPr>
          <w:lang w:val="pt-BR"/>
        </w:rPr>
        <w:t>anglófono</w:t>
      </w:r>
      <w:proofErr w:type="spellEnd"/>
      <w:r w:rsidR="00397484" w:rsidRPr="000E325B">
        <w:rPr>
          <w:lang w:val="pt-BR"/>
        </w:rPr>
        <w:t xml:space="preserve"> para a cooperação internacional</w:t>
      </w:r>
      <w:r w:rsidR="00595A87" w:rsidRPr="000E325B">
        <w:rPr>
          <w:lang w:val="pt-BR"/>
        </w:rPr>
        <w:t xml:space="preserve">. De uma perspectiva latino-americana, os </w:t>
      </w:r>
      <w:r w:rsidRPr="000E325B">
        <w:rPr>
          <w:lang w:val="pt-BR"/>
        </w:rPr>
        <w:t>falantes não fluentes de inglês (e as equip</w:t>
      </w:r>
      <w:r w:rsidR="00025D3C">
        <w:rPr>
          <w:lang w:val="pt-BR"/>
        </w:rPr>
        <w:t>e</w:t>
      </w:r>
      <w:r w:rsidRPr="000E325B">
        <w:rPr>
          <w:lang w:val="pt-BR"/>
        </w:rPr>
        <w:t xml:space="preserve">s que </w:t>
      </w:r>
      <w:r w:rsidRPr="000E325B">
        <w:rPr>
          <w:lang w:val="pt-BR"/>
        </w:rPr>
        <w:lastRenderedPageBreak/>
        <w:t xml:space="preserve">incluem falantes não ingleses) enfrentam um pesado e dispendioso fardo de tradução em cada etapa do processo de escrita, revisão e revisão, até </w:t>
      </w:r>
      <w:r w:rsidR="00025D3C">
        <w:rPr>
          <w:lang w:val="pt-BR"/>
        </w:rPr>
        <w:t>a</w:t>
      </w:r>
      <w:r w:rsidRPr="000E325B">
        <w:rPr>
          <w:lang w:val="pt-BR"/>
        </w:rPr>
        <w:t xml:space="preserve"> eventual aceitação de um artigo (Ramírez-</w:t>
      </w:r>
      <w:proofErr w:type="spellStart"/>
      <w:r w:rsidRPr="000E325B">
        <w:rPr>
          <w:lang w:val="pt-BR"/>
        </w:rPr>
        <w:t>Castañeda</w:t>
      </w:r>
      <w:proofErr w:type="spellEnd"/>
      <w:r w:rsidRPr="000E325B">
        <w:rPr>
          <w:lang w:val="pt-BR"/>
        </w:rPr>
        <w:t xml:space="preserve"> </w:t>
      </w:r>
      <w:proofErr w:type="gramStart"/>
      <w:r w:rsidRPr="000E325B">
        <w:rPr>
          <w:lang w:val="pt-BR"/>
        </w:rPr>
        <w:t>et</w:t>
      </w:r>
      <w:proofErr w:type="gramEnd"/>
      <w:r w:rsidRPr="000E325B">
        <w:rPr>
          <w:lang w:val="pt-BR"/>
        </w:rPr>
        <w:t xml:space="preserve"> al. 2020, </w:t>
      </w:r>
      <w:proofErr w:type="spellStart"/>
      <w:r w:rsidRPr="000E325B">
        <w:rPr>
          <w:lang w:val="pt-BR"/>
        </w:rPr>
        <w:t>Valenzuela</w:t>
      </w:r>
      <w:proofErr w:type="spellEnd"/>
      <w:r w:rsidRPr="000E325B">
        <w:rPr>
          <w:lang w:val="pt-BR"/>
        </w:rPr>
        <w:t xml:space="preserve">-Toro e </w:t>
      </w:r>
      <w:proofErr w:type="spellStart"/>
      <w:r w:rsidRPr="000E325B">
        <w:rPr>
          <w:lang w:val="pt-BR"/>
        </w:rPr>
        <w:t>Vigliano</w:t>
      </w:r>
      <w:proofErr w:type="spellEnd"/>
      <w:r w:rsidRPr="000E325B">
        <w:rPr>
          <w:lang w:val="pt-BR"/>
        </w:rPr>
        <w:t xml:space="preserve"> 2021). </w:t>
      </w:r>
      <w:r w:rsidR="00066BDB" w:rsidRPr="000E325B">
        <w:rPr>
          <w:color w:val="000000"/>
          <w:lang w:val="pt-BR"/>
        </w:rPr>
        <w:t xml:space="preserve">Enquanto </w:t>
      </w:r>
      <w:proofErr w:type="gramStart"/>
      <w:r w:rsidR="00066BDB" w:rsidRPr="000E325B">
        <w:rPr>
          <w:color w:val="000000"/>
          <w:lang w:val="pt-BR"/>
        </w:rPr>
        <w:t>cerca de 38</w:t>
      </w:r>
      <w:proofErr w:type="gramEnd"/>
      <w:r w:rsidR="00066BDB" w:rsidRPr="000E325B">
        <w:rPr>
          <w:color w:val="000000"/>
          <w:lang w:val="pt-BR"/>
        </w:rPr>
        <w:t xml:space="preserve">% da União Europeia fala inglês como segunda língua, apenas uma minoria privilegiada pode dar-se ao luxo de aprender inglês </w:t>
      </w:r>
      <w:r w:rsidR="00027AE9" w:rsidRPr="000E325B">
        <w:rPr>
          <w:color w:val="000000"/>
          <w:lang w:val="pt-BR"/>
        </w:rPr>
        <w:t xml:space="preserve">na maioria dos países neotropicais (por exemplo, cerca de 5% da população da Bolívia, Brasil ou Equador; Comissão Europeia 2006, British </w:t>
      </w:r>
      <w:proofErr w:type="spellStart"/>
      <w:r w:rsidR="00027AE9" w:rsidRPr="000E325B">
        <w:rPr>
          <w:color w:val="000000"/>
          <w:lang w:val="pt-BR"/>
        </w:rPr>
        <w:t>Council</w:t>
      </w:r>
      <w:proofErr w:type="spellEnd"/>
      <w:r w:rsidR="00027AE9" w:rsidRPr="000E325B">
        <w:rPr>
          <w:color w:val="000000"/>
          <w:lang w:val="pt-BR"/>
        </w:rPr>
        <w:t xml:space="preserve"> 2015, </w:t>
      </w:r>
      <w:proofErr w:type="spellStart"/>
      <w:r w:rsidR="00027AE9" w:rsidRPr="000E325B">
        <w:rPr>
          <w:color w:val="000000"/>
          <w:lang w:val="pt-BR"/>
        </w:rPr>
        <w:t>Sevy-Biloon</w:t>
      </w:r>
      <w:proofErr w:type="spellEnd"/>
      <w:r w:rsidR="00027AE9" w:rsidRPr="000E325B">
        <w:rPr>
          <w:color w:val="000000"/>
          <w:lang w:val="pt-BR"/>
        </w:rPr>
        <w:t xml:space="preserve"> et al. 2020). </w:t>
      </w:r>
      <w:r w:rsidRPr="000E325B">
        <w:rPr>
          <w:lang w:val="pt-BR"/>
        </w:rPr>
        <w:t>Os autores da classe trabalhadora são especialmente sobrecarregados, ta</w:t>
      </w:r>
      <w:r w:rsidR="00025D3C">
        <w:rPr>
          <w:lang w:val="pt-BR"/>
        </w:rPr>
        <w:t>is</w:t>
      </w:r>
      <w:r w:rsidRPr="000E325B">
        <w:rPr>
          <w:lang w:val="pt-BR"/>
        </w:rPr>
        <w:t xml:space="preserve"> como os que estudaram em universidades fora das cidades </w:t>
      </w:r>
      <w:r w:rsidR="001E78D7" w:rsidRPr="000E325B">
        <w:rPr>
          <w:lang w:val="pt-BR"/>
        </w:rPr>
        <w:t xml:space="preserve">mais ricas </w:t>
      </w:r>
      <w:r w:rsidRPr="000E325B">
        <w:rPr>
          <w:lang w:val="pt-BR"/>
        </w:rPr>
        <w:t xml:space="preserve">da América Latina </w:t>
      </w:r>
      <w:r w:rsidR="006258C7" w:rsidRPr="000E325B">
        <w:rPr>
          <w:lang w:val="pt-BR"/>
        </w:rPr>
        <w:t xml:space="preserve">e </w:t>
      </w:r>
      <w:r w:rsidR="00025D3C">
        <w:rPr>
          <w:lang w:val="pt-BR"/>
        </w:rPr>
        <w:t>Caribe</w:t>
      </w:r>
      <w:r w:rsidRPr="000E325B">
        <w:rPr>
          <w:lang w:val="pt-BR"/>
        </w:rPr>
        <w:t xml:space="preserve">, e os que </w:t>
      </w:r>
      <w:proofErr w:type="gramStart"/>
      <w:r w:rsidRPr="000E325B">
        <w:rPr>
          <w:lang w:val="pt-BR"/>
        </w:rPr>
        <w:t>aprenderam espanhol ou português</w:t>
      </w:r>
      <w:proofErr w:type="gramEnd"/>
      <w:r w:rsidRPr="000E325B">
        <w:rPr>
          <w:lang w:val="pt-BR"/>
        </w:rPr>
        <w:t xml:space="preserve"> como segunda língua (por exemplo, falantes nativos de línguas indígenas</w:t>
      </w:r>
      <w:r w:rsidR="00066BDB" w:rsidRPr="000E325B">
        <w:rPr>
          <w:lang w:val="pt-BR"/>
        </w:rPr>
        <w:t>, como o guarani, uma língua oficial do Paraguai</w:t>
      </w:r>
      <w:r w:rsidRPr="000E325B">
        <w:rPr>
          <w:lang w:val="pt-BR"/>
        </w:rPr>
        <w:t xml:space="preserve">). Mesmo quando os autores obtêm ajuda de tradução, os revisores podem ser negativamente enviesados contra trabalhos que não </w:t>
      </w:r>
      <w:r w:rsidR="000710E6" w:rsidRPr="000E325B">
        <w:rPr>
          <w:lang w:val="pt-BR"/>
        </w:rPr>
        <w:t xml:space="preserve">têm </w:t>
      </w:r>
      <w:r w:rsidRPr="000E325B">
        <w:rPr>
          <w:lang w:val="pt-BR"/>
        </w:rPr>
        <w:t xml:space="preserve">a sintaxe americana ou britânica a que estão habituados (por exemplo, Lee </w:t>
      </w:r>
      <w:proofErr w:type="gramStart"/>
      <w:r w:rsidRPr="000E325B">
        <w:rPr>
          <w:lang w:val="pt-BR"/>
        </w:rPr>
        <w:t>et</w:t>
      </w:r>
      <w:proofErr w:type="gramEnd"/>
      <w:r w:rsidRPr="000E325B">
        <w:rPr>
          <w:lang w:val="pt-BR"/>
        </w:rPr>
        <w:t xml:space="preserve"> al. 2013). Com base na nossa experiência, alguns editores e revisores optam pela rejeição para evitar a pesada carga de trabalho de leitura de traduções imperfeitas, não avaliando a ciência com base no seu próprio mérito. As atuais instruções aos autores das </w:t>
      </w:r>
      <w:r w:rsidR="003468E8" w:rsidRPr="000E325B">
        <w:rPr>
          <w:lang w:val="pt-BR"/>
        </w:rPr>
        <w:t xml:space="preserve">revistas </w:t>
      </w:r>
      <w:r w:rsidR="00025D3C">
        <w:rPr>
          <w:lang w:val="pt-BR"/>
        </w:rPr>
        <w:t xml:space="preserve">da </w:t>
      </w:r>
      <w:r w:rsidRPr="000E325B">
        <w:rPr>
          <w:lang w:val="pt-BR"/>
        </w:rPr>
        <w:t>AOS</w:t>
      </w:r>
      <w:r w:rsidR="00846CC4">
        <w:rPr>
          <w:lang w:val="pt-BR"/>
        </w:rPr>
        <w:t xml:space="preserve"> – American </w:t>
      </w:r>
      <w:proofErr w:type="spellStart"/>
      <w:r w:rsidR="00846CC4">
        <w:rPr>
          <w:lang w:val="pt-BR"/>
        </w:rPr>
        <w:t>Ornithological</w:t>
      </w:r>
      <w:proofErr w:type="spellEnd"/>
      <w:r w:rsidR="00846CC4">
        <w:rPr>
          <w:lang w:val="pt-BR"/>
        </w:rPr>
        <w:t xml:space="preserve"> </w:t>
      </w:r>
      <w:proofErr w:type="spellStart"/>
      <w:r w:rsidR="00846CC4">
        <w:rPr>
          <w:lang w:val="pt-BR"/>
        </w:rPr>
        <w:t>Society</w:t>
      </w:r>
      <w:proofErr w:type="spellEnd"/>
      <w:r w:rsidRPr="000E325B">
        <w:rPr>
          <w:lang w:val="pt-BR"/>
        </w:rPr>
        <w:t xml:space="preserve"> </w:t>
      </w:r>
      <w:r w:rsidR="00713336" w:rsidRPr="000E325B">
        <w:rPr>
          <w:lang w:val="pt-BR"/>
        </w:rPr>
        <w:t xml:space="preserve">(e muitas outras </w:t>
      </w:r>
      <w:r w:rsidRPr="000E325B">
        <w:rPr>
          <w:lang w:val="pt-BR"/>
        </w:rPr>
        <w:t xml:space="preserve">revistas de </w:t>
      </w:r>
      <w:r w:rsidR="003468E8" w:rsidRPr="000E325B">
        <w:rPr>
          <w:lang w:val="pt-BR"/>
        </w:rPr>
        <w:t xml:space="preserve">âmbito global) </w:t>
      </w:r>
      <w:r w:rsidRPr="000E325B">
        <w:rPr>
          <w:lang w:val="pt-BR"/>
        </w:rPr>
        <w:t>pedem aos autores "cuja primeira língua não seja o inglês" que tenham seu manuscrito editado por um colega de língua inglesa ou que paguem por uma dispendiosa edição antes da submissão.</w:t>
      </w:r>
    </w:p>
    <w:p w14:paraId="767904CC" w14:textId="77777777" w:rsidR="002A667D" w:rsidRPr="000E325B" w:rsidRDefault="002A667D" w:rsidP="00F35401">
      <w:pPr>
        <w:rPr>
          <w:lang w:val="pt-BR"/>
        </w:rPr>
      </w:pPr>
    </w:p>
    <w:p w14:paraId="1BB9F096" w14:textId="77777777" w:rsidR="00286FC8" w:rsidRPr="000E325B" w:rsidRDefault="00190D0B" w:rsidP="00F35401">
      <w:pPr>
        <w:rPr>
          <w:b/>
          <w:lang w:val="pt-BR"/>
        </w:rPr>
      </w:pPr>
      <w:r w:rsidRPr="000E325B">
        <w:rPr>
          <w:b/>
          <w:lang w:val="pt-BR"/>
        </w:rPr>
        <w:t xml:space="preserve">Outros </w:t>
      </w:r>
      <w:r w:rsidR="00DE04F1" w:rsidRPr="000E325B">
        <w:rPr>
          <w:b/>
          <w:lang w:val="pt-BR"/>
        </w:rPr>
        <w:t xml:space="preserve">problemas </w:t>
      </w:r>
      <w:r w:rsidR="00344536" w:rsidRPr="000E325B">
        <w:rPr>
          <w:b/>
          <w:lang w:val="pt-BR"/>
        </w:rPr>
        <w:t>importantes</w:t>
      </w:r>
    </w:p>
    <w:p w14:paraId="474F6250" w14:textId="77777777" w:rsidR="00286FC8" w:rsidRPr="000E325B" w:rsidRDefault="00190D0B" w:rsidP="00805516">
      <w:pPr>
        <w:ind w:firstLine="567"/>
        <w:rPr>
          <w:lang w:val="pt-BR"/>
        </w:rPr>
      </w:pPr>
      <w:r w:rsidRPr="000E325B">
        <w:rPr>
          <w:b/>
          <w:color w:val="000000" w:themeColor="text1"/>
          <w:lang w:val="pt-BR"/>
        </w:rPr>
        <w:t xml:space="preserve">Sub-representação em conselhos editoriais e como autores principais em artigos convidados (por exemplo, edições especiais, resenhas convidadas). </w:t>
      </w:r>
      <w:r w:rsidRPr="000E325B">
        <w:rPr>
          <w:color w:val="000000" w:themeColor="text1"/>
          <w:lang w:val="pt-BR"/>
        </w:rPr>
        <w:t xml:space="preserve">Cientistas do </w:t>
      </w:r>
      <w:proofErr w:type="spellStart"/>
      <w:r w:rsidRPr="000E325B">
        <w:rPr>
          <w:color w:val="000000" w:themeColor="text1"/>
          <w:lang w:val="pt-BR"/>
        </w:rPr>
        <w:t>Neotr</w:t>
      </w:r>
      <w:r w:rsidR="00025D3C">
        <w:rPr>
          <w:color w:val="000000" w:themeColor="text1"/>
          <w:lang w:val="pt-BR"/>
        </w:rPr>
        <w:t>ó</w:t>
      </w:r>
      <w:r w:rsidRPr="000E325B">
        <w:rPr>
          <w:color w:val="000000" w:themeColor="text1"/>
          <w:lang w:val="pt-BR"/>
        </w:rPr>
        <w:t>pic</w:t>
      </w:r>
      <w:r w:rsidR="00025D3C">
        <w:rPr>
          <w:color w:val="000000" w:themeColor="text1"/>
          <w:lang w:val="pt-BR"/>
        </w:rPr>
        <w:t>o</w:t>
      </w:r>
      <w:proofErr w:type="spellEnd"/>
      <w:r w:rsidRPr="000E325B">
        <w:rPr>
          <w:color w:val="000000" w:themeColor="text1"/>
          <w:lang w:val="pt-BR"/>
        </w:rPr>
        <w:t>, particularmente mulheres e minorias de g</w:t>
      </w:r>
      <w:r w:rsidR="00025D3C">
        <w:rPr>
          <w:color w:val="000000" w:themeColor="text1"/>
          <w:lang w:val="pt-BR"/>
        </w:rPr>
        <w:t>ê</w:t>
      </w:r>
      <w:r w:rsidRPr="000E325B">
        <w:rPr>
          <w:color w:val="000000" w:themeColor="text1"/>
          <w:lang w:val="pt-BR"/>
        </w:rPr>
        <w:t xml:space="preserve">nero, estão </w:t>
      </w:r>
      <w:proofErr w:type="spellStart"/>
      <w:r w:rsidRPr="000E325B">
        <w:rPr>
          <w:color w:val="000000" w:themeColor="text1"/>
          <w:lang w:val="pt-BR"/>
        </w:rPr>
        <w:t>sub-representados</w:t>
      </w:r>
      <w:proofErr w:type="spellEnd"/>
      <w:r w:rsidRPr="000E325B">
        <w:rPr>
          <w:color w:val="000000" w:themeColor="text1"/>
          <w:lang w:val="pt-BR"/>
        </w:rPr>
        <w:t xml:space="preserve"> nos conselhos editoriais das revistas de </w:t>
      </w:r>
      <w:r w:rsidR="009F666B" w:rsidRPr="000E325B">
        <w:rPr>
          <w:color w:val="000000" w:themeColor="text1"/>
          <w:lang w:val="pt-BR"/>
        </w:rPr>
        <w:t xml:space="preserve">âmbito global e na autoria de artigos </w:t>
      </w:r>
      <w:r w:rsidR="00025D3C">
        <w:rPr>
          <w:color w:val="000000" w:themeColor="text1"/>
          <w:lang w:val="pt-BR"/>
        </w:rPr>
        <w:t xml:space="preserve">de destaque </w:t>
      </w:r>
      <w:r w:rsidR="009F666B" w:rsidRPr="000E325B">
        <w:rPr>
          <w:color w:val="000000" w:themeColor="text1"/>
          <w:lang w:val="pt-BR"/>
        </w:rPr>
        <w:t xml:space="preserve">convidados/especiais </w:t>
      </w:r>
      <w:r w:rsidRPr="000E325B">
        <w:rPr>
          <w:color w:val="000000" w:themeColor="text1"/>
          <w:lang w:val="pt-BR"/>
        </w:rPr>
        <w:t>(</w:t>
      </w:r>
      <w:proofErr w:type="spellStart"/>
      <w:r w:rsidR="004D3743" w:rsidRPr="000E325B">
        <w:rPr>
          <w:color w:val="000000" w:themeColor="text1"/>
          <w:lang w:val="pt-BR"/>
        </w:rPr>
        <w:t>Bugoni</w:t>
      </w:r>
      <w:proofErr w:type="spellEnd"/>
      <w:r w:rsidR="004D3743" w:rsidRPr="000E325B">
        <w:rPr>
          <w:color w:val="000000" w:themeColor="text1"/>
          <w:lang w:val="pt-BR"/>
        </w:rPr>
        <w:t xml:space="preserve"> 2014, </w:t>
      </w:r>
      <w:proofErr w:type="spellStart"/>
      <w:r w:rsidRPr="000E325B">
        <w:rPr>
          <w:color w:val="000000" w:themeColor="text1"/>
          <w:lang w:val="pt-BR"/>
        </w:rPr>
        <w:t>Espin</w:t>
      </w:r>
      <w:proofErr w:type="spellEnd"/>
      <w:r w:rsidRPr="000E325B">
        <w:rPr>
          <w:color w:val="000000" w:themeColor="text1"/>
          <w:lang w:val="pt-BR"/>
        </w:rPr>
        <w:t xml:space="preserve"> </w:t>
      </w:r>
      <w:proofErr w:type="gramStart"/>
      <w:r w:rsidRPr="000E325B">
        <w:rPr>
          <w:color w:val="000000" w:themeColor="text1"/>
          <w:lang w:val="pt-BR"/>
        </w:rPr>
        <w:t>et</w:t>
      </w:r>
      <w:proofErr w:type="gramEnd"/>
      <w:r w:rsidRPr="000E325B">
        <w:rPr>
          <w:color w:val="000000" w:themeColor="text1"/>
          <w:lang w:val="pt-BR"/>
        </w:rPr>
        <w:t xml:space="preserve"> al. 2017, Dada et al. 2022, </w:t>
      </w:r>
      <w:proofErr w:type="spellStart"/>
      <w:r w:rsidRPr="000E325B">
        <w:rPr>
          <w:color w:val="000000" w:themeColor="text1"/>
          <w:lang w:val="pt-BR"/>
        </w:rPr>
        <w:t>Kamath</w:t>
      </w:r>
      <w:proofErr w:type="spellEnd"/>
      <w:r w:rsidRPr="000E325B">
        <w:rPr>
          <w:color w:val="000000" w:themeColor="text1"/>
          <w:lang w:val="pt-BR"/>
        </w:rPr>
        <w:t xml:space="preserve"> et al. 2022), o que pode contribuir para as pesadas expectativas </w:t>
      </w:r>
      <w:r w:rsidR="00D26241" w:rsidRPr="000E325B">
        <w:rPr>
          <w:color w:val="000000" w:themeColor="text1"/>
          <w:lang w:val="pt-BR"/>
        </w:rPr>
        <w:t xml:space="preserve">técnicas e analíticas </w:t>
      </w:r>
      <w:r w:rsidRPr="000E325B">
        <w:rPr>
          <w:color w:val="000000" w:themeColor="text1"/>
          <w:lang w:val="pt-BR"/>
        </w:rPr>
        <w:t xml:space="preserve">mencionadas abaixo (Smith et al. 2014). A sub-representação de ornitólogos neotropicais </w:t>
      </w:r>
      <w:r w:rsidR="0098703D" w:rsidRPr="000E325B">
        <w:rPr>
          <w:color w:val="000000" w:themeColor="text1"/>
          <w:lang w:val="pt-BR"/>
        </w:rPr>
        <w:t xml:space="preserve">nos conselhos editoriais e em </w:t>
      </w:r>
      <w:r w:rsidR="00846CC4">
        <w:rPr>
          <w:color w:val="000000" w:themeColor="text1"/>
          <w:lang w:val="pt-BR"/>
        </w:rPr>
        <w:t>volumes</w:t>
      </w:r>
      <w:r w:rsidR="00846CC4" w:rsidRPr="000E325B">
        <w:rPr>
          <w:color w:val="000000" w:themeColor="text1"/>
          <w:lang w:val="pt-BR"/>
        </w:rPr>
        <w:t xml:space="preserve"> </w:t>
      </w:r>
      <w:r w:rsidR="0098703D" w:rsidRPr="000E325B">
        <w:rPr>
          <w:color w:val="000000" w:themeColor="text1"/>
          <w:lang w:val="pt-BR"/>
        </w:rPr>
        <w:t xml:space="preserve">especiais </w:t>
      </w:r>
      <w:r w:rsidRPr="000E325B">
        <w:rPr>
          <w:color w:val="000000" w:themeColor="text1"/>
          <w:lang w:val="pt-BR"/>
        </w:rPr>
        <w:t>nas revistas d</w:t>
      </w:r>
      <w:r w:rsidR="00025D3C">
        <w:rPr>
          <w:color w:val="000000" w:themeColor="text1"/>
          <w:lang w:val="pt-BR"/>
        </w:rPr>
        <w:t xml:space="preserve">o </w:t>
      </w:r>
      <w:r w:rsidR="00846CC4">
        <w:rPr>
          <w:color w:val="000000" w:themeColor="text1"/>
          <w:lang w:val="pt-BR"/>
        </w:rPr>
        <w:t>N</w:t>
      </w:r>
      <w:r w:rsidR="00025D3C">
        <w:rPr>
          <w:color w:val="000000" w:themeColor="text1"/>
          <w:lang w:val="pt-BR"/>
        </w:rPr>
        <w:t>orte</w:t>
      </w:r>
      <w:r w:rsidRPr="000E325B">
        <w:rPr>
          <w:color w:val="000000" w:themeColor="text1"/>
          <w:lang w:val="pt-BR"/>
        </w:rPr>
        <w:t xml:space="preserve"> Global pode contribuir para a frequente </w:t>
      </w:r>
      <w:r w:rsidR="00A15043">
        <w:rPr>
          <w:color w:val="000000" w:themeColor="text1"/>
          <w:lang w:val="pt-BR"/>
        </w:rPr>
        <w:t xml:space="preserve">dispensa </w:t>
      </w:r>
      <w:r w:rsidR="00ED1915" w:rsidRPr="000E325B">
        <w:rPr>
          <w:color w:val="000000" w:themeColor="text1"/>
          <w:lang w:val="pt-BR"/>
        </w:rPr>
        <w:t xml:space="preserve">dos </w:t>
      </w:r>
      <w:r w:rsidRPr="000E325B">
        <w:rPr>
          <w:color w:val="000000" w:themeColor="text1"/>
          <w:lang w:val="pt-BR"/>
        </w:rPr>
        <w:t xml:space="preserve">conhecimentos produzidos no </w:t>
      </w:r>
      <w:proofErr w:type="spellStart"/>
      <w:r w:rsidRPr="000E325B">
        <w:rPr>
          <w:color w:val="000000" w:themeColor="text1"/>
          <w:lang w:val="pt-BR"/>
        </w:rPr>
        <w:t>Neotr</w:t>
      </w:r>
      <w:r w:rsidR="00025D3C">
        <w:rPr>
          <w:color w:val="000000" w:themeColor="text1"/>
          <w:lang w:val="pt-BR"/>
        </w:rPr>
        <w:t>ó</w:t>
      </w:r>
      <w:r w:rsidRPr="000E325B">
        <w:rPr>
          <w:color w:val="000000" w:themeColor="text1"/>
          <w:lang w:val="pt-BR"/>
        </w:rPr>
        <w:t>p</w:t>
      </w:r>
      <w:r w:rsidR="00025D3C">
        <w:rPr>
          <w:color w:val="000000" w:themeColor="text1"/>
          <w:lang w:val="pt-BR"/>
        </w:rPr>
        <w:t>ico</w:t>
      </w:r>
      <w:proofErr w:type="spellEnd"/>
      <w:r w:rsidRPr="000E325B">
        <w:rPr>
          <w:color w:val="000000" w:themeColor="text1"/>
          <w:lang w:val="pt-BR"/>
        </w:rPr>
        <w:t xml:space="preserve"> como "de importância regional", o que leva à rejeição</w:t>
      </w:r>
      <w:r w:rsidRPr="000E325B">
        <w:rPr>
          <w:lang w:val="pt-BR"/>
        </w:rPr>
        <w:t>.</w:t>
      </w:r>
    </w:p>
    <w:p w14:paraId="4B7B7D44" w14:textId="77777777" w:rsidR="002A667D" w:rsidRPr="000E325B" w:rsidRDefault="002A667D" w:rsidP="00F35401">
      <w:pPr>
        <w:rPr>
          <w:lang w:val="pt-BR"/>
        </w:rPr>
      </w:pPr>
    </w:p>
    <w:p w14:paraId="5B816A40" w14:textId="77777777" w:rsidR="00286FC8" w:rsidRPr="000E325B" w:rsidRDefault="00190D0B" w:rsidP="00805516">
      <w:pPr>
        <w:tabs>
          <w:tab w:val="left" w:pos="3544"/>
        </w:tabs>
        <w:ind w:firstLine="567"/>
        <w:rPr>
          <w:lang w:val="pt-BR"/>
        </w:rPr>
      </w:pPr>
      <w:r w:rsidRPr="000E325B">
        <w:rPr>
          <w:b/>
          <w:lang w:val="pt-BR"/>
        </w:rPr>
        <w:t>Falta de atenção à ética da colaboração e da citação</w:t>
      </w:r>
      <w:r w:rsidRPr="000E325B">
        <w:rPr>
          <w:lang w:val="pt-BR"/>
        </w:rPr>
        <w:t>. Os desequilíbrios de poder históricos e atuais excluem desproporciona</w:t>
      </w:r>
      <w:r w:rsidR="00025D3C">
        <w:rPr>
          <w:lang w:val="pt-BR"/>
        </w:rPr>
        <w:t>l</w:t>
      </w:r>
      <w:r w:rsidRPr="000E325B">
        <w:rPr>
          <w:lang w:val="pt-BR"/>
        </w:rPr>
        <w:t>mente os ornitólogos dos grupos marginalizados (isto inclui os ornitólogos do Sul Global, e especialmente os marginalizados no Sul Global devido ao seu g</w:t>
      </w:r>
      <w:r w:rsidR="00025D3C">
        <w:rPr>
          <w:lang w:val="pt-BR"/>
        </w:rPr>
        <w:t>ê</w:t>
      </w:r>
      <w:r w:rsidRPr="000E325B">
        <w:rPr>
          <w:lang w:val="pt-BR"/>
        </w:rPr>
        <w:t xml:space="preserve">nero, raça, proficiência </w:t>
      </w:r>
      <w:r w:rsidR="00025D3C">
        <w:rPr>
          <w:lang w:val="pt-BR"/>
        </w:rPr>
        <w:t xml:space="preserve">na redação </w:t>
      </w:r>
      <w:r w:rsidRPr="000E325B">
        <w:rPr>
          <w:lang w:val="pt-BR"/>
        </w:rPr>
        <w:t xml:space="preserve">em inglês, localização geográfica </w:t>
      </w:r>
      <w:r w:rsidR="00A15043">
        <w:rPr>
          <w:lang w:val="pt-BR"/>
        </w:rPr>
        <w:t>distante</w:t>
      </w:r>
      <w:r w:rsidR="00A15043" w:rsidRPr="000E325B">
        <w:rPr>
          <w:lang w:val="pt-BR"/>
        </w:rPr>
        <w:t xml:space="preserve"> </w:t>
      </w:r>
      <w:r w:rsidRPr="000E325B">
        <w:rPr>
          <w:lang w:val="pt-BR"/>
        </w:rPr>
        <w:t>dos grandes centros acad</w:t>
      </w:r>
      <w:r w:rsidR="00025D3C">
        <w:rPr>
          <w:lang w:val="pt-BR"/>
        </w:rPr>
        <w:t>ê</w:t>
      </w:r>
      <w:r w:rsidRPr="000E325B">
        <w:rPr>
          <w:lang w:val="pt-BR"/>
        </w:rPr>
        <w:t xml:space="preserve">micos, etc.). A </w:t>
      </w:r>
      <w:r w:rsidR="00025D3C">
        <w:rPr>
          <w:lang w:val="pt-BR"/>
        </w:rPr>
        <w:t>pesquisa</w:t>
      </w:r>
      <w:r w:rsidR="00025D3C" w:rsidRPr="000E325B">
        <w:rPr>
          <w:lang w:val="pt-BR"/>
        </w:rPr>
        <w:t xml:space="preserve"> </w:t>
      </w:r>
      <w:r w:rsidR="00982619">
        <w:rPr>
          <w:lang w:val="pt-BR"/>
        </w:rPr>
        <w:t xml:space="preserve">de </w:t>
      </w:r>
      <w:r w:rsidR="000F7433" w:rsidRPr="000E325B">
        <w:rPr>
          <w:color w:val="222222"/>
          <w:highlight w:val="white"/>
          <w:lang w:val="pt-BR"/>
        </w:rPr>
        <w:t>"</w:t>
      </w:r>
      <w:r w:rsidRPr="000E325B">
        <w:rPr>
          <w:lang w:val="pt-BR"/>
        </w:rPr>
        <w:t>Helicóptero</w:t>
      </w:r>
      <w:r w:rsidR="00522A88" w:rsidRPr="000E325B">
        <w:rPr>
          <w:lang w:val="pt-BR"/>
        </w:rPr>
        <w:t xml:space="preserve">" ou </w:t>
      </w:r>
      <w:r w:rsidR="00982619">
        <w:rPr>
          <w:lang w:val="pt-BR"/>
        </w:rPr>
        <w:t xml:space="preserve">de </w:t>
      </w:r>
      <w:r w:rsidR="00522A88" w:rsidRPr="000E325B">
        <w:rPr>
          <w:lang w:val="pt-BR"/>
        </w:rPr>
        <w:t>"</w:t>
      </w:r>
      <w:r w:rsidR="00025D3C" w:rsidRPr="00025D3C">
        <w:rPr>
          <w:lang w:val="pt-BR"/>
        </w:rPr>
        <w:t>paraquedas</w:t>
      </w:r>
      <w:r w:rsidR="00522A88" w:rsidRPr="000E325B">
        <w:rPr>
          <w:lang w:val="pt-BR"/>
        </w:rPr>
        <w:t xml:space="preserve">" </w:t>
      </w:r>
      <w:r w:rsidR="006750AF" w:rsidRPr="000E325B">
        <w:rPr>
          <w:lang w:val="pt-BR"/>
        </w:rPr>
        <w:t xml:space="preserve">ocorre no </w:t>
      </w:r>
      <w:r w:rsidR="00D805BB" w:rsidRPr="000E325B">
        <w:rPr>
          <w:lang w:val="pt-BR"/>
        </w:rPr>
        <w:t xml:space="preserve">contexto de desequilíbrios de poder entre regiões, </w:t>
      </w:r>
      <w:r w:rsidRPr="000E325B">
        <w:rPr>
          <w:lang w:val="pt-BR"/>
        </w:rPr>
        <w:t xml:space="preserve">quando cientistas de </w:t>
      </w:r>
      <w:r w:rsidR="00940311" w:rsidRPr="000E325B">
        <w:rPr>
          <w:lang w:val="pt-BR"/>
        </w:rPr>
        <w:t xml:space="preserve">um </w:t>
      </w:r>
      <w:r w:rsidR="002D7022" w:rsidRPr="000E325B">
        <w:rPr>
          <w:lang w:val="pt-BR"/>
        </w:rPr>
        <w:t xml:space="preserve">país ou região </w:t>
      </w:r>
      <w:r w:rsidR="003273B3" w:rsidRPr="000E325B">
        <w:rPr>
          <w:lang w:val="pt-BR"/>
        </w:rPr>
        <w:t xml:space="preserve">mais </w:t>
      </w:r>
      <w:r w:rsidR="00522A88" w:rsidRPr="000E325B">
        <w:rPr>
          <w:lang w:val="pt-BR"/>
        </w:rPr>
        <w:t xml:space="preserve">dominante ou mais </w:t>
      </w:r>
      <w:r w:rsidR="00684BD1" w:rsidRPr="000E325B">
        <w:rPr>
          <w:lang w:val="pt-BR"/>
        </w:rPr>
        <w:t xml:space="preserve">rico </w:t>
      </w:r>
      <w:r w:rsidRPr="000E325B">
        <w:rPr>
          <w:lang w:val="pt-BR"/>
        </w:rPr>
        <w:t xml:space="preserve">utilizam dados </w:t>
      </w:r>
      <w:r w:rsidR="00940311" w:rsidRPr="000E325B">
        <w:rPr>
          <w:lang w:val="pt-BR"/>
        </w:rPr>
        <w:t xml:space="preserve">de um </w:t>
      </w:r>
      <w:r w:rsidR="002D7022" w:rsidRPr="000E325B">
        <w:rPr>
          <w:lang w:val="pt-BR"/>
        </w:rPr>
        <w:t xml:space="preserve">país ou </w:t>
      </w:r>
      <w:r w:rsidR="00940311" w:rsidRPr="000E325B">
        <w:rPr>
          <w:lang w:val="pt-BR"/>
        </w:rPr>
        <w:t xml:space="preserve">região de estudo </w:t>
      </w:r>
      <w:r w:rsidR="00684BD1" w:rsidRPr="000E325B">
        <w:rPr>
          <w:lang w:val="pt-BR"/>
        </w:rPr>
        <w:t>subordinado ou empobrecido</w:t>
      </w:r>
      <w:r w:rsidR="00940311" w:rsidRPr="000E325B">
        <w:rPr>
          <w:lang w:val="pt-BR"/>
        </w:rPr>
        <w:t xml:space="preserve">, </w:t>
      </w:r>
      <w:r w:rsidRPr="000E325B">
        <w:rPr>
          <w:lang w:val="pt-BR"/>
        </w:rPr>
        <w:t xml:space="preserve">sem incluir </w:t>
      </w:r>
      <w:r w:rsidR="003423FF" w:rsidRPr="000E325B">
        <w:rPr>
          <w:lang w:val="pt-BR"/>
        </w:rPr>
        <w:t xml:space="preserve">plenamente os </w:t>
      </w:r>
      <w:r w:rsidRPr="000E325B">
        <w:rPr>
          <w:lang w:val="pt-BR"/>
        </w:rPr>
        <w:t xml:space="preserve">colaboradores locais. A </w:t>
      </w:r>
      <w:r w:rsidR="0049555C">
        <w:rPr>
          <w:lang w:val="pt-BR"/>
        </w:rPr>
        <w:t>pesquisa</w:t>
      </w:r>
      <w:r w:rsidR="0049555C" w:rsidRPr="000E325B">
        <w:rPr>
          <w:lang w:val="pt-BR"/>
        </w:rPr>
        <w:t xml:space="preserve"> </w:t>
      </w:r>
      <w:r w:rsidR="00982619">
        <w:rPr>
          <w:lang w:val="pt-BR"/>
        </w:rPr>
        <w:t>de</w:t>
      </w:r>
      <w:r w:rsidR="00025D3C" w:rsidRPr="000E325B">
        <w:rPr>
          <w:lang w:val="pt-BR"/>
        </w:rPr>
        <w:t xml:space="preserve"> </w:t>
      </w:r>
      <w:r w:rsidR="000F7433" w:rsidRPr="000E325B">
        <w:rPr>
          <w:lang w:val="pt-BR"/>
        </w:rPr>
        <w:t xml:space="preserve">helicópteros </w:t>
      </w:r>
      <w:r w:rsidR="00187670" w:rsidRPr="000E325B">
        <w:rPr>
          <w:lang w:val="pt-BR"/>
        </w:rPr>
        <w:t xml:space="preserve">apresenta-se mais frequentemente como </w:t>
      </w:r>
      <w:r w:rsidRPr="000E325B">
        <w:rPr>
          <w:lang w:val="pt-BR"/>
        </w:rPr>
        <w:t xml:space="preserve">cientistas do Norte Global extraindo </w:t>
      </w:r>
      <w:r w:rsidR="00940311" w:rsidRPr="000E325B">
        <w:rPr>
          <w:lang w:val="pt-BR"/>
        </w:rPr>
        <w:t xml:space="preserve">(dados, amostras) </w:t>
      </w:r>
      <w:r w:rsidRPr="000E325B">
        <w:rPr>
          <w:lang w:val="pt-BR"/>
        </w:rPr>
        <w:t xml:space="preserve">do Sul Global, contribuindo pouco para o desenvolvimento </w:t>
      </w:r>
      <w:proofErr w:type="gramStart"/>
      <w:r w:rsidRPr="000E325B">
        <w:rPr>
          <w:lang w:val="pt-BR"/>
        </w:rPr>
        <w:t>científico local e objetivos locais</w:t>
      </w:r>
      <w:proofErr w:type="gramEnd"/>
      <w:r w:rsidRPr="000E325B">
        <w:rPr>
          <w:lang w:val="pt-BR"/>
        </w:rPr>
        <w:t xml:space="preserve">. </w:t>
      </w:r>
      <w:r w:rsidR="00940311" w:rsidRPr="000E325B">
        <w:rPr>
          <w:lang w:val="pt-BR"/>
        </w:rPr>
        <w:t xml:space="preserve">No entanto, </w:t>
      </w:r>
      <w:r w:rsidR="002D7022" w:rsidRPr="000E325B">
        <w:rPr>
          <w:lang w:val="pt-BR"/>
        </w:rPr>
        <w:t xml:space="preserve">podemos também reconhecer a </w:t>
      </w:r>
      <w:r w:rsidR="0049555C">
        <w:rPr>
          <w:lang w:val="pt-BR"/>
        </w:rPr>
        <w:t>pesquisa</w:t>
      </w:r>
      <w:r w:rsidR="0049555C" w:rsidRPr="000E325B">
        <w:rPr>
          <w:lang w:val="pt-BR"/>
        </w:rPr>
        <w:t xml:space="preserve"> </w:t>
      </w:r>
      <w:r w:rsidR="00940311" w:rsidRPr="000E325B">
        <w:rPr>
          <w:lang w:val="pt-BR"/>
        </w:rPr>
        <w:t xml:space="preserve">de helicópteros entre </w:t>
      </w:r>
      <w:r w:rsidR="00992F9A" w:rsidRPr="000E325B">
        <w:rPr>
          <w:lang w:val="pt-BR"/>
        </w:rPr>
        <w:t xml:space="preserve">e dentro de </w:t>
      </w:r>
      <w:r w:rsidR="00940311" w:rsidRPr="000E325B">
        <w:rPr>
          <w:lang w:val="pt-BR"/>
        </w:rPr>
        <w:t xml:space="preserve">países e regiões </w:t>
      </w:r>
      <w:r w:rsidR="00992F9A" w:rsidRPr="000E325B">
        <w:rPr>
          <w:lang w:val="pt-BR"/>
        </w:rPr>
        <w:t xml:space="preserve">do </w:t>
      </w:r>
      <w:r w:rsidR="00940311" w:rsidRPr="000E325B">
        <w:rPr>
          <w:lang w:val="pt-BR"/>
        </w:rPr>
        <w:t>Sul Global</w:t>
      </w:r>
      <w:r w:rsidR="002D7022" w:rsidRPr="000E325B">
        <w:rPr>
          <w:lang w:val="pt-BR"/>
        </w:rPr>
        <w:t xml:space="preserve">, </w:t>
      </w:r>
      <w:r w:rsidR="00187670" w:rsidRPr="000E325B">
        <w:rPr>
          <w:lang w:val="pt-BR"/>
        </w:rPr>
        <w:t xml:space="preserve">onde pode haver </w:t>
      </w:r>
      <w:r w:rsidR="002D7022" w:rsidRPr="000E325B">
        <w:rPr>
          <w:lang w:val="pt-BR"/>
        </w:rPr>
        <w:t xml:space="preserve">um forte desequilíbrio de poder entre os </w:t>
      </w:r>
      <w:r w:rsidR="00187670" w:rsidRPr="000E325B">
        <w:rPr>
          <w:lang w:val="pt-BR"/>
        </w:rPr>
        <w:t xml:space="preserve">cientistas dos principais centros </w:t>
      </w:r>
      <w:r w:rsidR="002D7022" w:rsidRPr="000E325B">
        <w:rPr>
          <w:lang w:val="pt-BR"/>
        </w:rPr>
        <w:t xml:space="preserve">e </w:t>
      </w:r>
      <w:r w:rsidR="00187670" w:rsidRPr="000E325B">
        <w:rPr>
          <w:lang w:val="pt-BR"/>
        </w:rPr>
        <w:t xml:space="preserve">aqueles </w:t>
      </w:r>
      <w:r w:rsidR="002D7022" w:rsidRPr="000E325B">
        <w:rPr>
          <w:lang w:val="pt-BR"/>
        </w:rPr>
        <w:t xml:space="preserve">locais para </w:t>
      </w:r>
      <w:r w:rsidR="00187670" w:rsidRPr="000E325B">
        <w:rPr>
          <w:lang w:val="pt-BR"/>
        </w:rPr>
        <w:t xml:space="preserve">uma região de </w:t>
      </w:r>
      <w:r w:rsidR="002D7022" w:rsidRPr="000E325B">
        <w:rPr>
          <w:lang w:val="pt-BR"/>
        </w:rPr>
        <w:t xml:space="preserve">estudo. </w:t>
      </w:r>
      <w:r w:rsidR="003423FF" w:rsidRPr="000E325B">
        <w:rPr>
          <w:lang w:val="pt-BR"/>
        </w:rPr>
        <w:t xml:space="preserve">Mesmo no Brasil, onde os cientistas estrangeiros </w:t>
      </w:r>
      <w:r w:rsidR="0025250E" w:rsidRPr="000E325B">
        <w:rPr>
          <w:lang w:val="pt-BR"/>
        </w:rPr>
        <w:t xml:space="preserve">requerem agora </w:t>
      </w:r>
      <w:r w:rsidR="003423FF" w:rsidRPr="000E325B">
        <w:rPr>
          <w:lang w:val="pt-BR"/>
        </w:rPr>
        <w:t xml:space="preserve">um colaborador no país para obter licenças de </w:t>
      </w:r>
      <w:r w:rsidR="00025D3C">
        <w:rPr>
          <w:lang w:val="pt-BR"/>
        </w:rPr>
        <w:t>pesquisa</w:t>
      </w:r>
      <w:r w:rsidR="003423FF" w:rsidRPr="000E325B">
        <w:rPr>
          <w:lang w:val="pt-BR"/>
        </w:rPr>
        <w:t xml:space="preserve">, estes colaboradores locais nem sempre estão totalmente envolvidos na </w:t>
      </w:r>
      <w:r w:rsidR="00025D3C">
        <w:rPr>
          <w:lang w:val="pt-BR"/>
        </w:rPr>
        <w:t>pesquisa</w:t>
      </w:r>
      <w:r w:rsidR="00025D3C" w:rsidRPr="000E325B">
        <w:rPr>
          <w:lang w:val="pt-BR"/>
        </w:rPr>
        <w:t xml:space="preserve"> </w:t>
      </w:r>
      <w:r w:rsidR="003423FF" w:rsidRPr="000E325B">
        <w:rPr>
          <w:lang w:val="pt-BR"/>
        </w:rPr>
        <w:t xml:space="preserve">ou incluídos na </w:t>
      </w:r>
      <w:r w:rsidR="008513E3" w:rsidRPr="000E325B">
        <w:rPr>
          <w:lang w:val="pt-BR"/>
        </w:rPr>
        <w:t xml:space="preserve">autoria de </w:t>
      </w:r>
      <w:r w:rsidR="003423FF" w:rsidRPr="000E325B">
        <w:rPr>
          <w:lang w:val="pt-BR"/>
        </w:rPr>
        <w:t xml:space="preserve">publicações. A </w:t>
      </w:r>
      <w:r w:rsidR="00025D3C">
        <w:rPr>
          <w:lang w:val="pt-BR"/>
        </w:rPr>
        <w:t>pesquisa</w:t>
      </w:r>
      <w:r w:rsidR="00025D3C" w:rsidRPr="000E325B">
        <w:rPr>
          <w:lang w:val="pt-BR"/>
        </w:rPr>
        <w:t xml:space="preserve"> </w:t>
      </w:r>
      <w:r w:rsidR="003273B3" w:rsidRPr="000E325B">
        <w:rPr>
          <w:lang w:val="pt-BR"/>
        </w:rPr>
        <w:t xml:space="preserve">de helicópteros </w:t>
      </w:r>
      <w:r w:rsidRPr="000E325B">
        <w:rPr>
          <w:lang w:val="pt-BR"/>
        </w:rPr>
        <w:t xml:space="preserve">é cada vez mais considerada pouco ética </w:t>
      </w:r>
      <w:r w:rsidR="0025250E" w:rsidRPr="000E325B">
        <w:rPr>
          <w:lang w:val="pt-BR"/>
        </w:rPr>
        <w:t xml:space="preserve">e </w:t>
      </w:r>
      <w:r w:rsidRPr="000E325B">
        <w:rPr>
          <w:lang w:val="pt-BR"/>
        </w:rPr>
        <w:t>exploradora (</w:t>
      </w:r>
      <w:proofErr w:type="spellStart"/>
      <w:r w:rsidRPr="000E325B">
        <w:rPr>
          <w:lang w:val="pt-BR"/>
        </w:rPr>
        <w:t>Minasny</w:t>
      </w:r>
      <w:proofErr w:type="spellEnd"/>
      <w:r w:rsidRPr="000E325B">
        <w:rPr>
          <w:lang w:val="pt-BR"/>
        </w:rPr>
        <w:t xml:space="preserve"> </w:t>
      </w:r>
      <w:proofErr w:type="gramStart"/>
      <w:r w:rsidRPr="000E325B">
        <w:rPr>
          <w:lang w:val="pt-BR"/>
        </w:rPr>
        <w:t>et</w:t>
      </w:r>
      <w:proofErr w:type="gramEnd"/>
      <w:r w:rsidRPr="000E325B">
        <w:rPr>
          <w:lang w:val="pt-BR"/>
        </w:rPr>
        <w:t xml:space="preserve"> al. 2020</w:t>
      </w:r>
      <w:r w:rsidR="00C65BE4" w:rsidRPr="000E325B">
        <w:rPr>
          <w:lang w:val="pt-BR"/>
        </w:rPr>
        <w:t xml:space="preserve">, </w:t>
      </w:r>
      <w:proofErr w:type="spellStart"/>
      <w:r w:rsidR="00C65BE4" w:rsidRPr="000E325B">
        <w:rPr>
          <w:lang w:val="pt-BR"/>
        </w:rPr>
        <w:t>Cisneros</w:t>
      </w:r>
      <w:proofErr w:type="spellEnd"/>
      <w:r w:rsidR="00C65BE4" w:rsidRPr="000E325B">
        <w:rPr>
          <w:lang w:val="pt-BR"/>
        </w:rPr>
        <w:t xml:space="preserve"> et al. 2022</w:t>
      </w:r>
      <w:r w:rsidRPr="000E325B">
        <w:rPr>
          <w:lang w:val="pt-BR"/>
        </w:rPr>
        <w:t xml:space="preserve">). </w:t>
      </w:r>
      <w:r w:rsidR="0021467C" w:rsidRPr="000E325B">
        <w:rPr>
          <w:lang w:val="pt-BR"/>
        </w:rPr>
        <w:t xml:space="preserve">Prejudica </w:t>
      </w:r>
      <w:r w:rsidR="0025250E" w:rsidRPr="000E325B">
        <w:rPr>
          <w:lang w:val="pt-BR"/>
        </w:rPr>
        <w:t xml:space="preserve">a credibilidade de outros ornitólogos e instituições </w:t>
      </w:r>
      <w:r w:rsidR="00D35E80" w:rsidRPr="000E325B">
        <w:rPr>
          <w:lang w:val="pt-BR"/>
        </w:rPr>
        <w:t xml:space="preserve">e pode </w:t>
      </w:r>
      <w:r w:rsidR="0025250E" w:rsidRPr="000E325B">
        <w:rPr>
          <w:lang w:val="pt-BR"/>
        </w:rPr>
        <w:t xml:space="preserve">levar os governos do Sul Global a </w:t>
      </w:r>
      <w:r w:rsidR="0025250E" w:rsidRPr="000E325B">
        <w:rPr>
          <w:lang w:val="pt-BR"/>
        </w:rPr>
        <w:lastRenderedPageBreak/>
        <w:t xml:space="preserve">aumentar as restrições </w:t>
      </w:r>
      <w:r w:rsidR="003A2CC4" w:rsidRPr="000E325B">
        <w:rPr>
          <w:lang w:val="pt-BR"/>
        </w:rPr>
        <w:t xml:space="preserve">(por exemplo, </w:t>
      </w:r>
      <w:r w:rsidR="0025250E" w:rsidRPr="000E325B">
        <w:rPr>
          <w:lang w:val="pt-BR"/>
        </w:rPr>
        <w:t>em torno da biopirataria</w:t>
      </w:r>
      <w:r w:rsidR="003A2CC4" w:rsidRPr="000E325B">
        <w:rPr>
          <w:lang w:val="pt-BR"/>
        </w:rPr>
        <w:t xml:space="preserve">) </w:t>
      </w:r>
      <w:r w:rsidR="0021467C" w:rsidRPr="000E325B">
        <w:rPr>
          <w:lang w:val="pt-BR"/>
        </w:rPr>
        <w:t xml:space="preserve">aumentando a carga regulamentar sobre os </w:t>
      </w:r>
      <w:r w:rsidR="00025D3C">
        <w:rPr>
          <w:lang w:val="pt-BR"/>
        </w:rPr>
        <w:t>pesquisadores</w:t>
      </w:r>
      <w:r w:rsidR="00025D3C" w:rsidRPr="000E325B">
        <w:rPr>
          <w:lang w:val="pt-BR"/>
        </w:rPr>
        <w:t xml:space="preserve"> </w:t>
      </w:r>
      <w:r w:rsidR="003E0348" w:rsidRPr="000E325B">
        <w:rPr>
          <w:lang w:val="pt-BR"/>
        </w:rPr>
        <w:t>(</w:t>
      </w:r>
      <w:proofErr w:type="spellStart"/>
      <w:r w:rsidR="003E0348" w:rsidRPr="000E325B">
        <w:rPr>
          <w:lang w:val="pt-BR"/>
        </w:rPr>
        <w:t>Minasny</w:t>
      </w:r>
      <w:proofErr w:type="spellEnd"/>
      <w:r w:rsidR="003E0348" w:rsidRPr="000E325B">
        <w:rPr>
          <w:lang w:val="pt-BR"/>
        </w:rPr>
        <w:t xml:space="preserve"> </w:t>
      </w:r>
      <w:proofErr w:type="gramStart"/>
      <w:r w:rsidR="003E0348" w:rsidRPr="000E325B">
        <w:rPr>
          <w:lang w:val="pt-BR"/>
        </w:rPr>
        <w:t>et</w:t>
      </w:r>
      <w:proofErr w:type="gramEnd"/>
      <w:r w:rsidR="003E0348" w:rsidRPr="000E325B">
        <w:rPr>
          <w:lang w:val="pt-BR"/>
        </w:rPr>
        <w:t xml:space="preserve"> al. 2020).</w:t>
      </w:r>
    </w:p>
    <w:p w14:paraId="0ED5FD35" w14:textId="77777777" w:rsidR="00286FC8" w:rsidRPr="000E325B" w:rsidRDefault="00190D0B" w:rsidP="00F35401">
      <w:pPr>
        <w:tabs>
          <w:tab w:val="left" w:pos="709"/>
        </w:tabs>
        <w:rPr>
          <w:lang w:val="pt-BR"/>
        </w:rPr>
      </w:pPr>
      <w:r w:rsidRPr="000E325B">
        <w:rPr>
          <w:lang w:val="pt-BR"/>
        </w:rPr>
        <w:tab/>
      </w:r>
      <w:r w:rsidR="00344536" w:rsidRPr="000E325B">
        <w:rPr>
          <w:lang w:val="pt-BR"/>
        </w:rPr>
        <w:t xml:space="preserve">Citações (ou </w:t>
      </w:r>
      <w:r w:rsidR="00025D3C">
        <w:rPr>
          <w:lang w:val="pt-BR"/>
        </w:rPr>
        <w:t>evidências</w:t>
      </w:r>
      <w:r w:rsidR="00025D3C" w:rsidRPr="000E325B">
        <w:rPr>
          <w:lang w:val="pt-BR"/>
        </w:rPr>
        <w:t xml:space="preserve"> </w:t>
      </w:r>
      <w:r w:rsidR="00344536" w:rsidRPr="000E325B">
        <w:rPr>
          <w:lang w:val="pt-BR"/>
        </w:rPr>
        <w:t xml:space="preserve">de </w:t>
      </w:r>
      <w:r w:rsidR="00A15043">
        <w:rPr>
          <w:lang w:val="pt-BR"/>
        </w:rPr>
        <w:t>buscas</w:t>
      </w:r>
      <w:r w:rsidR="00A15043" w:rsidRPr="000E325B">
        <w:rPr>
          <w:lang w:val="pt-BR"/>
        </w:rPr>
        <w:t xml:space="preserve"> </w:t>
      </w:r>
      <w:r w:rsidR="00344536" w:rsidRPr="000E325B">
        <w:rPr>
          <w:lang w:val="pt-BR"/>
        </w:rPr>
        <w:t xml:space="preserve">bibliográficas) em línguas não inglesas não são frequentes em </w:t>
      </w:r>
      <w:r w:rsidR="00F31705" w:rsidRPr="000E325B">
        <w:rPr>
          <w:lang w:val="pt-BR"/>
        </w:rPr>
        <w:t xml:space="preserve">publicações </w:t>
      </w:r>
      <w:r w:rsidR="00344536" w:rsidRPr="000E325B">
        <w:rPr>
          <w:lang w:val="pt-BR"/>
        </w:rPr>
        <w:t xml:space="preserve">da AOS ou outras revistas ornitológicas de âmbito global, o que contribui para a falta de </w:t>
      </w:r>
      <w:r w:rsidR="000F5230" w:rsidRPr="000E325B">
        <w:rPr>
          <w:lang w:val="pt-BR"/>
        </w:rPr>
        <w:t xml:space="preserve">reconhecimento, </w:t>
      </w:r>
      <w:r w:rsidR="00CE4498" w:rsidRPr="000E325B">
        <w:rPr>
          <w:lang w:val="pt-BR"/>
        </w:rPr>
        <w:t xml:space="preserve">comunicação </w:t>
      </w:r>
      <w:r w:rsidR="00344536" w:rsidRPr="000E325B">
        <w:rPr>
          <w:lang w:val="pt-BR"/>
        </w:rPr>
        <w:t xml:space="preserve">e colaboração entre ornitólogos do norte e do sul, e prejudica o trabalho daqueles que optam por divulgar seus resultados nas línguas locais. </w:t>
      </w:r>
      <w:r w:rsidRPr="000E325B">
        <w:rPr>
          <w:lang w:val="pt-BR"/>
        </w:rPr>
        <w:t xml:space="preserve">Além disso, os autores do Sul Global estão mais inclinados a citar autores conhecidos e a teoria do Norte Global do que vice-versa, aumentando o preconceito de </w:t>
      </w:r>
      <w:r w:rsidR="00F717BA" w:rsidRPr="000E325B">
        <w:rPr>
          <w:lang w:val="pt-BR"/>
        </w:rPr>
        <w:t xml:space="preserve">citação </w:t>
      </w:r>
      <w:r w:rsidRPr="000E325B">
        <w:rPr>
          <w:lang w:val="pt-BR"/>
        </w:rPr>
        <w:t>(</w:t>
      </w:r>
      <w:r w:rsidR="00A15043">
        <w:rPr>
          <w:lang w:val="pt-BR"/>
        </w:rPr>
        <w:t>e.g.</w:t>
      </w:r>
      <w:r w:rsidRPr="000E325B">
        <w:rPr>
          <w:lang w:val="pt-BR"/>
        </w:rPr>
        <w:t xml:space="preserve">, </w:t>
      </w:r>
      <w:proofErr w:type="spellStart"/>
      <w:r w:rsidRPr="000E325B">
        <w:rPr>
          <w:lang w:val="pt-BR"/>
        </w:rPr>
        <w:t>MacGregor-Fors</w:t>
      </w:r>
      <w:proofErr w:type="spellEnd"/>
      <w:r w:rsidRPr="000E325B">
        <w:rPr>
          <w:lang w:val="pt-BR"/>
        </w:rPr>
        <w:t xml:space="preserve"> </w:t>
      </w:r>
      <w:proofErr w:type="gramStart"/>
      <w:r w:rsidRPr="000E325B">
        <w:rPr>
          <w:lang w:val="pt-BR"/>
        </w:rPr>
        <w:t>et</w:t>
      </w:r>
      <w:proofErr w:type="gramEnd"/>
      <w:r w:rsidRPr="000E325B">
        <w:rPr>
          <w:lang w:val="pt-BR"/>
        </w:rPr>
        <w:t xml:space="preserve"> al. 2020). </w:t>
      </w:r>
      <w:r w:rsidR="00437510" w:rsidRPr="000E325B">
        <w:rPr>
          <w:lang w:val="pt-BR"/>
        </w:rPr>
        <w:t xml:space="preserve">Por último, </w:t>
      </w:r>
      <w:r w:rsidR="00344536" w:rsidRPr="000E325B">
        <w:rPr>
          <w:lang w:val="pt-BR"/>
        </w:rPr>
        <w:t xml:space="preserve">os nomes de autores da América Latina são frequentemente citados incorretamente (por exemplo, misturando nomes </w:t>
      </w:r>
      <w:r w:rsidR="00025D3C">
        <w:rPr>
          <w:lang w:val="pt-BR"/>
        </w:rPr>
        <w:t>próprios</w:t>
      </w:r>
      <w:r w:rsidR="00025D3C" w:rsidRPr="000E325B">
        <w:rPr>
          <w:lang w:val="pt-BR"/>
        </w:rPr>
        <w:t xml:space="preserve"> </w:t>
      </w:r>
      <w:r w:rsidR="00344536" w:rsidRPr="000E325B">
        <w:rPr>
          <w:lang w:val="pt-BR"/>
        </w:rPr>
        <w:t>e familiares</w:t>
      </w:r>
      <w:r w:rsidR="00025D3C">
        <w:rPr>
          <w:lang w:val="pt-BR"/>
        </w:rPr>
        <w:t>/sobrenomes</w:t>
      </w:r>
      <w:r w:rsidR="00344536" w:rsidRPr="000E325B">
        <w:rPr>
          <w:lang w:val="pt-BR"/>
        </w:rPr>
        <w:t xml:space="preserve">, faltando </w:t>
      </w:r>
      <w:r w:rsidR="00612983" w:rsidRPr="000E325B">
        <w:rPr>
          <w:lang w:val="pt-BR"/>
        </w:rPr>
        <w:t xml:space="preserve">marcas diacríticas tais como </w:t>
      </w:r>
      <w:r w:rsidR="00565001" w:rsidRPr="000E325B">
        <w:rPr>
          <w:lang w:val="pt-BR"/>
        </w:rPr>
        <w:t>til</w:t>
      </w:r>
      <w:r w:rsidR="00612983" w:rsidRPr="000E325B">
        <w:rPr>
          <w:lang w:val="pt-BR"/>
        </w:rPr>
        <w:t>, cedil</w:t>
      </w:r>
      <w:r w:rsidR="00025D3C">
        <w:rPr>
          <w:lang w:val="pt-BR"/>
        </w:rPr>
        <w:t>h</w:t>
      </w:r>
      <w:r w:rsidR="00612983" w:rsidRPr="000E325B">
        <w:rPr>
          <w:lang w:val="pt-BR"/>
        </w:rPr>
        <w:t>as</w:t>
      </w:r>
      <w:r w:rsidR="00344536" w:rsidRPr="000E325B">
        <w:rPr>
          <w:lang w:val="pt-BR"/>
        </w:rPr>
        <w:t xml:space="preserve">, ou </w:t>
      </w:r>
      <w:r w:rsidR="00025D3C">
        <w:rPr>
          <w:lang w:val="pt-BR"/>
        </w:rPr>
        <w:t>c</w:t>
      </w:r>
      <w:r w:rsidR="00982619">
        <w:rPr>
          <w:lang w:val="pt-BR"/>
        </w:rPr>
        <w:t>a</w:t>
      </w:r>
      <w:r w:rsidR="00025D3C">
        <w:rPr>
          <w:lang w:val="pt-BR"/>
        </w:rPr>
        <w:t xml:space="preserve">usando mutilações </w:t>
      </w:r>
      <w:r w:rsidR="00344536" w:rsidRPr="000E325B">
        <w:rPr>
          <w:lang w:val="pt-BR"/>
        </w:rPr>
        <w:t>patronímic</w:t>
      </w:r>
      <w:r w:rsidR="00025D3C">
        <w:rPr>
          <w:lang w:val="pt-BR"/>
        </w:rPr>
        <w:t>a</w:t>
      </w:r>
      <w:r w:rsidR="00344536" w:rsidRPr="000E325B">
        <w:rPr>
          <w:lang w:val="pt-BR"/>
        </w:rPr>
        <w:t xml:space="preserve">s ou </w:t>
      </w:r>
      <w:proofErr w:type="spellStart"/>
      <w:r w:rsidR="00344536" w:rsidRPr="000E325B">
        <w:rPr>
          <w:lang w:val="pt-BR"/>
        </w:rPr>
        <w:t>matr</w:t>
      </w:r>
      <w:r w:rsidR="00025D3C">
        <w:rPr>
          <w:lang w:val="pt-BR"/>
        </w:rPr>
        <w:t>o</w:t>
      </w:r>
      <w:r w:rsidR="00344536" w:rsidRPr="000E325B">
        <w:rPr>
          <w:lang w:val="pt-BR"/>
        </w:rPr>
        <w:t>n</w:t>
      </w:r>
      <w:r w:rsidR="00025D3C">
        <w:rPr>
          <w:lang w:val="pt-BR"/>
        </w:rPr>
        <w:t>ími</w:t>
      </w:r>
      <w:r w:rsidR="00344536" w:rsidRPr="000E325B">
        <w:rPr>
          <w:lang w:val="pt-BR"/>
        </w:rPr>
        <w:t>c</w:t>
      </w:r>
      <w:r w:rsidR="00025D3C">
        <w:rPr>
          <w:lang w:val="pt-BR"/>
        </w:rPr>
        <w:t>a</w:t>
      </w:r>
      <w:r w:rsidR="00344536" w:rsidRPr="000E325B">
        <w:rPr>
          <w:lang w:val="pt-BR"/>
        </w:rPr>
        <w:t>s</w:t>
      </w:r>
      <w:proofErr w:type="spellEnd"/>
      <w:r w:rsidR="00344536" w:rsidRPr="000E325B">
        <w:rPr>
          <w:lang w:val="pt-BR"/>
        </w:rPr>
        <w:t>), levando a citações erradas (</w:t>
      </w:r>
      <w:proofErr w:type="spellStart"/>
      <w:r w:rsidR="00344536" w:rsidRPr="000E325B">
        <w:rPr>
          <w:lang w:val="pt-BR"/>
        </w:rPr>
        <w:t>Qiu</w:t>
      </w:r>
      <w:proofErr w:type="spellEnd"/>
      <w:r w:rsidR="00344536" w:rsidRPr="000E325B">
        <w:rPr>
          <w:lang w:val="pt-BR"/>
        </w:rPr>
        <w:t xml:space="preserve"> 2008, Ruelas </w:t>
      </w:r>
      <w:proofErr w:type="spellStart"/>
      <w:r w:rsidR="00344536" w:rsidRPr="000E325B">
        <w:rPr>
          <w:lang w:val="pt-BR"/>
        </w:rPr>
        <w:t>Inzunza</w:t>
      </w:r>
      <w:proofErr w:type="spellEnd"/>
      <w:r w:rsidR="00344536" w:rsidRPr="000E325B">
        <w:rPr>
          <w:lang w:val="pt-BR"/>
        </w:rPr>
        <w:t xml:space="preserve"> 2009, </w:t>
      </w:r>
      <w:proofErr w:type="spellStart"/>
      <w:r w:rsidR="00344536" w:rsidRPr="000E325B">
        <w:rPr>
          <w:lang w:val="pt-BR"/>
        </w:rPr>
        <w:t>Goyes</w:t>
      </w:r>
      <w:proofErr w:type="spellEnd"/>
      <w:r w:rsidR="00344536" w:rsidRPr="000E325B">
        <w:rPr>
          <w:lang w:val="pt-BR"/>
        </w:rPr>
        <w:t xml:space="preserve"> </w:t>
      </w:r>
      <w:proofErr w:type="spellStart"/>
      <w:r w:rsidR="00344536" w:rsidRPr="000E325B">
        <w:rPr>
          <w:lang w:val="pt-BR"/>
        </w:rPr>
        <w:t>Vallejos</w:t>
      </w:r>
      <w:proofErr w:type="spellEnd"/>
      <w:r w:rsidR="00344536" w:rsidRPr="000E325B">
        <w:rPr>
          <w:lang w:val="pt-BR"/>
        </w:rPr>
        <w:t xml:space="preserve"> </w:t>
      </w:r>
      <w:sdt>
        <w:sdtPr>
          <w:tag w:val="goog_rdk_2"/>
          <w:id w:val="1467941555"/>
        </w:sdtPr>
        <w:sdtEndPr/>
        <w:sdtContent/>
      </w:sdt>
      <w:r w:rsidR="00344536" w:rsidRPr="000E325B">
        <w:rPr>
          <w:lang w:val="pt-BR"/>
        </w:rPr>
        <w:t>2021).</w:t>
      </w:r>
    </w:p>
    <w:p w14:paraId="425F9992" w14:textId="77777777" w:rsidR="002A667D" w:rsidRPr="000E325B" w:rsidRDefault="002A667D" w:rsidP="00F35401">
      <w:pPr>
        <w:rPr>
          <w:lang w:val="pt-BR"/>
        </w:rPr>
      </w:pPr>
    </w:p>
    <w:p w14:paraId="68933C2B" w14:textId="77777777" w:rsidR="00286FC8" w:rsidRPr="000E325B" w:rsidRDefault="00190D0B" w:rsidP="00805516">
      <w:pPr>
        <w:ind w:firstLine="567"/>
        <w:rPr>
          <w:lang w:val="pt-BR"/>
        </w:rPr>
      </w:pPr>
      <w:r w:rsidRPr="000E325B">
        <w:rPr>
          <w:b/>
          <w:lang w:val="pt-BR"/>
        </w:rPr>
        <w:t xml:space="preserve">Expectativas </w:t>
      </w:r>
      <w:r w:rsidR="00D26241" w:rsidRPr="000E325B">
        <w:rPr>
          <w:b/>
          <w:lang w:val="pt-BR"/>
        </w:rPr>
        <w:t xml:space="preserve">técnicas e analíticas </w:t>
      </w:r>
      <w:r w:rsidRPr="000E325B">
        <w:rPr>
          <w:b/>
          <w:lang w:val="pt-BR"/>
        </w:rPr>
        <w:t>inc</w:t>
      </w:r>
      <w:r w:rsidR="00025D3C">
        <w:rPr>
          <w:b/>
          <w:lang w:val="pt-BR"/>
        </w:rPr>
        <w:t>ô</w:t>
      </w:r>
      <w:r w:rsidRPr="000E325B">
        <w:rPr>
          <w:b/>
          <w:lang w:val="pt-BR"/>
        </w:rPr>
        <w:t xml:space="preserve">modas. </w:t>
      </w:r>
      <w:r w:rsidR="006D5F6F" w:rsidRPr="000E325B">
        <w:rPr>
          <w:lang w:val="pt-BR"/>
        </w:rPr>
        <w:t>Métodos rigorosos e tamanhos amostra</w:t>
      </w:r>
      <w:r w:rsidR="00025D3C">
        <w:rPr>
          <w:lang w:val="pt-BR"/>
        </w:rPr>
        <w:t>i</w:t>
      </w:r>
      <w:r w:rsidR="006D5F6F" w:rsidRPr="000E325B">
        <w:rPr>
          <w:lang w:val="pt-BR"/>
        </w:rPr>
        <w:t xml:space="preserve">s são necessários para apoiar a inferência, mas </w:t>
      </w:r>
      <w:r w:rsidRPr="000E325B">
        <w:rPr>
          <w:lang w:val="pt-BR"/>
        </w:rPr>
        <w:t xml:space="preserve">os revisores e editores </w:t>
      </w:r>
      <w:r w:rsidR="00F717BA" w:rsidRPr="000E325B">
        <w:rPr>
          <w:lang w:val="pt-BR"/>
        </w:rPr>
        <w:t>pedem frequentemente técnicas dispendiosas (tais como análises de DN</w:t>
      </w:r>
      <w:r w:rsidR="00025D3C">
        <w:rPr>
          <w:lang w:val="pt-BR"/>
        </w:rPr>
        <w:t>A</w:t>
      </w:r>
      <w:r w:rsidR="00F717BA" w:rsidRPr="000E325B">
        <w:rPr>
          <w:lang w:val="pt-BR"/>
        </w:rPr>
        <w:t xml:space="preserve"> </w:t>
      </w:r>
      <w:r w:rsidR="00472318" w:rsidRPr="000E325B">
        <w:rPr>
          <w:lang w:val="pt-BR"/>
        </w:rPr>
        <w:t xml:space="preserve">de parasitas </w:t>
      </w:r>
      <w:r w:rsidR="00025D3C">
        <w:rPr>
          <w:lang w:val="pt-BR"/>
        </w:rPr>
        <w:t>de aves</w:t>
      </w:r>
      <w:r w:rsidR="00F717BA" w:rsidRPr="000E325B">
        <w:rPr>
          <w:lang w:val="pt-BR"/>
        </w:rPr>
        <w:t>) quando técnicas de baixo custo (</w:t>
      </w:r>
      <w:proofErr w:type="gramStart"/>
      <w:r w:rsidR="00F717BA" w:rsidRPr="000E325B">
        <w:rPr>
          <w:lang w:val="pt-BR"/>
        </w:rPr>
        <w:t>por exemplo</w:t>
      </w:r>
      <w:proofErr w:type="gramEnd"/>
      <w:r w:rsidR="00A15043">
        <w:rPr>
          <w:lang w:val="pt-BR"/>
        </w:rPr>
        <w:t xml:space="preserve"> a</w:t>
      </w:r>
      <w:r w:rsidR="00F717BA" w:rsidRPr="000E325B">
        <w:rPr>
          <w:lang w:val="pt-BR"/>
        </w:rPr>
        <w:t xml:space="preserve"> microscopia) são suficientes</w:t>
      </w:r>
      <w:r w:rsidR="006D5F6F" w:rsidRPr="000E325B">
        <w:rPr>
          <w:lang w:val="pt-BR"/>
        </w:rPr>
        <w:t xml:space="preserve">. Os revisores e editores subestimam </w:t>
      </w:r>
      <w:r w:rsidR="00713336" w:rsidRPr="000E325B">
        <w:rPr>
          <w:lang w:val="pt-BR"/>
        </w:rPr>
        <w:t xml:space="preserve">frequentemente </w:t>
      </w:r>
      <w:r w:rsidR="006D5F6F" w:rsidRPr="000E325B">
        <w:rPr>
          <w:lang w:val="pt-BR"/>
        </w:rPr>
        <w:t xml:space="preserve">a novidade e o valor das contribuições </w:t>
      </w:r>
      <w:r w:rsidR="003663C0">
        <w:rPr>
          <w:lang w:val="pt-BR"/>
        </w:rPr>
        <w:t>n</w:t>
      </w:r>
      <w:r w:rsidR="006D5F6F" w:rsidRPr="000E325B">
        <w:rPr>
          <w:lang w:val="pt-BR"/>
        </w:rPr>
        <w:t>eotropicais, e raramente consideram ou compreendem as circunstâncias financeiras e logísticas dos ornitólogos baseados n</w:t>
      </w:r>
      <w:r w:rsidR="00025D3C">
        <w:rPr>
          <w:lang w:val="pt-BR"/>
        </w:rPr>
        <w:t>a Região</w:t>
      </w:r>
      <w:r w:rsidR="006D5F6F" w:rsidRPr="000E325B">
        <w:rPr>
          <w:lang w:val="pt-BR"/>
        </w:rPr>
        <w:t xml:space="preserve"> Neotropica</w:t>
      </w:r>
      <w:r w:rsidR="00025D3C">
        <w:rPr>
          <w:lang w:val="pt-BR"/>
        </w:rPr>
        <w:t>l</w:t>
      </w:r>
      <w:r w:rsidR="006D5F6F" w:rsidRPr="000E325B">
        <w:rPr>
          <w:lang w:val="pt-BR"/>
        </w:rPr>
        <w:t xml:space="preserve"> (</w:t>
      </w:r>
      <w:r w:rsidR="00025D3C">
        <w:rPr>
          <w:lang w:val="pt-BR"/>
        </w:rPr>
        <w:t>e.g.</w:t>
      </w:r>
      <w:r w:rsidR="006D5F6F" w:rsidRPr="000E325B">
        <w:rPr>
          <w:lang w:val="pt-BR"/>
        </w:rPr>
        <w:t xml:space="preserve">, </w:t>
      </w:r>
      <w:proofErr w:type="spellStart"/>
      <w:r w:rsidR="006D5F6F" w:rsidRPr="000E325B">
        <w:rPr>
          <w:lang w:val="pt-BR"/>
        </w:rPr>
        <w:t>Valenzuela</w:t>
      </w:r>
      <w:proofErr w:type="spellEnd"/>
      <w:r w:rsidR="006D5F6F" w:rsidRPr="000E325B">
        <w:rPr>
          <w:lang w:val="pt-BR"/>
        </w:rPr>
        <w:t xml:space="preserve">-Toro e </w:t>
      </w:r>
      <w:proofErr w:type="spellStart"/>
      <w:r w:rsidR="006D5F6F" w:rsidRPr="000E325B">
        <w:rPr>
          <w:lang w:val="pt-BR"/>
        </w:rPr>
        <w:t>Vigliano</w:t>
      </w:r>
      <w:proofErr w:type="spellEnd"/>
      <w:r w:rsidR="006D5F6F" w:rsidRPr="000E325B">
        <w:rPr>
          <w:lang w:val="pt-BR"/>
        </w:rPr>
        <w:t xml:space="preserve"> 2021</w:t>
      </w:r>
      <w:r w:rsidR="00B6296C" w:rsidRPr="000E325B">
        <w:rPr>
          <w:lang w:val="pt-BR"/>
        </w:rPr>
        <w:t xml:space="preserve">, Soares </w:t>
      </w:r>
      <w:proofErr w:type="gramStart"/>
      <w:r w:rsidR="00B6296C" w:rsidRPr="000E325B">
        <w:rPr>
          <w:lang w:val="pt-BR"/>
        </w:rPr>
        <w:t>et</w:t>
      </w:r>
      <w:proofErr w:type="gramEnd"/>
      <w:r w:rsidR="00B6296C" w:rsidRPr="000E325B">
        <w:rPr>
          <w:lang w:val="pt-BR"/>
        </w:rPr>
        <w:t xml:space="preserve"> al. </w:t>
      </w:r>
      <w:r w:rsidR="004D3743" w:rsidRPr="000E325B">
        <w:rPr>
          <w:lang w:val="pt-BR"/>
        </w:rPr>
        <w:t>2023</w:t>
      </w:r>
      <w:r w:rsidR="006D5F6F" w:rsidRPr="000E325B">
        <w:rPr>
          <w:lang w:val="pt-BR"/>
        </w:rPr>
        <w:t>)</w:t>
      </w:r>
      <w:r w:rsidR="00713336" w:rsidRPr="000E325B">
        <w:rPr>
          <w:lang w:val="pt-BR"/>
        </w:rPr>
        <w:t>. Por conseguinte</w:t>
      </w:r>
      <w:r w:rsidR="006D5F6F" w:rsidRPr="000E325B">
        <w:rPr>
          <w:lang w:val="pt-BR"/>
        </w:rPr>
        <w:t xml:space="preserve">, podem </w:t>
      </w:r>
      <w:r w:rsidR="00CC3033" w:rsidRPr="000E325B">
        <w:rPr>
          <w:lang w:val="pt-BR"/>
        </w:rPr>
        <w:t xml:space="preserve">sugerir </w:t>
      </w:r>
      <w:r w:rsidR="00F717BA" w:rsidRPr="000E325B">
        <w:rPr>
          <w:lang w:val="pt-BR"/>
        </w:rPr>
        <w:t xml:space="preserve">análises que requerem </w:t>
      </w:r>
      <w:r w:rsidR="00025D3C">
        <w:rPr>
          <w:lang w:val="pt-BR"/>
        </w:rPr>
        <w:t>capacidade</w:t>
      </w:r>
      <w:r w:rsidR="00025D3C" w:rsidRPr="000E325B">
        <w:rPr>
          <w:lang w:val="pt-BR"/>
        </w:rPr>
        <w:t xml:space="preserve"> </w:t>
      </w:r>
      <w:r w:rsidR="00F717BA" w:rsidRPr="000E325B">
        <w:rPr>
          <w:lang w:val="pt-BR"/>
        </w:rPr>
        <w:t>computacional regionalmente indisponível</w:t>
      </w:r>
      <w:r w:rsidR="00713336" w:rsidRPr="000E325B">
        <w:rPr>
          <w:lang w:val="pt-BR"/>
        </w:rPr>
        <w:t>, equipamento de laboratório</w:t>
      </w:r>
      <w:r w:rsidR="00F717BA" w:rsidRPr="000E325B">
        <w:rPr>
          <w:lang w:val="pt-BR"/>
        </w:rPr>
        <w:t xml:space="preserve">, </w:t>
      </w:r>
      <w:r w:rsidR="001472B7" w:rsidRPr="000E325B">
        <w:rPr>
          <w:lang w:val="pt-BR"/>
        </w:rPr>
        <w:t>ou estabelec</w:t>
      </w:r>
      <w:r w:rsidR="00025D3C">
        <w:rPr>
          <w:lang w:val="pt-BR"/>
        </w:rPr>
        <w:t xml:space="preserve">em </w:t>
      </w:r>
      <w:r w:rsidR="00F717BA" w:rsidRPr="000E325B">
        <w:rPr>
          <w:lang w:val="pt-BR"/>
        </w:rPr>
        <w:t xml:space="preserve">expectativas sobre o tamanho </w:t>
      </w:r>
      <w:r w:rsidR="00025D3C">
        <w:rPr>
          <w:lang w:val="pt-BR"/>
        </w:rPr>
        <w:t xml:space="preserve">amostral </w:t>
      </w:r>
      <w:r w:rsidR="00F717BA" w:rsidRPr="000E325B">
        <w:rPr>
          <w:lang w:val="pt-BR"/>
        </w:rPr>
        <w:t>ideal</w:t>
      </w:r>
      <w:r w:rsidR="008A36BF" w:rsidRPr="000E325B">
        <w:rPr>
          <w:lang w:val="pt-BR"/>
        </w:rPr>
        <w:t xml:space="preserve">, </w:t>
      </w:r>
      <w:r w:rsidR="00CC3033" w:rsidRPr="000E325B">
        <w:rPr>
          <w:lang w:val="pt-BR"/>
        </w:rPr>
        <w:t xml:space="preserve">mesmo quando o objeto de estudo é uma espécie </w:t>
      </w:r>
      <w:r w:rsidR="00F717BA" w:rsidRPr="000E325B">
        <w:rPr>
          <w:lang w:val="pt-BR"/>
        </w:rPr>
        <w:t xml:space="preserve">rara </w:t>
      </w:r>
      <w:r w:rsidR="008513E3" w:rsidRPr="000E325B">
        <w:rPr>
          <w:lang w:val="pt-BR"/>
        </w:rPr>
        <w:t xml:space="preserve">ou um sistema remoto </w:t>
      </w:r>
      <w:r w:rsidR="001472B7" w:rsidRPr="000E325B">
        <w:rPr>
          <w:lang w:val="pt-BR"/>
        </w:rPr>
        <w:t xml:space="preserve">que </w:t>
      </w:r>
      <w:r w:rsidR="00CC3033" w:rsidRPr="000E325B">
        <w:rPr>
          <w:lang w:val="pt-BR"/>
        </w:rPr>
        <w:t xml:space="preserve">só pode ser </w:t>
      </w:r>
      <w:r w:rsidR="00F717BA" w:rsidRPr="000E325B">
        <w:rPr>
          <w:lang w:val="pt-BR"/>
        </w:rPr>
        <w:t>ace</w:t>
      </w:r>
      <w:r w:rsidR="00025D3C">
        <w:rPr>
          <w:lang w:val="pt-BR"/>
        </w:rPr>
        <w:t>ssa</w:t>
      </w:r>
      <w:r w:rsidR="00F717BA" w:rsidRPr="000E325B">
        <w:rPr>
          <w:lang w:val="pt-BR"/>
        </w:rPr>
        <w:t xml:space="preserve">do através de logística </w:t>
      </w:r>
      <w:r w:rsidR="006D5F6F" w:rsidRPr="000E325B">
        <w:rPr>
          <w:lang w:val="pt-BR"/>
        </w:rPr>
        <w:t>complexa.</w:t>
      </w:r>
    </w:p>
    <w:p w14:paraId="73783E6C" w14:textId="77777777" w:rsidR="002A667D" w:rsidRPr="000E325B" w:rsidRDefault="002A667D" w:rsidP="00F35401">
      <w:pPr>
        <w:rPr>
          <w:lang w:val="pt-BR"/>
        </w:rPr>
      </w:pPr>
    </w:p>
    <w:p w14:paraId="66FF984A" w14:textId="77777777" w:rsidR="00286FC8" w:rsidRPr="000E325B" w:rsidRDefault="00190D0B" w:rsidP="00805516">
      <w:pPr>
        <w:ind w:firstLine="567"/>
        <w:rPr>
          <w:lang w:val="pt-BR"/>
        </w:rPr>
      </w:pPr>
      <w:r w:rsidRPr="000E325B">
        <w:rPr>
          <w:b/>
          <w:lang w:val="pt-BR"/>
        </w:rPr>
        <w:t xml:space="preserve">Meios limitados para avaliar a equidade na publicação. </w:t>
      </w:r>
      <w:r w:rsidR="006D56EF" w:rsidRPr="000E325B">
        <w:rPr>
          <w:lang w:val="pt-BR"/>
        </w:rPr>
        <w:t xml:space="preserve">Ao </w:t>
      </w:r>
      <w:r w:rsidR="0098703D" w:rsidRPr="000E325B">
        <w:rPr>
          <w:lang w:val="pt-BR"/>
        </w:rPr>
        <w:t>tomar decisões sobre as políticas das revistas</w:t>
      </w:r>
      <w:r w:rsidR="006D56EF" w:rsidRPr="000E325B">
        <w:rPr>
          <w:lang w:val="pt-BR"/>
        </w:rPr>
        <w:t xml:space="preserve">, os editores e os líderes da sociedade </w:t>
      </w:r>
      <w:r w:rsidRPr="000E325B">
        <w:rPr>
          <w:lang w:val="pt-BR"/>
        </w:rPr>
        <w:t>tendem a concentrar-se em impactos mensuráveis</w:t>
      </w:r>
      <w:r w:rsidR="006D56EF" w:rsidRPr="000E325B">
        <w:rPr>
          <w:lang w:val="pt-BR"/>
        </w:rPr>
        <w:t xml:space="preserve">. Os </w:t>
      </w:r>
      <w:r w:rsidRPr="000E325B">
        <w:rPr>
          <w:lang w:val="pt-BR"/>
        </w:rPr>
        <w:t xml:space="preserve">Fatores de Impacto das </w:t>
      </w:r>
      <w:r w:rsidR="00A15043">
        <w:rPr>
          <w:lang w:val="pt-BR"/>
        </w:rPr>
        <w:t>r</w:t>
      </w:r>
      <w:r w:rsidR="00E35757" w:rsidRPr="000E325B">
        <w:rPr>
          <w:lang w:val="pt-BR"/>
        </w:rPr>
        <w:t xml:space="preserve">evistas </w:t>
      </w:r>
      <w:r w:rsidR="006D56EF" w:rsidRPr="000E325B">
        <w:rPr>
          <w:lang w:val="pt-BR"/>
        </w:rPr>
        <w:t xml:space="preserve">estão facilmente disponíveis, mas refletem apenas um aspecto dos objetivos da revista e da sociedade na publicação (ou seja, a </w:t>
      </w:r>
      <w:r w:rsidR="00C87185" w:rsidRPr="000E325B">
        <w:rPr>
          <w:lang w:val="pt-BR"/>
        </w:rPr>
        <w:t>taxa de citação</w:t>
      </w:r>
      <w:r w:rsidR="006D56EF" w:rsidRPr="000E325B">
        <w:rPr>
          <w:lang w:val="pt-BR"/>
        </w:rPr>
        <w:t xml:space="preserve">). </w:t>
      </w:r>
      <w:proofErr w:type="gramStart"/>
      <w:r w:rsidR="001B6A9A" w:rsidRPr="000E325B">
        <w:rPr>
          <w:lang w:val="pt-BR"/>
        </w:rPr>
        <w:t xml:space="preserve">Poucas ou nenhuma </w:t>
      </w:r>
      <w:r w:rsidR="006F032B" w:rsidRPr="000E325B">
        <w:rPr>
          <w:lang w:val="pt-BR"/>
        </w:rPr>
        <w:t>revista</w:t>
      </w:r>
      <w:proofErr w:type="gramEnd"/>
      <w:r w:rsidR="000F5230" w:rsidRPr="000E325B">
        <w:rPr>
          <w:lang w:val="pt-BR"/>
        </w:rPr>
        <w:t xml:space="preserve"> ornitológica </w:t>
      </w:r>
      <w:r w:rsidR="001B6A9A" w:rsidRPr="000E325B">
        <w:rPr>
          <w:lang w:val="pt-BR"/>
        </w:rPr>
        <w:t xml:space="preserve">de âmbito global </w:t>
      </w:r>
      <w:r w:rsidR="00025D3C">
        <w:rPr>
          <w:lang w:val="pt-BR"/>
        </w:rPr>
        <w:t>coletam</w:t>
      </w:r>
      <w:r w:rsidR="00025D3C" w:rsidRPr="000E325B">
        <w:rPr>
          <w:lang w:val="pt-BR"/>
        </w:rPr>
        <w:t xml:space="preserve"> </w:t>
      </w:r>
      <w:r w:rsidR="001472B7" w:rsidRPr="000E325B">
        <w:rPr>
          <w:lang w:val="pt-BR"/>
        </w:rPr>
        <w:t xml:space="preserve">dados sobre a demografia </w:t>
      </w:r>
      <w:r w:rsidR="004C2AAC" w:rsidRPr="000E325B">
        <w:rPr>
          <w:lang w:val="pt-BR"/>
        </w:rPr>
        <w:t xml:space="preserve">dos autores ou as suas </w:t>
      </w:r>
      <w:r w:rsidR="001472B7" w:rsidRPr="000E325B">
        <w:rPr>
          <w:lang w:val="pt-BR"/>
        </w:rPr>
        <w:t>experiências em publicação e citação</w:t>
      </w:r>
      <w:r w:rsidR="0011118D" w:rsidRPr="000E325B">
        <w:rPr>
          <w:lang w:val="pt-BR"/>
        </w:rPr>
        <w:t xml:space="preserve">, </w:t>
      </w:r>
      <w:r w:rsidR="006D56EF" w:rsidRPr="000E325B">
        <w:rPr>
          <w:lang w:val="pt-BR"/>
        </w:rPr>
        <w:t xml:space="preserve">o que torna </w:t>
      </w:r>
      <w:r w:rsidR="00472318" w:rsidRPr="000E325B">
        <w:rPr>
          <w:lang w:val="pt-BR"/>
        </w:rPr>
        <w:t xml:space="preserve">muito difícil </w:t>
      </w:r>
      <w:r w:rsidR="006D56EF" w:rsidRPr="000E325B">
        <w:rPr>
          <w:lang w:val="pt-BR"/>
        </w:rPr>
        <w:t xml:space="preserve">para os editores </w:t>
      </w:r>
      <w:r w:rsidRPr="000E325B">
        <w:rPr>
          <w:lang w:val="pt-BR"/>
        </w:rPr>
        <w:t xml:space="preserve">avaliar, quantificar </w:t>
      </w:r>
      <w:r w:rsidR="00C23BD7" w:rsidRPr="000E325B">
        <w:rPr>
          <w:lang w:val="pt-BR"/>
        </w:rPr>
        <w:t xml:space="preserve">ou </w:t>
      </w:r>
      <w:r w:rsidR="00025D3C">
        <w:rPr>
          <w:lang w:val="pt-BR"/>
        </w:rPr>
        <w:t xml:space="preserve">relatar </w:t>
      </w:r>
      <w:r w:rsidRPr="000E325B">
        <w:rPr>
          <w:lang w:val="pt-BR"/>
        </w:rPr>
        <w:t>sobre a equidade nas publicações.</w:t>
      </w:r>
      <w:r w:rsidR="00C87185" w:rsidRPr="000E325B">
        <w:rPr>
          <w:lang w:val="pt-BR"/>
        </w:rPr>
        <w:t xml:space="preserve"> Se não forem incluídas medidas de equidade nas avaliações de sucesso de revistas e editoras, há pouco incentivo para os editores adotarem políticas de promoção da equidade.</w:t>
      </w:r>
    </w:p>
    <w:p w14:paraId="76822DD0" w14:textId="77777777" w:rsidR="000C05EE" w:rsidRPr="000E325B" w:rsidRDefault="000C05EE" w:rsidP="00F35401">
      <w:pPr>
        <w:rPr>
          <w:lang w:val="pt-BR"/>
        </w:rPr>
      </w:pPr>
    </w:p>
    <w:p w14:paraId="7B248A15" w14:textId="77777777" w:rsidR="00286FC8" w:rsidRPr="000E325B" w:rsidRDefault="00190D0B" w:rsidP="00805516">
      <w:pPr>
        <w:ind w:firstLine="567"/>
        <w:rPr>
          <w:color w:val="000000" w:themeColor="text1"/>
          <w:lang w:val="pt-BR"/>
        </w:rPr>
      </w:pPr>
      <w:r w:rsidRPr="000E325B">
        <w:rPr>
          <w:b/>
          <w:lang w:val="pt-BR"/>
        </w:rPr>
        <w:t xml:space="preserve">Dificuldade em manter as revistas regionais de Acesso Livre gratuito. </w:t>
      </w:r>
      <w:r w:rsidR="00C87B4E" w:rsidRPr="000E325B">
        <w:rPr>
          <w:bCs/>
          <w:lang w:val="pt-BR"/>
        </w:rPr>
        <w:t xml:space="preserve">A América Latina produz mais </w:t>
      </w:r>
      <w:r w:rsidR="007A696E" w:rsidRPr="000E325B">
        <w:rPr>
          <w:bCs/>
          <w:lang w:val="pt-BR"/>
        </w:rPr>
        <w:t xml:space="preserve">de 5000 revistas científicas, </w:t>
      </w:r>
      <w:r w:rsidR="00EA3C78" w:rsidRPr="000E325B">
        <w:rPr>
          <w:bCs/>
          <w:lang w:val="pt-BR"/>
        </w:rPr>
        <w:t xml:space="preserve">e a </w:t>
      </w:r>
      <w:r w:rsidR="007A696E" w:rsidRPr="000E325B">
        <w:rPr>
          <w:bCs/>
          <w:lang w:val="pt-BR"/>
        </w:rPr>
        <w:t xml:space="preserve">maioria delas </w:t>
      </w:r>
      <w:r w:rsidR="00A560CF" w:rsidRPr="000E325B">
        <w:rPr>
          <w:bCs/>
          <w:lang w:val="pt-BR"/>
        </w:rPr>
        <w:t xml:space="preserve">segue um modelo </w:t>
      </w:r>
      <w:r w:rsidR="007A696E" w:rsidRPr="000E325B">
        <w:rPr>
          <w:bCs/>
          <w:lang w:val="pt-BR"/>
        </w:rPr>
        <w:t xml:space="preserve">não comercial de Acesso </w:t>
      </w:r>
      <w:proofErr w:type="gramStart"/>
      <w:r w:rsidR="007A696E" w:rsidRPr="000E325B">
        <w:rPr>
          <w:bCs/>
          <w:lang w:val="pt-BR"/>
        </w:rPr>
        <w:t>Aberto</w:t>
      </w:r>
      <w:proofErr w:type="gramEnd"/>
      <w:r w:rsidR="007A696E" w:rsidRPr="000E325B">
        <w:rPr>
          <w:bCs/>
          <w:lang w:val="pt-BR"/>
        </w:rPr>
        <w:t xml:space="preserve"> </w:t>
      </w:r>
      <w:r w:rsidR="00A560CF" w:rsidRPr="000E325B">
        <w:rPr>
          <w:bCs/>
          <w:lang w:val="pt-BR"/>
        </w:rPr>
        <w:t xml:space="preserve">Diamante </w:t>
      </w:r>
      <w:r w:rsidR="000932A4" w:rsidRPr="000E325B">
        <w:rPr>
          <w:bCs/>
          <w:lang w:val="pt-BR"/>
        </w:rPr>
        <w:t>(sem taxas para autores ou leitores</w:t>
      </w:r>
      <w:r w:rsidR="00C87B4E" w:rsidRPr="000E325B">
        <w:rPr>
          <w:bCs/>
          <w:lang w:val="pt-BR"/>
        </w:rPr>
        <w:t xml:space="preserve">; </w:t>
      </w:r>
      <w:proofErr w:type="spellStart"/>
      <w:r w:rsidR="00C87B4E" w:rsidRPr="000E325B">
        <w:rPr>
          <w:bCs/>
          <w:lang w:val="pt-BR"/>
        </w:rPr>
        <w:t>Fischman</w:t>
      </w:r>
      <w:proofErr w:type="spellEnd"/>
      <w:r w:rsidR="00C87B4E" w:rsidRPr="000E325B">
        <w:rPr>
          <w:bCs/>
          <w:lang w:val="pt-BR"/>
        </w:rPr>
        <w:t xml:space="preserve"> e </w:t>
      </w:r>
      <w:proofErr w:type="spellStart"/>
      <w:r w:rsidR="00C87B4E" w:rsidRPr="000E325B">
        <w:rPr>
          <w:bCs/>
          <w:lang w:val="pt-BR"/>
        </w:rPr>
        <w:t>Alperin</w:t>
      </w:r>
      <w:proofErr w:type="spellEnd"/>
      <w:r w:rsidR="00C87B4E" w:rsidRPr="000E325B">
        <w:rPr>
          <w:bCs/>
          <w:lang w:val="pt-BR"/>
        </w:rPr>
        <w:t xml:space="preserve"> 2015</w:t>
      </w:r>
      <w:r w:rsidR="005B2A74" w:rsidRPr="000E325B">
        <w:rPr>
          <w:bCs/>
          <w:lang w:val="pt-BR"/>
        </w:rPr>
        <w:t>)</w:t>
      </w:r>
      <w:r w:rsidR="00ED5962" w:rsidRPr="000E325B">
        <w:rPr>
          <w:bCs/>
          <w:lang w:val="pt-BR"/>
        </w:rPr>
        <w:t xml:space="preserve">. Estas </w:t>
      </w:r>
      <w:r w:rsidR="007F4321" w:rsidRPr="000E325B">
        <w:rPr>
          <w:bCs/>
          <w:lang w:val="pt-BR"/>
        </w:rPr>
        <w:t xml:space="preserve">revistas </w:t>
      </w:r>
      <w:r w:rsidR="00ED5962" w:rsidRPr="000E325B">
        <w:rPr>
          <w:bCs/>
          <w:lang w:val="pt-BR"/>
        </w:rPr>
        <w:t>incluem</w:t>
      </w:r>
      <w:r w:rsidR="005B2A74" w:rsidRPr="000E325B">
        <w:rPr>
          <w:bCs/>
          <w:lang w:val="pt-BR"/>
        </w:rPr>
        <w:t xml:space="preserve"> frequentemente </w:t>
      </w:r>
      <w:r w:rsidR="00ED5962" w:rsidRPr="000E325B">
        <w:rPr>
          <w:bCs/>
          <w:lang w:val="pt-BR"/>
        </w:rPr>
        <w:t xml:space="preserve">artigos em </w:t>
      </w:r>
      <w:r w:rsidR="005B2A74" w:rsidRPr="000E325B">
        <w:rPr>
          <w:bCs/>
          <w:lang w:val="pt-BR"/>
        </w:rPr>
        <w:t xml:space="preserve">múltiplas línguas e representam uma alternativa importante e coletiva ao Acesso Aberto </w:t>
      </w:r>
      <w:r w:rsidR="006F5228" w:rsidRPr="000E325B">
        <w:rPr>
          <w:bCs/>
          <w:lang w:val="pt-BR"/>
        </w:rPr>
        <w:t xml:space="preserve">Ouro </w:t>
      </w:r>
      <w:r w:rsidR="005B2A74" w:rsidRPr="000E325B">
        <w:rPr>
          <w:bCs/>
          <w:lang w:val="pt-BR"/>
        </w:rPr>
        <w:t>monol</w:t>
      </w:r>
      <w:r w:rsidR="00E1618D">
        <w:rPr>
          <w:bCs/>
          <w:lang w:val="pt-BR"/>
        </w:rPr>
        <w:t>í</w:t>
      </w:r>
      <w:r w:rsidR="005B2A74" w:rsidRPr="000E325B">
        <w:rPr>
          <w:bCs/>
          <w:lang w:val="pt-BR"/>
        </w:rPr>
        <w:t xml:space="preserve">ngue ou modelos com </w:t>
      </w:r>
      <w:r w:rsidR="00E1618D">
        <w:rPr>
          <w:bCs/>
          <w:lang w:val="pt-BR"/>
        </w:rPr>
        <w:t>barreiras</w:t>
      </w:r>
      <w:r w:rsidR="00E1618D" w:rsidRPr="000E325B">
        <w:rPr>
          <w:bCs/>
          <w:lang w:val="pt-BR"/>
        </w:rPr>
        <w:t xml:space="preserve"> </w:t>
      </w:r>
      <w:r w:rsidR="005B2A74" w:rsidRPr="000E325B">
        <w:rPr>
          <w:bCs/>
          <w:lang w:val="pt-BR"/>
        </w:rPr>
        <w:t>pagas que dominam no Norte Global (Cabrera e Saraiva 2022</w:t>
      </w:r>
      <w:r w:rsidR="000932A4" w:rsidRPr="000E325B">
        <w:rPr>
          <w:bCs/>
          <w:lang w:val="pt-BR"/>
        </w:rPr>
        <w:t xml:space="preserve">). </w:t>
      </w:r>
      <w:r w:rsidR="008B2E29" w:rsidRPr="000E325B">
        <w:rPr>
          <w:bCs/>
          <w:lang w:val="pt-BR"/>
        </w:rPr>
        <w:t xml:space="preserve">No entanto, num </w:t>
      </w:r>
      <w:r w:rsidR="00C87B4E" w:rsidRPr="000E325B">
        <w:rPr>
          <w:bCs/>
          <w:lang w:val="pt-BR"/>
        </w:rPr>
        <w:t xml:space="preserve">contexto de desigualdade </w:t>
      </w:r>
      <w:r w:rsidR="00EA50D6" w:rsidRPr="000E325B">
        <w:rPr>
          <w:bCs/>
          <w:lang w:val="pt-BR"/>
        </w:rPr>
        <w:t>financeira global</w:t>
      </w:r>
      <w:r w:rsidR="00C87B4E" w:rsidRPr="000E325B">
        <w:rPr>
          <w:bCs/>
          <w:lang w:val="pt-BR"/>
        </w:rPr>
        <w:t xml:space="preserve">, </w:t>
      </w:r>
      <w:r w:rsidR="00EA50D6" w:rsidRPr="000E325B">
        <w:rPr>
          <w:bCs/>
          <w:lang w:val="pt-BR"/>
        </w:rPr>
        <w:t xml:space="preserve">o sistema de Fatores de Impacto </w:t>
      </w:r>
      <w:r w:rsidR="008B2E29" w:rsidRPr="000E325B">
        <w:rPr>
          <w:bCs/>
          <w:lang w:val="pt-BR"/>
        </w:rPr>
        <w:t>reforça as revistas</w:t>
      </w:r>
      <w:r w:rsidR="00C87B4E" w:rsidRPr="000E325B">
        <w:rPr>
          <w:bCs/>
          <w:lang w:val="pt-BR"/>
        </w:rPr>
        <w:t xml:space="preserve"> bem financiadas </w:t>
      </w:r>
      <w:r w:rsidR="008B2E29" w:rsidRPr="000E325B">
        <w:rPr>
          <w:bCs/>
          <w:lang w:val="pt-BR"/>
        </w:rPr>
        <w:t xml:space="preserve">de países do centro do poder (EUA </w:t>
      </w:r>
      <w:r w:rsidR="00AE510A" w:rsidRPr="000E325B">
        <w:rPr>
          <w:bCs/>
          <w:lang w:val="pt-BR"/>
        </w:rPr>
        <w:t xml:space="preserve">e </w:t>
      </w:r>
      <w:r w:rsidR="008B2E29" w:rsidRPr="000E325B">
        <w:rPr>
          <w:bCs/>
          <w:lang w:val="pt-BR"/>
        </w:rPr>
        <w:t xml:space="preserve">Europa), enquanto marginaliza as revistas latino-americanas na periferia das </w:t>
      </w:r>
      <w:r w:rsidR="000932A4" w:rsidRPr="000E325B">
        <w:rPr>
          <w:bCs/>
          <w:lang w:val="pt-BR"/>
        </w:rPr>
        <w:t xml:space="preserve">redes </w:t>
      </w:r>
      <w:r w:rsidR="008B2E29" w:rsidRPr="000E325B">
        <w:rPr>
          <w:bCs/>
          <w:lang w:val="pt-BR"/>
        </w:rPr>
        <w:t xml:space="preserve">internacionais </w:t>
      </w:r>
      <w:r w:rsidR="000932A4" w:rsidRPr="000E325B">
        <w:rPr>
          <w:bCs/>
          <w:lang w:val="pt-BR"/>
        </w:rPr>
        <w:t xml:space="preserve">de citação </w:t>
      </w:r>
      <w:r w:rsidR="008B2E29" w:rsidRPr="000E325B">
        <w:rPr>
          <w:bCs/>
          <w:lang w:val="pt-BR"/>
        </w:rPr>
        <w:t>(</w:t>
      </w:r>
      <w:r w:rsidR="000932A4" w:rsidRPr="000E325B">
        <w:rPr>
          <w:bCs/>
          <w:lang w:val="pt-BR"/>
        </w:rPr>
        <w:t>Cabrera e Saraiva 2022</w:t>
      </w:r>
      <w:r w:rsidR="008B2E29" w:rsidRPr="000E325B">
        <w:rPr>
          <w:bCs/>
          <w:lang w:val="pt-BR"/>
        </w:rPr>
        <w:t xml:space="preserve">). </w:t>
      </w:r>
      <w:r w:rsidR="00322AA6" w:rsidRPr="000E325B">
        <w:rPr>
          <w:bCs/>
          <w:lang w:val="pt-BR"/>
        </w:rPr>
        <w:t xml:space="preserve">Sem dotações e com </w:t>
      </w:r>
      <w:r w:rsidR="00E1618D">
        <w:rPr>
          <w:bCs/>
          <w:lang w:val="pt-BR"/>
        </w:rPr>
        <w:t xml:space="preserve">ingresso de recursos </w:t>
      </w:r>
      <w:r w:rsidR="00322AA6" w:rsidRPr="000E325B">
        <w:rPr>
          <w:bCs/>
          <w:lang w:val="pt-BR"/>
        </w:rPr>
        <w:t>limitados</w:t>
      </w:r>
      <w:r w:rsidR="00E1618D">
        <w:rPr>
          <w:bCs/>
          <w:lang w:val="pt-BR"/>
        </w:rPr>
        <w:t>,</w:t>
      </w:r>
      <w:r w:rsidR="00322AA6" w:rsidRPr="000E325B">
        <w:rPr>
          <w:bCs/>
          <w:lang w:val="pt-BR"/>
        </w:rPr>
        <w:t xml:space="preserve"> proveniente das </w:t>
      </w:r>
      <w:r w:rsidR="00E1618D">
        <w:rPr>
          <w:bCs/>
          <w:lang w:val="pt-BR"/>
        </w:rPr>
        <w:t xml:space="preserve">anuidades </w:t>
      </w:r>
      <w:r w:rsidR="00322AA6" w:rsidRPr="000E325B">
        <w:rPr>
          <w:bCs/>
          <w:lang w:val="pt-BR"/>
        </w:rPr>
        <w:t>dos membros, as revistas</w:t>
      </w:r>
      <w:r w:rsidR="005B2A74" w:rsidRPr="000E325B">
        <w:rPr>
          <w:bCs/>
          <w:lang w:val="pt-BR"/>
        </w:rPr>
        <w:t xml:space="preserve"> ornitológicas </w:t>
      </w:r>
      <w:r w:rsidR="00322AA6" w:rsidRPr="000E325B">
        <w:rPr>
          <w:bCs/>
          <w:lang w:val="pt-BR"/>
        </w:rPr>
        <w:t>apoiadas pela</w:t>
      </w:r>
      <w:r w:rsidR="00E1618D">
        <w:rPr>
          <w:bCs/>
          <w:lang w:val="pt-BR"/>
        </w:rPr>
        <w:t>s</w:t>
      </w:r>
      <w:r w:rsidR="00322AA6" w:rsidRPr="000E325B">
        <w:rPr>
          <w:bCs/>
          <w:lang w:val="pt-BR"/>
        </w:rPr>
        <w:t xml:space="preserve"> </w:t>
      </w:r>
      <w:r w:rsidR="00E1618D">
        <w:rPr>
          <w:bCs/>
          <w:lang w:val="pt-BR"/>
        </w:rPr>
        <w:t>associações</w:t>
      </w:r>
      <w:r w:rsidR="00E1618D" w:rsidRPr="000E325B">
        <w:rPr>
          <w:bCs/>
          <w:lang w:val="pt-BR"/>
        </w:rPr>
        <w:t xml:space="preserve"> </w:t>
      </w:r>
      <w:r w:rsidR="005B2A74" w:rsidRPr="000E325B">
        <w:rPr>
          <w:bCs/>
          <w:lang w:val="pt-BR"/>
        </w:rPr>
        <w:t xml:space="preserve">na América Latina e </w:t>
      </w:r>
      <w:r w:rsidR="00E1618D">
        <w:rPr>
          <w:bCs/>
          <w:lang w:val="pt-BR"/>
        </w:rPr>
        <w:t xml:space="preserve">Caribe </w:t>
      </w:r>
      <w:r w:rsidR="00572FB8" w:rsidRPr="000E325B">
        <w:rPr>
          <w:bCs/>
          <w:lang w:val="pt-BR"/>
        </w:rPr>
        <w:t xml:space="preserve">são excluídas dos </w:t>
      </w:r>
      <w:r w:rsidR="00BF5AC3" w:rsidRPr="000E325B">
        <w:rPr>
          <w:bCs/>
          <w:lang w:val="pt-BR"/>
        </w:rPr>
        <w:t xml:space="preserve">dispendiosos </w:t>
      </w:r>
      <w:r w:rsidR="00322AA6" w:rsidRPr="000E325B">
        <w:rPr>
          <w:bCs/>
          <w:lang w:val="pt-BR"/>
        </w:rPr>
        <w:t xml:space="preserve">esquemas </w:t>
      </w:r>
      <w:r w:rsidR="000932A4" w:rsidRPr="000E325B">
        <w:rPr>
          <w:bCs/>
          <w:lang w:val="pt-BR"/>
        </w:rPr>
        <w:t xml:space="preserve">baseados </w:t>
      </w:r>
      <w:r w:rsidR="00893C61" w:rsidRPr="000E325B">
        <w:rPr>
          <w:bCs/>
          <w:lang w:val="pt-BR"/>
        </w:rPr>
        <w:t xml:space="preserve">na gestão de manuscritos, </w:t>
      </w:r>
      <w:r w:rsidR="00322AA6" w:rsidRPr="000E325B">
        <w:rPr>
          <w:bCs/>
          <w:lang w:val="pt-BR"/>
        </w:rPr>
        <w:t xml:space="preserve">visibilidade de </w:t>
      </w:r>
      <w:r w:rsidR="00893C61" w:rsidRPr="000E325B">
        <w:rPr>
          <w:bCs/>
          <w:lang w:val="pt-BR"/>
        </w:rPr>
        <w:t>publicações, rastre</w:t>
      </w:r>
      <w:r w:rsidR="00E1618D">
        <w:rPr>
          <w:bCs/>
          <w:lang w:val="pt-BR"/>
        </w:rPr>
        <w:t>amento</w:t>
      </w:r>
      <w:r w:rsidR="00893C61" w:rsidRPr="000E325B">
        <w:rPr>
          <w:bCs/>
          <w:lang w:val="pt-BR"/>
        </w:rPr>
        <w:t xml:space="preserve"> de autores e revisores </w:t>
      </w:r>
      <w:r w:rsidR="00322AA6" w:rsidRPr="000E325B">
        <w:rPr>
          <w:bCs/>
          <w:lang w:val="pt-BR"/>
        </w:rPr>
        <w:t xml:space="preserve">e citações </w:t>
      </w:r>
      <w:r w:rsidR="00572FB8" w:rsidRPr="000E325B">
        <w:rPr>
          <w:bCs/>
          <w:lang w:val="pt-BR"/>
        </w:rPr>
        <w:t xml:space="preserve">de </w:t>
      </w:r>
      <w:r w:rsidR="005B2A74" w:rsidRPr="000E325B">
        <w:rPr>
          <w:bCs/>
          <w:lang w:val="pt-BR"/>
        </w:rPr>
        <w:t xml:space="preserve">revistas do </w:t>
      </w:r>
      <w:r w:rsidR="00BF5AC3" w:rsidRPr="000E325B">
        <w:rPr>
          <w:bCs/>
          <w:lang w:val="pt-BR"/>
        </w:rPr>
        <w:t xml:space="preserve">Norte Global </w:t>
      </w:r>
      <w:r w:rsidR="00322AA6" w:rsidRPr="000E325B">
        <w:rPr>
          <w:bCs/>
          <w:lang w:val="pt-BR"/>
        </w:rPr>
        <w:t>(</w:t>
      </w:r>
      <w:proofErr w:type="gramStart"/>
      <w:r w:rsidR="00322AA6" w:rsidRPr="000E325B">
        <w:rPr>
          <w:bCs/>
          <w:lang w:val="pt-BR"/>
        </w:rPr>
        <w:t xml:space="preserve">por </w:t>
      </w:r>
      <w:r w:rsidR="00893C61" w:rsidRPr="000E325B">
        <w:rPr>
          <w:bCs/>
          <w:lang w:val="pt-BR"/>
        </w:rPr>
        <w:t>exemplo</w:t>
      </w:r>
      <w:proofErr w:type="gramEnd"/>
      <w:r w:rsidR="00893C61" w:rsidRPr="000E325B">
        <w:rPr>
          <w:bCs/>
          <w:lang w:val="pt-BR"/>
        </w:rPr>
        <w:t xml:space="preserve"> o sistema de gestão de manuscritos do </w:t>
      </w:r>
      <w:r w:rsidR="00E1618D" w:rsidRPr="000E325B">
        <w:rPr>
          <w:bCs/>
          <w:i/>
          <w:lang w:val="pt-BR"/>
        </w:rPr>
        <w:t>Editorial Manager</w:t>
      </w:r>
      <w:r w:rsidR="00893C61" w:rsidRPr="000E325B">
        <w:rPr>
          <w:bCs/>
          <w:lang w:val="pt-BR"/>
        </w:rPr>
        <w:t xml:space="preserve">, a </w:t>
      </w:r>
      <w:r w:rsidR="00893C61" w:rsidRPr="000E325B">
        <w:rPr>
          <w:bCs/>
          <w:lang w:val="pt-BR"/>
        </w:rPr>
        <w:lastRenderedPageBreak/>
        <w:t xml:space="preserve">interligação de citações via </w:t>
      </w:r>
      <w:proofErr w:type="spellStart"/>
      <w:r w:rsidR="00893C61" w:rsidRPr="000E325B">
        <w:rPr>
          <w:bCs/>
          <w:i/>
          <w:lang w:val="pt-BR"/>
        </w:rPr>
        <w:t>CrossRef</w:t>
      </w:r>
      <w:proofErr w:type="spellEnd"/>
      <w:r w:rsidR="00893C61" w:rsidRPr="000E325B">
        <w:rPr>
          <w:bCs/>
          <w:lang w:val="pt-BR"/>
        </w:rPr>
        <w:t xml:space="preserve">, o seguimento de </w:t>
      </w:r>
      <w:r w:rsidR="007D0AB0" w:rsidRPr="000E325B">
        <w:rPr>
          <w:bCs/>
          <w:lang w:val="pt-BR"/>
        </w:rPr>
        <w:t xml:space="preserve">contribuições de </w:t>
      </w:r>
      <w:r w:rsidR="00893C61" w:rsidRPr="000E325B">
        <w:rPr>
          <w:bCs/>
          <w:lang w:val="pt-BR"/>
        </w:rPr>
        <w:t xml:space="preserve">revisão por pares via </w:t>
      </w:r>
      <w:proofErr w:type="spellStart"/>
      <w:r w:rsidR="00893C61" w:rsidRPr="000E325B">
        <w:rPr>
          <w:bCs/>
          <w:i/>
          <w:lang w:val="pt-BR"/>
        </w:rPr>
        <w:t>Publons</w:t>
      </w:r>
      <w:proofErr w:type="spellEnd"/>
      <w:r w:rsidR="00893C61" w:rsidRPr="000E325B">
        <w:rPr>
          <w:bCs/>
          <w:lang w:val="pt-BR"/>
        </w:rPr>
        <w:t>, e a utilização de identificadores de autor de código único, tais como ORCID</w:t>
      </w:r>
      <w:r w:rsidR="005F7D67" w:rsidRPr="000E325B">
        <w:rPr>
          <w:bCs/>
          <w:lang w:val="pt-BR"/>
        </w:rPr>
        <w:t>, gratuitos para os autores mas dispendiosos para os editores de revistas</w:t>
      </w:r>
      <w:r w:rsidR="00322AA6" w:rsidRPr="000E325B">
        <w:rPr>
          <w:bCs/>
          <w:lang w:val="pt-BR"/>
        </w:rPr>
        <w:t>)</w:t>
      </w:r>
      <w:r w:rsidR="00572FB8" w:rsidRPr="000E325B">
        <w:rPr>
          <w:bCs/>
          <w:lang w:val="pt-BR"/>
        </w:rPr>
        <w:t xml:space="preserve">. As revistas regionais </w:t>
      </w:r>
      <w:r w:rsidR="001C2E90" w:rsidRPr="000E325B">
        <w:rPr>
          <w:bCs/>
          <w:lang w:val="pt-BR"/>
        </w:rPr>
        <w:t>devem contar com software gratuito (</w:t>
      </w:r>
      <w:r w:rsidR="005F7D67" w:rsidRPr="000E325B">
        <w:rPr>
          <w:bCs/>
          <w:lang w:val="pt-BR"/>
        </w:rPr>
        <w:t xml:space="preserve">frequentemente </w:t>
      </w:r>
      <w:r w:rsidR="001C2E90" w:rsidRPr="000E325B">
        <w:rPr>
          <w:bCs/>
          <w:lang w:val="pt-BR"/>
        </w:rPr>
        <w:t xml:space="preserve">não ótimo) e trabalho voluntário, o que pode retardar o </w:t>
      </w:r>
      <w:r w:rsidRPr="000E325B">
        <w:rPr>
          <w:color w:val="000000" w:themeColor="text1"/>
          <w:lang w:val="pt-BR"/>
        </w:rPr>
        <w:t xml:space="preserve">sistema de </w:t>
      </w:r>
      <w:r w:rsidRPr="000E325B">
        <w:rPr>
          <w:bCs/>
          <w:lang w:val="pt-BR"/>
        </w:rPr>
        <w:t xml:space="preserve">revisão por pares </w:t>
      </w:r>
      <w:r w:rsidR="001C2E90" w:rsidRPr="000E325B">
        <w:rPr>
          <w:color w:val="000000" w:themeColor="text1"/>
          <w:lang w:val="pt-BR"/>
        </w:rPr>
        <w:t xml:space="preserve">e exacerbar </w:t>
      </w:r>
      <w:r w:rsidRPr="000E325B">
        <w:rPr>
          <w:color w:val="000000" w:themeColor="text1"/>
          <w:lang w:val="pt-BR"/>
        </w:rPr>
        <w:t xml:space="preserve">a fadiga dos revisores </w:t>
      </w:r>
      <w:r w:rsidR="001C2E90" w:rsidRPr="000E325B">
        <w:rPr>
          <w:color w:val="000000" w:themeColor="text1"/>
          <w:lang w:val="pt-BR"/>
        </w:rPr>
        <w:t xml:space="preserve">(por exemplo, </w:t>
      </w:r>
      <w:r w:rsidRPr="000E325B">
        <w:rPr>
          <w:color w:val="000000" w:themeColor="text1"/>
          <w:lang w:val="pt-BR"/>
        </w:rPr>
        <w:t xml:space="preserve">Allen </w:t>
      </w:r>
      <w:proofErr w:type="gramStart"/>
      <w:r w:rsidRPr="000E325B">
        <w:rPr>
          <w:color w:val="000000" w:themeColor="text1"/>
          <w:lang w:val="pt-BR"/>
        </w:rPr>
        <w:t>et</w:t>
      </w:r>
      <w:proofErr w:type="gramEnd"/>
      <w:r w:rsidRPr="000E325B">
        <w:rPr>
          <w:color w:val="000000" w:themeColor="text1"/>
          <w:lang w:val="pt-BR"/>
        </w:rPr>
        <w:t xml:space="preserve"> al. 2022). </w:t>
      </w:r>
      <w:r w:rsidR="00F93A60" w:rsidRPr="000E325B">
        <w:rPr>
          <w:bCs/>
          <w:lang w:val="pt-BR"/>
        </w:rPr>
        <w:t>Editor</w:t>
      </w:r>
      <w:r w:rsidR="00E1618D">
        <w:rPr>
          <w:bCs/>
          <w:lang w:val="pt-BR"/>
        </w:rPr>
        <w:t>a</w:t>
      </w:r>
      <w:r w:rsidR="00F93A60" w:rsidRPr="000E325B">
        <w:rPr>
          <w:bCs/>
          <w:lang w:val="pt-BR"/>
        </w:rPr>
        <w:t xml:space="preserve">s, editores e revisores de </w:t>
      </w:r>
      <w:r w:rsidR="00B40C1F" w:rsidRPr="000E325B">
        <w:rPr>
          <w:bCs/>
          <w:lang w:val="pt-BR"/>
        </w:rPr>
        <w:t xml:space="preserve">revistas de </w:t>
      </w:r>
      <w:r w:rsidR="00651561" w:rsidRPr="000E325B">
        <w:rPr>
          <w:bCs/>
          <w:lang w:val="pt-BR"/>
        </w:rPr>
        <w:t xml:space="preserve">âmbito global, geralmente não familiarizados com as revistas (menos visíveis, não </w:t>
      </w:r>
      <w:r w:rsidR="00A15043">
        <w:rPr>
          <w:bCs/>
          <w:lang w:val="pt-BR"/>
        </w:rPr>
        <w:t>divulgadas</w:t>
      </w:r>
      <w:r w:rsidR="00651561" w:rsidRPr="000E325B">
        <w:rPr>
          <w:bCs/>
          <w:lang w:val="pt-BR"/>
        </w:rPr>
        <w:t xml:space="preserve">) do </w:t>
      </w:r>
      <w:r w:rsidR="00B40C1F" w:rsidRPr="000E325B">
        <w:rPr>
          <w:bCs/>
          <w:lang w:val="pt-BR"/>
        </w:rPr>
        <w:t>Sul Global</w:t>
      </w:r>
      <w:r w:rsidR="00651561" w:rsidRPr="000E325B">
        <w:rPr>
          <w:bCs/>
          <w:lang w:val="pt-BR"/>
        </w:rPr>
        <w:t xml:space="preserve">, </w:t>
      </w:r>
      <w:r w:rsidR="00F93A60" w:rsidRPr="000E325B">
        <w:rPr>
          <w:bCs/>
          <w:lang w:val="pt-BR"/>
        </w:rPr>
        <w:t xml:space="preserve">encorajam citações do trabalho </w:t>
      </w:r>
      <w:r w:rsidR="006E758D" w:rsidRPr="000E325B">
        <w:rPr>
          <w:bCs/>
          <w:lang w:val="pt-BR"/>
        </w:rPr>
        <w:t xml:space="preserve">(mais visível) </w:t>
      </w:r>
      <w:r w:rsidR="00651561" w:rsidRPr="000E325B">
        <w:rPr>
          <w:bCs/>
          <w:lang w:val="pt-BR"/>
        </w:rPr>
        <w:t xml:space="preserve">publicado no </w:t>
      </w:r>
      <w:r w:rsidR="00F93A60" w:rsidRPr="000E325B">
        <w:rPr>
          <w:bCs/>
          <w:lang w:val="pt-BR"/>
        </w:rPr>
        <w:t xml:space="preserve">Norte Global, </w:t>
      </w:r>
      <w:r w:rsidR="00651561" w:rsidRPr="000E325B">
        <w:rPr>
          <w:bCs/>
          <w:lang w:val="pt-BR"/>
        </w:rPr>
        <w:t xml:space="preserve">ao mesmo tempo </w:t>
      </w:r>
      <w:r w:rsidR="00A15043">
        <w:rPr>
          <w:bCs/>
          <w:lang w:val="pt-BR"/>
        </w:rPr>
        <w:t xml:space="preserve">em </w:t>
      </w:r>
      <w:r w:rsidR="00651561" w:rsidRPr="000E325B">
        <w:rPr>
          <w:bCs/>
          <w:lang w:val="pt-BR"/>
        </w:rPr>
        <w:t xml:space="preserve">que ignoram </w:t>
      </w:r>
      <w:r w:rsidR="00BC77F4" w:rsidRPr="000E325B">
        <w:rPr>
          <w:bCs/>
          <w:lang w:val="pt-BR"/>
        </w:rPr>
        <w:t xml:space="preserve">estudos semelhantes </w:t>
      </w:r>
      <w:r w:rsidR="00651561" w:rsidRPr="000E325B">
        <w:rPr>
          <w:bCs/>
          <w:lang w:val="pt-BR"/>
        </w:rPr>
        <w:t>publicados no Sul Global</w:t>
      </w:r>
      <w:r w:rsidR="00BC77F4" w:rsidRPr="000E325B">
        <w:rPr>
          <w:bCs/>
          <w:lang w:val="pt-BR"/>
        </w:rPr>
        <w:t>, especialmente o</w:t>
      </w:r>
      <w:r w:rsidR="00E1618D">
        <w:rPr>
          <w:bCs/>
          <w:lang w:val="pt-BR"/>
        </w:rPr>
        <w:t>s</w:t>
      </w:r>
      <w:r w:rsidR="00BC77F4" w:rsidRPr="000E325B">
        <w:rPr>
          <w:bCs/>
          <w:lang w:val="pt-BR"/>
        </w:rPr>
        <w:t xml:space="preserve"> trabalho</w:t>
      </w:r>
      <w:r w:rsidR="00E1618D">
        <w:rPr>
          <w:bCs/>
          <w:lang w:val="pt-BR"/>
        </w:rPr>
        <w:t>s</w:t>
      </w:r>
      <w:r w:rsidR="00BC77F4" w:rsidRPr="000E325B">
        <w:rPr>
          <w:bCs/>
          <w:lang w:val="pt-BR"/>
        </w:rPr>
        <w:t xml:space="preserve"> que não est</w:t>
      </w:r>
      <w:r w:rsidR="00E1618D">
        <w:rPr>
          <w:bCs/>
          <w:lang w:val="pt-BR"/>
        </w:rPr>
        <w:t>ão</w:t>
      </w:r>
      <w:r w:rsidR="00BC77F4" w:rsidRPr="000E325B">
        <w:rPr>
          <w:bCs/>
          <w:lang w:val="pt-BR"/>
        </w:rPr>
        <w:t xml:space="preserve"> em inglês </w:t>
      </w:r>
      <w:r w:rsidR="00651561" w:rsidRPr="000E325B">
        <w:rPr>
          <w:bCs/>
          <w:lang w:val="pt-BR"/>
        </w:rPr>
        <w:t xml:space="preserve">(Soares </w:t>
      </w:r>
      <w:proofErr w:type="gramStart"/>
      <w:r w:rsidR="00651561" w:rsidRPr="000E325B">
        <w:rPr>
          <w:bCs/>
          <w:lang w:val="pt-BR"/>
        </w:rPr>
        <w:t>et</w:t>
      </w:r>
      <w:proofErr w:type="gramEnd"/>
      <w:r w:rsidR="00651561" w:rsidRPr="000E325B">
        <w:rPr>
          <w:bCs/>
          <w:lang w:val="pt-BR"/>
        </w:rPr>
        <w:t xml:space="preserve"> al. 2023). </w:t>
      </w:r>
      <w:r w:rsidR="00B17F01" w:rsidRPr="000E325B">
        <w:rPr>
          <w:bCs/>
          <w:lang w:val="pt-BR"/>
        </w:rPr>
        <w:t xml:space="preserve">Enquanto </w:t>
      </w:r>
      <w:r w:rsidR="00B40C1F" w:rsidRPr="000E325B">
        <w:rPr>
          <w:bCs/>
          <w:lang w:val="pt-BR"/>
        </w:rPr>
        <w:t>as revistas d</w:t>
      </w:r>
      <w:r w:rsidR="00E1618D">
        <w:rPr>
          <w:bCs/>
          <w:lang w:val="pt-BR"/>
        </w:rPr>
        <w:t>a Região</w:t>
      </w:r>
      <w:r w:rsidR="00B40C1F" w:rsidRPr="000E325B">
        <w:rPr>
          <w:bCs/>
          <w:lang w:val="pt-BR"/>
        </w:rPr>
        <w:t xml:space="preserve"> </w:t>
      </w:r>
      <w:r w:rsidR="00BC77F4" w:rsidRPr="000E325B">
        <w:rPr>
          <w:bCs/>
          <w:lang w:val="pt-BR"/>
        </w:rPr>
        <w:t>Neotropic</w:t>
      </w:r>
      <w:r w:rsidR="00E1618D">
        <w:rPr>
          <w:bCs/>
          <w:lang w:val="pt-BR"/>
        </w:rPr>
        <w:t>al</w:t>
      </w:r>
      <w:r w:rsidR="00BC77F4" w:rsidRPr="000E325B">
        <w:rPr>
          <w:bCs/>
          <w:lang w:val="pt-BR"/>
        </w:rPr>
        <w:t xml:space="preserve"> </w:t>
      </w:r>
      <w:r w:rsidR="00B40C1F" w:rsidRPr="000E325B">
        <w:rPr>
          <w:bCs/>
          <w:lang w:val="pt-BR"/>
        </w:rPr>
        <w:t xml:space="preserve">enfrentam </w:t>
      </w:r>
      <w:r w:rsidR="00BC77F4" w:rsidRPr="000E325B">
        <w:rPr>
          <w:bCs/>
          <w:lang w:val="pt-BR"/>
        </w:rPr>
        <w:t xml:space="preserve">estas </w:t>
      </w:r>
      <w:r w:rsidR="00E1618D">
        <w:rPr>
          <w:bCs/>
          <w:lang w:val="pt-BR"/>
        </w:rPr>
        <w:t>inúmeras</w:t>
      </w:r>
      <w:r w:rsidR="00E1618D" w:rsidRPr="000E325B">
        <w:rPr>
          <w:bCs/>
          <w:lang w:val="pt-BR"/>
        </w:rPr>
        <w:t xml:space="preserve"> </w:t>
      </w:r>
      <w:r w:rsidR="00B40C1F" w:rsidRPr="000E325B">
        <w:rPr>
          <w:bCs/>
          <w:lang w:val="pt-BR"/>
        </w:rPr>
        <w:t xml:space="preserve">barreiras à citação </w:t>
      </w:r>
      <w:r w:rsidR="00BC77F4" w:rsidRPr="000E325B">
        <w:rPr>
          <w:bCs/>
          <w:lang w:val="pt-BR"/>
        </w:rPr>
        <w:t>(restringindo os seus fatores de impacto)</w:t>
      </w:r>
      <w:r w:rsidR="00B40C1F" w:rsidRPr="000E325B">
        <w:rPr>
          <w:bCs/>
          <w:lang w:val="pt-BR"/>
        </w:rPr>
        <w:t xml:space="preserve">, os cientistas individuais </w:t>
      </w:r>
      <w:r w:rsidR="00BC77F4" w:rsidRPr="000E325B">
        <w:rPr>
          <w:bCs/>
          <w:lang w:val="pt-BR"/>
        </w:rPr>
        <w:t xml:space="preserve">são avaliados </w:t>
      </w:r>
      <w:r w:rsidR="00B17F01" w:rsidRPr="000E325B">
        <w:rPr>
          <w:bCs/>
          <w:lang w:val="pt-BR"/>
        </w:rPr>
        <w:t xml:space="preserve">principalmente com base nas suas contribuições para as </w:t>
      </w:r>
      <w:r w:rsidR="00B40C1F" w:rsidRPr="000E325B">
        <w:rPr>
          <w:bCs/>
          <w:lang w:val="pt-BR"/>
        </w:rPr>
        <w:t xml:space="preserve">revistas com fatores de </w:t>
      </w:r>
      <w:proofErr w:type="gramStart"/>
      <w:r w:rsidR="00B40C1F" w:rsidRPr="000E325B">
        <w:rPr>
          <w:bCs/>
          <w:lang w:val="pt-BR"/>
        </w:rPr>
        <w:t>impacto mais elevados</w:t>
      </w:r>
      <w:proofErr w:type="gramEnd"/>
      <w:r w:rsidR="00B40C1F" w:rsidRPr="000E325B">
        <w:rPr>
          <w:bCs/>
          <w:lang w:val="pt-BR"/>
        </w:rPr>
        <w:t xml:space="preserve">. </w:t>
      </w:r>
      <w:r w:rsidR="00B17F01" w:rsidRPr="000E325B">
        <w:rPr>
          <w:bCs/>
          <w:lang w:val="pt-BR"/>
        </w:rPr>
        <w:t xml:space="preserve">Como resultado, </w:t>
      </w:r>
      <w:r w:rsidR="00B40C1F" w:rsidRPr="000E325B">
        <w:rPr>
          <w:bCs/>
          <w:lang w:val="pt-BR"/>
        </w:rPr>
        <w:t xml:space="preserve">grande parte da </w:t>
      </w:r>
      <w:r w:rsidR="00E1618D">
        <w:rPr>
          <w:bCs/>
          <w:lang w:val="pt-BR"/>
        </w:rPr>
        <w:t xml:space="preserve">pesquisa </w:t>
      </w:r>
      <w:r w:rsidR="005B2A74" w:rsidRPr="000E325B">
        <w:rPr>
          <w:bCs/>
          <w:lang w:val="pt-BR"/>
        </w:rPr>
        <w:t xml:space="preserve">financiada pelos governos do hemisfério sul </w:t>
      </w:r>
      <w:r w:rsidR="00194582" w:rsidRPr="000E325B">
        <w:rPr>
          <w:bCs/>
          <w:lang w:val="pt-BR"/>
        </w:rPr>
        <w:t xml:space="preserve">acaba por ficar </w:t>
      </w:r>
      <w:r w:rsidR="005B2A74" w:rsidRPr="000E325B">
        <w:rPr>
          <w:bCs/>
          <w:lang w:val="pt-BR"/>
        </w:rPr>
        <w:t xml:space="preserve">atrás das </w:t>
      </w:r>
      <w:r w:rsidR="00E1618D">
        <w:rPr>
          <w:bCs/>
          <w:lang w:val="pt-BR"/>
        </w:rPr>
        <w:t xml:space="preserve">barreiras </w:t>
      </w:r>
      <w:r w:rsidR="00A15043">
        <w:rPr>
          <w:bCs/>
          <w:lang w:val="pt-BR"/>
        </w:rPr>
        <w:t>de pagamento</w:t>
      </w:r>
      <w:r w:rsidR="00A15043" w:rsidRPr="000E325B">
        <w:rPr>
          <w:bCs/>
          <w:lang w:val="pt-BR"/>
        </w:rPr>
        <w:t xml:space="preserve"> </w:t>
      </w:r>
      <w:r w:rsidR="005B2A74" w:rsidRPr="000E325B">
        <w:rPr>
          <w:bCs/>
          <w:lang w:val="pt-BR"/>
        </w:rPr>
        <w:t>do hemisfério norte</w:t>
      </w:r>
      <w:r w:rsidR="00DB5C52" w:rsidRPr="000E325B">
        <w:rPr>
          <w:bCs/>
          <w:lang w:val="pt-BR"/>
        </w:rPr>
        <w:t xml:space="preserve">, em vez de contribuir para reforçar </w:t>
      </w:r>
      <w:r w:rsidR="00B40C1F" w:rsidRPr="000E325B">
        <w:rPr>
          <w:bCs/>
          <w:lang w:val="pt-BR"/>
        </w:rPr>
        <w:t xml:space="preserve">as </w:t>
      </w:r>
      <w:r w:rsidR="00DB5C52" w:rsidRPr="000E325B">
        <w:rPr>
          <w:bCs/>
          <w:lang w:val="pt-BR"/>
        </w:rPr>
        <w:t xml:space="preserve">revistas regionais de </w:t>
      </w:r>
      <w:r w:rsidR="00B40C1F" w:rsidRPr="000E325B">
        <w:rPr>
          <w:bCs/>
          <w:lang w:val="pt-BR"/>
        </w:rPr>
        <w:t xml:space="preserve">Acesso Aberto Diamante </w:t>
      </w:r>
      <w:r w:rsidR="000932A4" w:rsidRPr="000E325B">
        <w:rPr>
          <w:bCs/>
          <w:lang w:val="pt-BR"/>
        </w:rPr>
        <w:t>(</w:t>
      </w:r>
      <w:proofErr w:type="spellStart"/>
      <w:r w:rsidR="000932A4" w:rsidRPr="000E325B">
        <w:rPr>
          <w:bCs/>
          <w:lang w:val="pt-BR"/>
        </w:rPr>
        <w:t>Fischman</w:t>
      </w:r>
      <w:proofErr w:type="spellEnd"/>
      <w:r w:rsidR="000932A4" w:rsidRPr="000E325B">
        <w:rPr>
          <w:bCs/>
          <w:lang w:val="pt-BR"/>
        </w:rPr>
        <w:t xml:space="preserve"> e </w:t>
      </w:r>
      <w:proofErr w:type="spellStart"/>
      <w:r w:rsidR="000932A4" w:rsidRPr="000E325B">
        <w:rPr>
          <w:bCs/>
          <w:lang w:val="pt-BR"/>
        </w:rPr>
        <w:t>Alperin</w:t>
      </w:r>
      <w:proofErr w:type="spellEnd"/>
      <w:r w:rsidR="000932A4" w:rsidRPr="000E325B">
        <w:rPr>
          <w:bCs/>
          <w:lang w:val="pt-BR"/>
        </w:rPr>
        <w:t xml:space="preserve"> 2015)</w:t>
      </w:r>
      <w:r w:rsidR="000932A4" w:rsidRPr="000E325B">
        <w:rPr>
          <w:lang w:val="pt-BR"/>
        </w:rPr>
        <w:t>.</w:t>
      </w:r>
      <w:r w:rsidR="000932A4" w:rsidRPr="000E325B">
        <w:rPr>
          <w:b/>
          <w:lang w:val="pt-BR"/>
        </w:rPr>
        <w:t xml:space="preserve"> </w:t>
      </w:r>
    </w:p>
    <w:p w14:paraId="43D23BD8" w14:textId="77777777" w:rsidR="002A667D" w:rsidRPr="000E325B" w:rsidRDefault="002A667D" w:rsidP="00F35401">
      <w:pPr>
        <w:rPr>
          <w:lang w:val="pt-BR"/>
        </w:rPr>
      </w:pPr>
    </w:p>
    <w:p w14:paraId="734E9CD1" w14:textId="77777777" w:rsidR="00286FC8" w:rsidRPr="000E325B" w:rsidRDefault="00E1618D" w:rsidP="00805516">
      <w:pPr>
        <w:ind w:firstLine="567"/>
        <w:rPr>
          <w:lang w:val="pt-BR"/>
        </w:rPr>
      </w:pPr>
      <w:r>
        <w:rPr>
          <w:b/>
          <w:lang w:val="pt-BR"/>
        </w:rPr>
        <w:t>Irreal</w:t>
      </w:r>
      <w:r w:rsidR="00190D0B" w:rsidRPr="000E325B">
        <w:rPr>
          <w:b/>
          <w:lang w:val="pt-BR"/>
        </w:rPr>
        <w:t xml:space="preserve"> </w:t>
      </w:r>
      <w:r w:rsidR="00003030" w:rsidRPr="000E325B">
        <w:rPr>
          <w:b/>
          <w:lang w:val="pt-BR"/>
        </w:rPr>
        <w:t xml:space="preserve">acesso ao conhecimento </w:t>
      </w:r>
      <w:r w:rsidR="00746C9A" w:rsidRPr="000E325B">
        <w:rPr>
          <w:b/>
          <w:lang w:val="pt-BR"/>
        </w:rPr>
        <w:t xml:space="preserve">sobre </w:t>
      </w:r>
      <w:r w:rsidR="00003030" w:rsidRPr="000E325B">
        <w:rPr>
          <w:b/>
          <w:lang w:val="pt-BR"/>
        </w:rPr>
        <w:t xml:space="preserve">a </w:t>
      </w:r>
      <w:r w:rsidR="00190D0B" w:rsidRPr="000E325B">
        <w:rPr>
          <w:b/>
          <w:lang w:val="pt-BR"/>
        </w:rPr>
        <w:t xml:space="preserve">publicação e o processo de revisão </w:t>
      </w:r>
      <w:r w:rsidR="00A15043">
        <w:rPr>
          <w:b/>
          <w:lang w:val="pt-BR"/>
        </w:rPr>
        <w:t>por</w:t>
      </w:r>
      <w:r w:rsidR="00A15043" w:rsidRPr="000E325B">
        <w:rPr>
          <w:b/>
          <w:lang w:val="pt-BR"/>
        </w:rPr>
        <w:t xml:space="preserve"> </w:t>
      </w:r>
      <w:r w:rsidR="00190D0B" w:rsidRPr="000E325B">
        <w:rPr>
          <w:b/>
          <w:lang w:val="pt-BR"/>
        </w:rPr>
        <w:t xml:space="preserve">pares entre os grupos de </w:t>
      </w:r>
      <w:r>
        <w:rPr>
          <w:b/>
          <w:lang w:val="pt-BR"/>
        </w:rPr>
        <w:t>pesquisa</w:t>
      </w:r>
      <w:r w:rsidR="00190D0B" w:rsidRPr="000E325B">
        <w:rPr>
          <w:b/>
          <w:lang w:val="pt-BR"/>
        </w:rPr>
        <w:t xml:space="preserve">. </w:t>
      </w:r>
      <w:r w:rsidR="007A0837" w:rsidRPr="000E325B">
        <w:rPr>
          <w:lang w:val="pt-BR"/>
        </w:rPr>
        <w:t>Ao avaliar o trabalho dos seus pares, muitos acad</w:t>
      </w:r>
      <w:r>
        <w:rPr>
          <w:lang w:val="pt-BR"/>
        </w:rPr>
        <w:t>ê</w:t>
      </w:r>
      <w:r w:rsidR="007A0837" w:rsidRPr="000E325B">
        <w:rPr>
          <w:lang w:val="pt-BR"/>
        </w:rPr>
        <w:t xml:space="preserve">micos </w:t>
      </w:r>
      <w:r w:rsidR="00236F7E" w:rsidRPr="000E325B">
        <w:rPr>
          <w:lang w:val="pt-BR"/>
        </w:rPr>
        <w:t>consideram que a qualidade da escrita reflete competência, clareza de pensamento, e esforço investido nas revisões (</w:t>
      </w:r>
      <w:proofErr w:type="spellStart"/>
      <w:r w:rsidR="00236F7E" w:rsidRPr="000E325B">
        <w:rPr>
          <w:lang w:val="pt-BR"/>
        </w:rPr>
        <w:t>Lamont</w:t>
      </w:r>
      <w:proofErr w:type="spellEnd"/>
      <w:r w:rsidR="00236F7E" w:rsidRPr="000E325B">
        <w:rPr>
          <w:lang w:val="pt-BR"/>
        </w:rPr>
        <w:t xml:space="preserve"> 2009). </w:t>
      </w:r>
      <w:r w:rsidR="00961D4C" w:rsidRPr="000E325B">
        <w:rPr>
          <w:lang w:val="pt-BR"/>
        </w:rPr>
        <w:t xml:space="preserve">Contudo, </w:t>
      </w:r>
      <w:r w:rsidR="00190D0B" w:rsidRPr="000E325B">
        <w:rPr>
          <w:lang w:val="pt-BR"/>
        </w:rPr>
        <w:t xml:space="preserve">os grupos de </w:t>
      </w:r>
      <w:r w:rsidR="0049555C">
        <w:rPr>
          <w:lang w:val="pt-BR"/>
        </w:rPr>
        <w:t>pesquisa</w:t>
      </w:r>
      <w:r w:rsidR="0049555C" w:rsidRPr="000E325B">
        <w:rPr>
          <w:lang w:val="pt-BR"/>
        </w:rPr>
        <w:t xml:space="preserve"> </w:t>
      </w:r>
      <w:r w:rsidR="00190D0B" w:rsidRPr="000E325B">
        <w:rPr>
          <w:lang w:val="pt-BR"/>
        </w:rPr>
        <w:t xml:space="preserve">dentro e fora do </w:t>
      </w:r>
      <w:proofErr w:type="spellStart"/>
      <w:r w:rsidR="00190D0B" w:rsidRPr="000E325B">
        <w:rPr>
          <w:lang w:val="pt-BR"/>
        </w:rPr>
        <w:t>Neotr</w:t>
      </w:r>
      <w:r>
        <w:rPr>
          <w:lang w:val="pt-BR"/>
        </w:rPr>
        <w:t>ó</w:t>
      </w:r>
      <w:r w:rsidR="00190D0B" w:rsidRPr="000E325B">
        <w:rPr>
          <w:lang w:val="pt-BR"/>
        </w:rPr>
        <w:t>pic</w:t>
      </w:r>
      <w:r>
        <w:rPr>
          <w:lang w:val="pt-BR"/>
        </w:rPr>
        <w:t>o</w:t>
      </w:r>
      <w:proofErr w:type="spellEnd"/>
      <w:r w:rsidR="00190D0B" w:rsidRPr="000E325B">
        <w:rPr>
          <w:lang w:val="pt-BR"/>
        </w:rPr>
        <w:t xml:space="preserve"> variam muito em </w:t>
      </w:r>
      <w:r w:rsidR="00746C9A" w:rsidRPr="000E325B">
        <w:rPr>
          <w:lang w:val="pt-BR"/>
        </w:rPr>
        <w:t xml:space="preserve">termos de acesso a exemplos, </w:t>
      </w:r>
      <w:r w:rsidR="00190D0B" w:rsidRPr="000E325B">
        <w:rPr>
          <w:lang w:val="pt-BR"/>
        </w:rPr>
        <w:t xml:space="preserve">instrução e </w:t>
      </w:r>
      <w:r>
        <w:rPr>
          <w:lang w:val="pt-BR"/>
        </w:rPr>
        <w:t xml:space="preserve">retorno </w:t>
      </w:r>
      <w:r w:rsidR="00190D0B" w:rsidRPr="000E325B">
        <w:rPr>
          <w:lang w:val="pt-BR"/>
        </w:rPr>
        <w:t>sobre a preparação de manuscritos, de tal forma que alguns estudantes estão mal preparados para</w:t>
      </w:r>
      <w:sdt>
        <w:sdtPr>
          <w:tag w:val="goog_rdk_6"/>
          <w:id w:val="287557676"/>
        </w:sdtPr>
        <w:sdtEndPr/>
        <w:sdtContent/>
      </w:sdt>
      <w:r w:rsidR="00BB314F" w:rsidRPr="000E325B">
        <w:rPr>
          <w:lang w:val="pt-BR"/>
        </w:rPr>
        <w:t xml:space="preserve"> escrever e </w:t>
      </w:r>
      <w:r w:rsidR="00190D0B" w:rsidRPr="000E325B">
        <w:rPr>
          <w:lang w:val="pt-BR"/>
        </w:rPr>
        <w:t xml:space="preserve">navegar no processo de revisão </w:t>
      </w:r>
      <w:r>
        <w:rPr>
          <w:lang w:val="pt-BR"/>
        </w:rPr>
        <w:t>por</w:t>
      </w:r>
      <w:r w:rsidRPr="000E325B">
        <w:rPr>
          <w:lang w:val="pt-BR"/>
        </w:rPr>
        <w:t xml:space="preserve"> </w:t>
      </w:r>
      <w:r w:rsidR="00190D0B" w:rsidRPr="000E325B">
        <w:rPr>
          <w:lang w:val="pt-BR"/>
        </w:rPr>
        <w:t xml:space="preserve">pares. Em muitas revistas os artigos são geralmente rejeitados se o estilo de escrita e a apresentação geral forem considerados </w:t>
      </w:r>
      <w:r w:rsidR="00A15043">
        <w:rPr>
          <w:lang w:val="pt-BR"/>
        </w:rPr>
        <w:t>precários</w:t>
      </w:r>
      <w:r w:rsidR="00B37BDA" w:rsidRPr="000E325B">
        <w:rPr>
          <w:lang w:val="pt-BR"/>
        </w:rPr>
        <w:t xml:space="preserve">, </w:t>
      </w:r>
      <w:r w:rsidR="002C1191" w:rsidRPr="000E325B">
        <w:rPr>
          <w:lang w:val="pt-BR"/>
        </w:rPr>
        <w:t xml:space="preserve">independentemente do mérito científico </w:t>
      </w:r>
      <w:r w:rsidR="00190D0B" w:rsidRPr="000E325B">
        <w:rPr>
          <w:lang w:val="pt-BR"/>
        </w:rPr>
        <w:t xml:space="preserve">(por exemplo, </w:t>
      </w:r>
      <w:proofErr w:type="spellStart"/>
      <w:r w:rsidR="00190D0B" w:rsidRPr="000E325B">
        <w:rPr>
          <w:lang w:val="pt-BR"/>
        </w:rPr>
        <w:t>Primack</w:t>
      </w:r>
      <w:proofErr w:type="spellEnd"/>
      <w:r w:rsidR="00190D0B" w:rsidRPr="000E325B">
        <w:rPr>
          <w:lang w:val="pt-BR"/>
        </w:rPr>
        <w:t xml:space="preserve"> 2009). </w:t>
      </w:r>
      <w:r w:rsidR="00467044" w:rsidRPr="000E325B">
        <w:rPr>
          <w:lang w:val="pt-BR"/>
        </w:rPr>
        <w:t xml:space="preserve">Para muitos estudantes </w:t>
      </w:r>
      <w:r w:rsidR="003663C0">
        <w:rPr>
          <w:lang w:val="pt-BR"/>
        </w:rPr>
        <w:t>n</w:t>
      </w:r>
      <w:r w:rsidR="00467044" w:rsidRPr="000E325B">
        <w:rPr>
          <w:lang w:val="pt-BR"/>
        </w:rPr>
        <w:t xml:space="preserve">eotropicais, a </w:t>
      </w:r>
      <w:r w:rsidR="008513E3" w:rsidRPr="000E325B">
        <w:rPr>
          <w:lang w:val="pt-BR"/>
        </w:rPr>
        <w:t xml:space="preserve">hegemonia da língua inglesa </w:t>
      </w:r>
      <w:r w:rsidR="00236F7E" w:rsidRPr="000E325B">
        <w:rPr>
          <w:lang w:val="pt-BR"/>
        </w:rPr>
        <w:t xml:space="preserve">exacerba a </w:t>
      </w:r>
      <w:r w:rsidR="00467044" w:rsidRPr="000E325B">
        <w:rPr>
          <w:lang w:val="pt-BR"/>
        </w:rPr>
        <w:t>barreira imposta pelo acesso restrito à aprendizagem sobre o processo de publicação</w:t>
      </w:r>
      <w:r w:rsidR="00B80C8D" w:rsidRPr="000E325B">
        <w:rPr>
          <w:lang w:val="pt-BR"/>
        </w:rPr>
        <w:t xml:space="preserve">. Primeiro, escrever na segunda ou terceira língua pode </w:t>
      </w:r>
      <w:r>
        <w:rPr>
          <w:lang w:val="pt-BR"/>
        </w:rPr>
        <w:t>bloquear</w:t>
      </w:r>
      <w:r w:rsidRPr="000E325B">
        <w:rPr>
          <w:lang w:val="pt-BR"/>
        </w:rPr>
        <w:t xml:space="preserve"> </w:t>
      </w:r>
      <w:r w:rsidR="008513E3" w:rsidRPr="000E325B">
        <w:rPr>
          <w:lang w:val="pt-BR"/>
        </w:rPr>
        <w:t xml:space="preserve">o processo de </w:t>
      </w:r>
      <w:r w:rsidR="00B80C8D" w:rsidRPr="000E325B">
        <w:rPr>
          <w:lang w:val="pt-BR"/>
        </w:rPr>
        <w:t xml:space="preserve">escrita </w:t>
      </w:r>
      <w:r w:rsidR="008513E3" w:rsidRPr="000E325B">
        <w:rPr>
          <w:lang w:val="pt-BR"/>
        </w:rPr>
        <w:t xml:space="preserve">cíclica </w:t>
      </w:r>
      <w:r w:rsidR="00B80C8D" w:rsidRPr="000E325B">
        <w:rPr>
          <w:lang w:val="pt-BR"/>
        </w:rPr>
        <w:t>(</w:t>
      </w:r>
      <w:r w:rsidR="008513E3" w:rsidRPr="000E325B">
        <w:rPr>
          <w:lang w:val="pt-BR"/>
        </w:rPr>
        <w:t xml:space="preserve">construir argumentos, repensar ideias, </w:t>
      </w:r>
      <w:r w:rsidR="00B80C8D" w:rsidRPr="000E325B">
        <w:rPr>
          <w:lang w:val="pt-BR"/>
        </w:rPr>
        <w:t xml:space="preserve">rever) que produz documentos </w:t>
      </w:r>
      <w:r w:rsidR="00236F7E" w:rsidRPr="000E325B">
        <w:rPr>
          <w:lang w:val="pt-BR"/>
        </w:rPr>
        <w:t xml:space="preserve">claros, </w:t>
      </w:r>
      <w:r w:rsidR="00B80C8D" w:rsidRPr="000E325B">
        <w:rPr>
          <w:lang w:val="pt-BR"/>
        </w:rPr>
        <w:t>coerentes, "bem escritos"</w:t>
      </w:r>
      <w:r w:rsidR="005F601A" w:rsidRPr="000E325B">
        <w:rPr>
          <w:lang w:val="pt-BR"/>
        </w:rPr>
        <w:t xml:space="preserve">, </w:t>
      </w:r>
      <w:r w:rsidR="00530B99" w:rsidRPr="000E325B">
        <w:rPr>
          <w:lang w:val="pt-BR"/>
        </w:rPr>
        <w:t xml:space="preserve">e </w:t>
      </w:r>
      <w:r w:rsidR="00236F7E" w:rsidRPr="000E325B">
        <w:rPr>
          <w:lang w:val="pt-BR"/>
        </w:rPr>
        <w:t xml:space="preserve">"elegantes". </w:t>
      </w:r>
      <w:r w:rsidR="00B80C8D" w:rsidRPr="000E325B">
        <w:rPr>
          <w:lang w:val="pt-BR"/>
        </w:rPr>
        <w:t xml:space="preserve">Segundo, os estudantes não fluentes em inglês têm poucas oportunidades de ler e </w:t>
      </w:r>
      <w:r>
        <w:rPr>
          <w:lang w:val="pt-BR"/>
        </w:rPr>
        <w:t xml:space="preserve">replicar </w:t>
      </w:r>
      <w:r w:rsidR="00E5019F" w:rsidRPr="000E325B">
        <w:rPr>
          <w:lang w:val="pt-BR"/>
        </w:rPr>
        <w:t xml:space="preserve">artigos de </w:t>
      </w:r>
      <w:r w:rsidR="0049555C">
        <w:rPr>
          <w:lang w:val="pt-BR"/>
        </w:rPr>
        <w:t>pesquisa</w:t>
      </w:r>
      <w:r w:rsidR="0049555C" w:rsidRPr="000E325B">
        <w:rPr>
          <w:lang w:val="pt-BR"/>
        </w:rPr>
        <w:t xml:space="preserve"> </w:t>
      </w:r>
      <w:r w:rsidR="00E5019F" w:rsidRPr="000E325B">
        <w:rPr>
          <w:lang w:val="pt-BR"/>
        </w:rPr>
        <w:t xml:space="preserve">primária de </w:t>
      </w:r>
      <w:r w:rsidR="00B80C8D" w:rsidRPr="000E325B">
        <w:rPr>
          <w:lang w:val="pt-BR"/>
        </w:rPr>
        <w:t xml:space="preserve">alta qualidade, porque a maioria dos autores publica os seus melhores trabalhos apenas em inglês. </w:t>
      </w:r>
    </w:p>
    <w:p w14:paraId="29E2E57A" w14:textId="77777777" w:rsidR="002A667D" w:rsidRPr="000E325B" w:rsidRDefault="002A667D" w:rsidP="00F35401">
      <w:pPr>
        <w:rPr>
          <w:b/>
          <w:lang w:val="pt-BR"/>
        </w:rPr>
      </w:pPr>
    </w:p>
    <w:p w14:paraId="6F63F19D" w14:textId="4484B905" w:rsidR="00805516" w:rsidRDefault="00190D0B" w:rsidP="00F35401">
      <w:pPr>
        <w:rPr>
          <w:b/>
          <w:lang w:val="pt-BR"/>
        </w:rPr>
      </w:pPr>
      <w:r w:rsidRPr="00196DAA">
        <w:rPr>
          <w:bCs/>
          <w:lang w:val="pt-BR"/>
        </w:rPr>
        <w:t xml:space="preserve">AÇÕES RECOMENDADAS </w:t>
      </w:r>
      <w:r w:rsidR="0032037B" w:rsidRPr="00196DAA">
        <w:rPr>
          <w:bCs/>
          <w:lang w:val="pt-BR"/>
        </w:rPr>
        <w:t>PARA AS REVISTAS DE ÂMBITO GLOBAL</w:t>
      </w:r>
    </w:p>
    <w:p w14:paraId="55D31B7F" w14:textId="1EA62F06" w:rsidR="00286FC8" w:rsidRPr="000E325B" w:rsidRDefault="00DE04F1" w:rsidP="00F35401">
      <w:pPr>
        <w:rPr>
          <w:b/>
          <w:lang w:val="pt-BR"/>
        </w:rPr>
      </w:pPr>
      <w:r w:rsidRPr="000E325B">
        <w:rPr>
          <w:b/>
          <w:lang w:val="pt-BR"/>
        </w:rPr>
        <w:t xml:space="preserve">Ações </w:t>
      </w:r>
      <w:r w:rsidR="00E1618D">
        <w:rPr>
          <w:b/>
          <w:lang w:val="pt-BR"/>
        </w:rPr>
        <w:t>de</w:t>
      </w:r>
      <w:r w:rsidR="004F0A39">
        <w:rPr>
          <w:b/>
          <w:lang w:val="pt-BR"/>
        </w:rPr>
        <w:t xml:space="preserve"> p</w:t>
      </w:r>
      <w:r w:rsidR="00190D0B" w:rsidRPr="000E325B">
        <w:rPr>
          <w:b/>
          <w:lang w:val="pt-BR"/>
        </w:rPr>
        <w:t>riori</w:t>
      </w:r>
      <w:r w:rsidR="00E1618D">
        <w:rPr>
          <w:b/>
          <w:lang w:val="pt-BR"/>
        </w:rPr>
        <w:t>dade</w:t>
      </w:r>
      <w:r w:rsidR="00190D0B" w:rsidRPr="000E325B">
        <w:rPr>
          <w:b/>
          <w:lang w:val="pt-BR"/>
        </w:rPr>
        <w:t xml:space="preserve"> </w:t>
      </w:r>
      <w:r w:rsidR="004F0A39">
        <w:rPr>
          <w:b/>
          <w:lang w:val="pt-BR"/>
        </w:rPr>
        <w:t>m</w:t>
      </w:r>
      <w:r w:rsidR="004F0A39" w:rsidRPr="000E325B">
        <w:rPr>
          <w:b/>
          <w:lang w:val="pt-BR"/>
        </w:rPr>
        <w:t xml:space="preserve">ais </w:t>
      </w:r>
      <w:r w:rsidR="004F0A39">
        <w:rPr>
          <w:b/>
          <w:lang w:val="pt-BR"/>
        </w:rPr>
        <w:t>a</w:t>
      </w:r>
      <w:r w:rsidR="004F0A39" w:rsidRPr="000E325B">
        <w:rPr>
          <w:b/>
          <w:lang w:val="pt-BR"/>
        </w:rPr>
        <w:t>lta</w:t>
      </w:r>
    </w:p>
    <w:p w14:paraId="1ED2BB52" w14:textId="77777777" w:rsidR="00286FC8" w:rsidRPr="000E325B" w:rsidRDefault="00190D0B" w:rsidP="00805516">
      <w:pPr>
        <w:ind w:firstLine="567"/>
        <w:rPr>
          <w:lang w:val="pt-BR"/>
        </w:rPr>
      </w:pPr>
      <w:r w:rsidRPr="000E325B">
        <w:rPr>
          <w:b/>
          <w:lang w:val="pt-BR"/>
        </w:rPr>
        <w:t xml:space="preserve">1. O objetivo </w:t>
      </w:r>
      <w:r w:rsidR="00655C58" w:rsidRPr="000E325B">
        <w:rPr>
          <w:b/>
          <w:lang w:val="pt-BR"/>
        </w:rPr>
        <w:t xml:space="preserve">é </w:t>
      </w:r>
      <w:r w:rsidR="00655C58" w:rsidRPr="000E325B">
        <w:rPr>
          <w:b/>
          <w:shd w:val="clear" w:color="auto" w:fill="FFFFFF"/>
          <w:lang w:val="pt-BR"/>
        </w:rPr>
        <w:t xml:space="preserve">publicar toda a </w:t>
      </w:r>
      <w:r w:rsidR="0049555C">
        <w:rPr>
          <w:b/>
          <w:shd w:val="clear" w:color="auto" w:fill="FFFFFF"/>
          <w:lang w:val="pt-BR"/>
        </w:rPr>
        <w:t>pesquisa</w:t>
      </w:r>
      <w:r w:rsidR="0049555C" w:rsidRPr="000E325B">
        <w:rPr>
          <w:b/>
          <w:shd w:val="clear" w:color="auto" w:fill="FFFFFF"/>
          <w:lang w:val="pt-BR"/>
        </w:rPr>
        <w:t xml:space="preserve"> </w:t>
      </w:r>
      <w:r w:rsidR="00B82178" w:rsidRPr="000E325B">
        <w:rPr>
          <w:b/>
          <w:shd w:val="clear" w:color="auto" w:fill="FFFFFF"/>
          <w:lang w:val="pt-BR"/>
        </w:rPr>
        <w:t xml:space="preserve">científica </w:t>
      </w:r>
      <w:r w:rsidR="00655C58" w:rsidRPr="000E325B">
        <w:rPr>
          <w:b/>
          <w:shd w:val="clear" w:color="auto" w:fill="FFFFFF"/>
          <w:lang w:val="pt-BR"/>
        </w:rPr>
        <w:t xml:space="preserve">e eticamente rigorosa em </w:t>
      </w:r>
      <w:r w:rsidR="0080098F" w:rsidRPr="000E325B">
        <w:rPr>
          <w:b/>
          <w:shd w:val="clear" w:color="auto" w:fill="FFFFFF"/>
          <w:lang w:val="pt-BR"/>
        </w:rPr>
        <w:t>ornitologia dos primeiros autores baseados n</w:t>
      </w:r>
      <w:r w:rsidR="00E1618D">
        <w:rPr>
          <w:b/>
          <w:shd w:val="clear" w:color="auto" w:fill="FFFFFF"/>
          <w:lang w:val="pt-BR"/>
        </w:rPr>
        <w:t>a</w:t>
      </w:r>
      <w:r w:rsidR="0080098F" w:rsidRPr="000E325B">
        <w:rPr>
          <w:b/>
          <w:shd w:val="clear" w:color="auto" w:fill="FFFFFF"/>
          <w:lang w:val="pt-BR"/>
        </w:rPr>
        <w:t xml:space="preserve"> </w:t>
      </w:r>
      <w:r w:rsidR="00E1618D">
        <w:rPr>
          <w:b/>
          <w:shd w:val="clear" w:color="auto" w:fill="FFFFFF"/>
          <w:lang w:val="pt-BR"/>
        </w:rPr>
        <w:t xml:space="preserve">Região </w:t>
      </w:r>
      <w:r w:rsidR="0080098F" w:rsidRPr="000E325B">
        <w:rPr>
          <w:b/>
          <w:shd w:val="clear" w:color="auto" w:fill="FFFFFF"/>
          <w:lang w:val="pt-BR"/>
        </w:rPr>
        <w:t>Neotr</w:t>
      </w:r>
      <w:r w:rsidR="00E1618D">
        <w:rPr>
          <w:b/>
          <w:shd w:val="clear" w:color="auto" w:fill="FFFFFF"/>
          <w:lang w:val="pt-BR"/>
        </w:rPr>
        <w:t>o</w:t>
      </w:r>
      <w:r w:rsidR="0080098F" w:rsidRPr="000E325B">
        <w:rPr>
          <w:b/>
          <w:shd w:val="clear" w:color="auto" w:fill="FFFFFF"/>
          <w:lang w:val="pt-BR"/>
        </w:rPr>
        <w:t>pic</w:t>
      </w:r>
      <w:r w:rsidR="00E1618D">
        <w:rPr>
          <w:b/>
          <w:shd w:val="clear" w:color="auto" w:fill="FFFFFF"/>
          <w:lang w:val="pt-BR"/>
        </w:rPr>
        <w:t>al</w:t>
      </w:r>
      <w:r w:rsidR="0080098F" w:rsidRPr="000E325B">
        <w:rPr>
          <w:b/>
          <w:shd w:val="clear" w:color="auto" w:fill="FFFFFF"/>
          <w:lang w:val="pt-BR"/>
        </w:rPr>
        <w:t xml:space="preserve">. </w:t>
      </w:r>
      <w:r w:rsidR="00A67E42" w:rsidRPr="000E325B">
        <w:rPr>
          <w:shd w:val="clear" w:color="auto" w:fill="FFFFFF"/>
          <w:lang w:val="pt-BR"/>
        </w:rPr>
        <w:t xml:space="preserve">Incluir </w:t>
      </w:r>
      <w:r w:rsidR="0080098F" w:rsidRPr="000E325B">
        <w:rPr>
          <w:shd w:val="clear" w:color="auto" w:fill="FFFFFF"/>
          <w:lang w:val="pt-BR"/>
        </w:rPr>
        <w:t xml:space="preserve">resultados negativos e artigos sobre biologia básica. </w:t>
      </w:r>
      <w:r w:rsidR="00E90007" w:rsidRPr="000E325B">
        <w:rPr>
          <w:lang w:val="pt-BR"/>
        </w:rPr>
        <w:t xml:space="preserve">Várias </w:t>
      </w:r>
      <w:r w:rsidR="00B0193D" w:rsidRPr="000E325B">
        <w:rPr>
          <w:lang w:val="pt-BR"/>
        </w:rPr>
        <w:t xml:space="preserve">revistas </w:t>
      </w:r>
      <w:r w:rsidR="00E1618D">
        <w:rPr>
          <w:lang w:val="pt-BR"/>
        </w:rPr>
        <w:t>de Acesso Aberto Ouro</w:t>
      </w:r>
      <w:r w:rsidR="00B0193D" w:rsidRPr="000E325B">
        <w:rPr>
          <w:lang w:val="pt-BR"/>
        </w:rPr>
        <w:t xml:space="preserve">, tais como </w:t>
      </w:r>
      <w:proofErr w:type="spellStart"/>
      <w:r w:rsidR="00E1618D">
        <w:rPr>
          <w:i/>
          <w:iCs/>
          <w:lang w:val="pt-BR"/>
        </w:rPr>
        <w:t>Scientific</w:t>
      </w:r>
      <w:proofErr w:type="spellEnd"/>
      <w:r w:rsidR="00E1618D">
        <w:rPr>
          <w:i/>
          <w:iCs/>
          <w:lang w:val="pt-BR"/>
        </w:rPr>
        <w:t xml:space="preserve"> </w:t>
      </w:r>
      <w:proofErr w:type="spellStart"/>
      <w:r w:rsidR="00E1618D">
        <w:rPr>
          <w:i/>
          <w:iCs/>
          <w:lang w:val="pt-BR"/>
        </w:rPr>
        <w:t>Reports</w:t>
      </w:r>
      <w:proofErr w:type="spellEnd"/>
      <w:r w:rsidR="0037624C" w:rsidRPr="000E325B">
        <w:rPr>
          <w:lang w:val="pt-BR"/>
        </w:rPr>
        <w:t xml:space="preserve">, </w:t>
      </w:r>
      <w:proofErr w:type="spellStart"/>
      <w:proofErr w:type="gramStart"/>
      <w:r w:rsidR="00B0193D" w:rsidRPr="000E325B">
        <w:rPr>
          <w:i/>
          <w:iCs/>
          <w:lang w:val="pt-BR"/>
        </w:rPr>
        <w:t>PeerJ</w:t>
      </w:r>
      <w:proofErr w:type="spellEnd"/>
      <w:proofErr w:type="gramEnd"/>
      <w:r w:rsidR="003B09D5" w:rsidRPr="000E325B">
        <w:rPr>
          <w:lang w:val="pt-BR"/>
        </w:rPr>
        <w:t xml:space="preserve">, </w:t>
      </w:r>
      <w:r w:rsidR="00B0193D" w:rsidRPr="000E325B">
        <w:rPr>
          <w:lang w:val="pt-BR"/>
        </w:rPr>
        <w:t xml:space="preserve">e </w:t>
      </w:r>
      <w:proofErr w:type="spellStart"/>
      <w:r w:rsidR="00B0193D" w:rsidRPr="000E325B">
        <w:rPr>
          <w:i/>
          <w:iCs/>
          <w:lang w:val="pt-BR"/>
        </w:rPr>
        <w:t>PL</w:t>
      </w:r>
      <w:r w:rsidR="00E1618D">
        <w:rPr>
          <w:i/>
          <w:iCs/>
          <w:lang w:val="pt-BR"/>
        </w:rPr>
        <w:t>o</w:t>
      </w:r>
      <w:r w:rsidR="00B0193D" w:rsidRPr="000E325B">
        <w:rPr>
          <w:i/>
          <w:iCs/>
          <w:lang w:val="pt-BR"/>
        </w:rPr>
        <w:t>S</w:t>
      </w:r>
      <w:proofErr w:type="spellEnd"/>
      <w:r w:rsidR="00B0193D" w:rsidRPr="000E325B">
        <w:rPr>
          <w:i/>
          <w:iCs/>
          <w:lang w:val="pt-BR"/>
        </w:rPr>
        <w:t xml:space="preserve"> ONE </w:t>
      </w:r>
      <w:r w:rsidR="00E90007" w:rsidRPr="000E325B">
        <w:rPr>
          <w:lang w:val="pt-BR"/>
        </w:rPr>
        <w:t>mantêm fatores de impacto acima dos das revistas de ornitologia</w:t>
      </w:r>
      <w:r w:rsidR="00E1618D">
        <w:rPr>
          <w:lang w:val="pt-BR"/>
        </w:rPr>
        <w:t>,</w:t>
      </w:r>
      <w:r w:rsidR="00E90007" w:rsidRPr="000E325B">
        <w:rPr>
          <w:lang w:val="pt-BR"/>
        </w:rPr>
        <w:t xml:space="preserve"> ao mesmo tempo que visam publicar toda a </w:t>
      </w:r>
      <w:r w:rsidR="0049555C">
        <w:rPr>
          <w:lang w:val="pt-BR"/>
        </w:rPr>
        <w:t>pesquisa</w:t>
      </w:r>
      <w:r w:rsidR="0049555C" w:rsidRPr="000E325B">
        <w:rPr>
          <w:lang w:val="pt-BR"/>
        </w:rPr>
        <w:t xml:space="preserve"> </w:t>
      </w:r>
      <w:r w:rsidR="0037624C" w:rsidRPr="000E325B">
        <w:rPr>
          <w:lang w:val="pt-BR"/>
        </w:rPr>
        <w:t xml:space="preserve">cientificamente válida, tecnicamente sólida, </w:t>
      </w:r>
      <w:r w:rsidR="00E90007" w:rsidRPr="000E325B">
        <w:rPr>
          <w:lang w:val="pt-BR"/>
        </w:rPr>
        <w:t xml:space="preserve">e eticamente rigorosa. </w:t>
      </w:r>
      <w:r w:rsidR="00E1618D">
        <w:rPr>
          <w:lang w:val="pt-BR"/>
        </w:rPr>
        <w:t>Estas são</w:t>
      </w:r>
      <w:r w:rsidR="00E1618D" w:rsidRPr="000E325B">
        <w:rPr>
          <w:lang w:val="pt-BR"/>
        </w:rPr>
        <w:t xml:space="preserve"> </w:t>
      </w:r>
      <w:r w:rsidR="00E90007" w:rsidRPr="000E325B">
        <w:rPr>
          <w:lang w:val="pt-BR"/>
        </w:rPr>
        <w:t xml:space="preserve">uma fonte </w:t>
      </w:r>
      <w:r w:rsidR="00B0193D" w:rsidRPr="000E325B">
        <w:rPr>
          <w:lang w:val="pt-BR"/>
        </w:rPr>
        <w:t>frequente de artigos de ornitologia do Norte Global</w:t>
      </w:r>
      <w:r w:rsidR="00E90007" w:rsidRPr="000E325B">
        <w:rPr>
          <w:lang w:val="pt-BR"/>
        </w:rPr>
        <w:t xml:space="preserve">; contudo, </w:t>
      </w:r>
      <w:r w:rsidR="00B0193D" w:rsidRPr="000E325B">
        <w:rPr>
          <w:lang w:val="pt-BR"/>
        </w:rPr>
        <w:t xml:space="preserve">são inacessíveis à maioria dos cientistas </w:t>
      </w:r>
      <w:r w:rsidR="003663C0">
        <w:rPr>
          <w:lang w:val="pt-BR"/>
        </w:rPr>
        <w:t>n</w:t>
      </w:r>
      <w:r w:rsidR="00B0193D" w:rsidRPr="000E325B">
        <w:rPr>
          <w:lang w:val="pt-BR"/>
        </w:rPr>
        <w:t xml:space="preserve">eotropicais devido às suas elevadas taxas de processamento de artigos </w:t>
      </w:r>
      <w:r w:rsidR="001B6A9A" w:rsidRPr="000E325B">
        <w:rPr>
          <w:lang w:val="pt-BR"/>
        </w:rPr>
        <w:t xml:space="preserve">(apesar de </w:t>
      </w:r>
      <w:r w:rsidR="003B09D5" w:rsidRPr="000E325B">
        <w:rPr>
          <w:lang w:val="pt-BR"/>
        </w:rPr>
        <w:t>algumas renúncias</w:t>
      </w:r>
      <w:r w:rsidR="001B6A9A" w:rsidRPr="000E325B">
        <w:rPr>
          <w:lang w:val="pt-BR"/>
        </w:rPr>
        <w:t xml:space="preserve">). </w:t>
      </w:r>
      <w:r w:rsidR="003B09D5" w:rsidRPr="000E325B">
        <w:rPr>
          <w:lang w:val="pt-BR"/>
        </w:rPr>
        <w:t xml:space="preserve">As publicações </w:t>
      </w:r>
      <w:r w:rsidR="00675115" w:rsidRPr="000E325B">
        <w:rPr>
          <w:lang w:val="pt-BR"/>
        </w:rPr>
        <w:t xml:space="preserve">da AOS e outras revistas de âmbito global poderiam adotar critérios semelhantes </w:t>
      </w:r>
      <w:r w:rsidR="00470E22" w:rsidRPr="000E325B">
        <w:rPr>
          <w:lang w:val="pt-BR"/>
        </w:rPr>
        <w:t xml:space="preserve">(publicar toda a </w:t>
      </w:r>
      <w:r w:rsidR="0049555C">
        <w:rPr>
          <w:lang w:val="pt-BR"/>
        </w:rPr>
        <w:t>pesquisa</w:t>
      </w:r>
      <w:r w:rsidR="0049555C" w:rsidRPr="000E325B">
        <w:rPr>
          <w:lang w:val="pt-BR"/>
        </w:rPr>
        <w:t xml:space="preserve"> </w:t>
      </w:r>
      <w:r w:rsidR="00470E22" w:rsidRPr="000E325B">
        <w:rPr>
          <w:lang w:val="pt-BR"/>
        </w:rPr>
        <w:t xml:space="preserve">cientificamente </w:t>
      </w:r>
      <w:r w:rsidR="00E1618D">
        <w:rPr>
          <w:lang w:val="pt-BR"/>
        </w:rPr>
        <w:t>válida</w:t>
      </w:r>
      <w:r w:rsidR="00470E22" w:rsidRPr="000E325B">
        <w:rPr>
          <w:lang w:val="pt-BR"/>
        </w:rPr>
        <w:t xml:space="preserve">, tecnicamente sólida e eticamente rigorosa) </w:t>
      </w:r>
      <w:r w:rsidR="00E90007" w:rsidRPr="000E325B">
        <w:rPr>
          <w:lang w:val="pt-BR"/>
        </w:rPr>
        <w:t xml:space="preserve">para </w:t>
      </w:r>
      <w:r w:rsidRPr="000E325B">
        <w:rPr>
          <w:lang w:val="pt-BR"/>
        </w:rPr>
        <w:t xml:space="preserve">artigos com um autor principal </w:t>
      </w:r>
      <w:r w:rsidR="00E1618D">
        <w:rPr>
          <w:lang w:val="pt-BR"/>
        </w:rPr>
        <w:t xml:space="preserve">com </w:t>
      </w:r>
      <w:r w:rsidRPr="000E325B">
        <w:rPr>
          <w:lang w:val="pt-BR"/>
        </w:rPr>
        <w:t>afilia</w:t>
      </w:r>
      <w:r w:rsidR="00E1618D">
        <w:rPr>
          <w:lang w:val="pt-BR"/>
        </w:rPr>
        <w:t>ção</w:t>
      </w:r>
      <w:r w:rsidRPr="000E325B">
        <w:rPr>
          <w:lang w:val="pt-BR"/>
        </w:rPr>
        <w:t xml:space="preserve"> no </w:t>
      </w:r>
      <w:proofErr w:type="spellStart"/>
      <w:r w:rsidRPr="000E325B">
        <w:rPr>
          <w:lang w:val="pt-BR"/>
        </w:rPr>
        <w:t>Neotr</w:t>
      </w:r>
      <w:r w:rsidR="00E1618D">
        <w:rPr>
          <w:lang w:val="pt-BR"/>
        </w:rPr>
        <w:t>ó</w:t>
      </w:r>
      <w:r w:rsidRPr="000E325B">
        <w:rPr>
          <w:lang w:val="pt-BR"/>
        </w:rPr>
        <w:t>pic</w:t>
      </w:r>
      <w:r w:rsidR="00E1618D">
        <w:rPr>
          <w:lang w:val="pt-BR"/>
        </w:rPr>
        <w:t>o</w:t>
      </w:r>
      <w:proofErr w:type="spellEnd"/>
      <w:r w:rsidRPr="000E325B">
        <w:rPr>
          <w:lang w:val="pt-BR"/>
        </w:rPr>
        <w:t xml:space="preserve">. </w:t>
      </w:r>
      <w:r w:rsidR="000A02CA" w:rsidRPr="000E325B">
        <w:rPr>
          <w:lang w:val="pt-BR"/>
        </w:rPr>
        <w:t xml:space="preserve">Poderiam pedir aos </w:t>
      </w:r>
      <w:r w:rsidRPr="000E325B">
        <w:rPr>
          <w:lang w:val="pt-BR"/>
        </w:rPr>
        <w:t xml:space="preserve">editores e revisores que </w:t>
      </w:r>
      <w:r w:rsidR="00E1618D">
        <w:rPr>
          <w:lang w:val="pt-BR"/>
        </w:rPr>
        <w:t>con</w:t>
      </w:r>
      <w:r w:rsidR="000A02CA" w:rsidRPr="000E325B">
        <w:rPr>
          <w:lang w:val="pt-BR"/>
        </w:rPr>
        <w:t xml:space="preserve">centrassem sua avaliação </w:t>
      </w:r>
      <w:r w:rsidRPr="000E325B">
        <w:rPr>
          <w:lang w:val="pt-BR"/>
        </w:rPr>
        <w:t xml:space="preserve">na </w:t>
      </w:r>
      <w:r w:rsidR="00D85527" w:rsidRPr="000E325B">
        <w:rPr>
          <w:lang w:val="pt-BR"/>
        </w:rPr>
        <w:t xml:space="preserve">validade </w:t>
      </w:r>
      <w:r w:rsidRPr="000E325B">
        <w:rPr>
          <w:lang w:val="pt-BR"/>
        </w:rPr>
        <w:t>da ciência</w:t>
      </w:r>
      <w:r w:rsidR="000A02CA" w:rsidRPr="000E325B">
        <w:rPr>
          <w:lang w:val="pt-BR"/>
        </w:rPr>
        <w:t xml:space="preserve">, </w:t>
      </w:r>
      <w:r w:rsidR="00A22CF7" w:rsidRPr="000E325B">
        <w:rPr>
          <w:lang w:val="pt-BR"/>
        </w:rPr>
        <w:t xml:space="preserve">e evitar </w:t>
      </w:r>
      <w:r w:rsidR="0037624C" w:rsidRPr="000E325B">
        <w:rPr>
          <w:lang w:val="pt-BR"/>
        </w:rPr>
        <w:t xml:space="preserve">avaliar a </w:t>
      </w:r>
      <w:r w:rsidR="003B09D5" w:rsidRPr="000E325B">
        <w:rPr>
          <w:lang w:val="pt-BR"/>
        </w:rPr>
        <w:t xml:space="preserve">sua </w:t>
      </w:r>
      <w:r w:rsidR="00A22CF7" w:rsidRPr="000E325B">
        <w:rPr>
          <w:lang w:val="pt-BR"/>
        </w:rPr>
        <w:t xml:space="preserve">importância, significado ou impacto (por exemplo, ver Critérios para Publicação em </w:t>
      </w:r>
      <w:proofErr w:type="spellStart"/>
      <w:r w:rsidR="00E1618D">
        <w:rPr>
          <w:i/>
          <w:iCs/>
          <w:lang w:val="pt-BR"/>
        </w:rPr>
        <w:t>Scientific</w:t>
      </w:r>
      <w:proofErr w:type="spellEnd"/>
      <w:r w:rsidR="00E1618D">
        <w:rPr>
          <w:i/>
          <w:iCs/>
          <w:lang w:val="pt-BR"/>
        </w:rPr>
        <w:t xml:space="preserve"> </w:t>
      </w:r>
      <w:proofErr w:type="spellStart"/>
      <w:r w:rsidR="00E1618D">
        <w:rPr>
          <w:i/>
          <w:iCs/>
          <w:lang w:val="pt-BR"/>
        </w:rPr>
        <w:t>Reports</w:t>
      </w:r>
      <w:proofErr w:type="spellEnd"/>
      <w:r w:rsidR="00A22CF7" w:rsidRPr="000E325B">
        <w:rPr>
          <w:lang w:val="pt-BR"/>
        </w:rPr>
        <w:t>)</w:t>
      </w:r>
      <w:r w:rsidR="00D85527" w:rsidRPr="000E325B">
        <w:rPr>
          <w:lang w:val="pt-BR"/>
        </w:rPr>
        <w:t xml:space="preserve">, </w:t>
      </w:r>
      <w:r w:rsidR="00961D4C" w:rsidRPr="000E325B">
        <w:rPr>
          <w:lang w:val="pt-BR"/>
        </w:rPr>
        <w:t xml:space="preserve">porque estes </w:t>
      </w:r>
      <w:r w:rsidR="00D85527" w:rsidRPr="000E325B">
        <w:rPr>
          <w:lang w:val="pt-BR"/>
        </w:rPr>
        <w:t xml:space="preserve">julgamentos </w:t>
      </w:r>
      <w:r w:rsidR="00961D4C" w:rsidRPr="000E325B">
        <w:rPr>
          <w:lang w:val="pt-BR"/>
        </w:rPr>
        <w:t xml:space="preserve">são </w:t>
      </w:r>
      <w:r w:rsidR="005B7D22" w:rsidRPr="000E325B">
        <w:rPr>
          <w:lang w:val="pt-BR"/>
        </w:rPr>
        <w:t xml:space="preserve">frequentemente baseados no "gosto" e </w:t>
      </w:r>
      <w:r w:rsidR="00D85527" w:rsidRPr="000E325B">
        <w:rPr>
          <w:lang w:val="pt-BR"/>
        </w:rPr>
        <w:lastRenderedPageBreak/>
        <w:t xml:space="preserve">fortemente associados à </w:t>
      </w:r>
      <w:proofErr w:type="spellStart"/>
      <w:r w:rsidR="00D85527" w:rsidRPr="000E325B">
        <w:rPr>
          <w:lang w:val="pt-BR"/>
        </w:rPr>
        <w:t>autoidentidade</w:t>
      </w:r>
      <w:proofErr w:type="spellEnd"/>
      <w:r w:rsidR="00D85527" w:rsidRPr="000E325B">
        <w:rPr>
          <w:lang w:val="pt-BR"/>
        </w:rPr>
        <w:t xml:space="preserve"> do avaliador (</w:t>
      </w:r>
      <w:proofErr w:type="spellStart"/>
      <w:r w:rsidR="00D85527" w:rsidRPr="000E325B">
        <w:rPr>
          <w:lang w:val="pt-BR"/>
        </w:rPr>
        <w:t>Lamont</w:t>
      </w:r>
      <w:proofErr w:type="spellEnd"/>
      <w:r w:rsidR="00D85527" w:rsidRPr="000E325B">
        <w:rPr>
          <w:lang w:val="pt-BR"/>
        </w:rPr>
        <w:t xml:space="preserve"> 2009). </w:t>
      </w:r>
      <w:r w:rsidRPr="000E325B">
        <w:rPr>
          <w:lang w:val="pt-BR"/>
        </w:rPr>
        <w:t xml:space="preserve">Os revisores e </w:t>
      </w:r>
      <w:r w:rsidR="00A15043">
        <w:rPr>
          <w:lang w:val="pt-BR"/>
        </w:rPr>
        <w:t>e</w:t>
      </w:r>
      <w:r w:rsidRPr="000E325B">
        <w:rPr>
          <w:lang w:val="pt-BR"/>
        </w:rPr>
        <w:t xml:space="preserve">ditores </w:t>
      </w:r>
      <w:r w:rsidR="00A15043">
        <w:rPr>
          <w:lang w:val="pt-BR"/>
        </w:rPr>
        <w:t>a</w:t>
      </w:r>
      <w:r w:rsidRPr="000E325B">
        <w:rPr>
          <w:lang w:val="pt-BR"/>
        </w:rPr>
        <w:t xml:space="preserve">ssociados devem ser lembrados que </w:t>
      </w:r>
      <w:r w:rsidR="00E1618D">
        <w:rPr>
          <w:lang w:val="pt-BR"/>
        </w:rPr>
        <w:t>a</w:t>
      </w:r>
      <w:r w:rsidRPr="000E325B">
        <w:rPr>
          <w:lang w:val="pt-BR"/>
        </w:rPr>
        <w:t xml:space="preserve"> AOS (ou a sociedade ornitológica relevante para a revista em questão) </w:t>
      </w:r>
      <w:r w:rsidR="00663AC6" w:rsidRPr="000E325B">
        <w:rPr>
          <w:lang w:val="pt-BR"/>
        </w:rPr>
        <w:t xml:space="preserve">visa </w:t>
      </w:r>
      <w:r w:rsidRPr="000E325B">
        <w:rPr>
          <w:lang w:val="pt-BR"/>
        </w:rPr>
        <w:t xml:space="preserve">reduzir o </w:t>
      </w:r>
      <w:r w:rsidR="00E1618D">
        <w:rPr>
          <w:lang w:val="pt-BR"/>
        </w:rPr>
        <w:t>viés</w:t>
      </w:r>
      <w:r w:rsidR="00E1618D" w:rsidRPr="000E325B">
        <w:rPr>
          <w:lang w:val="pt-BR"/>
        </w:rPr>
        <w:t xml:space="preserve"> </w:t>
      </w:r>
      <w:r w:rsidRPr="000E325B">
        <w:rPr>
          <w:lang w:val="pt-BR"/>
        </w:rPr>
        <w:t xml:space="preserve">geográfico </w:t>
      </w:r>
      <w:r w:rsidR="00E1618D">
        <w:rPr>
          <w:lang w:val="pt-BR"/>
        </w:rPr>
        <w:t>N</w:t>
      </w:r>
      <w:r w:rsidRPr="000E325B">
        <w:rPr>
          <w:lang w:val="pt-BR"/>
        </w:rPr>
        <w:t xml:space="preserve">orte no conhecimento ornitológico e a </w:t>
      </w:r>
      <w:r w:rsidR="00E1618D">
        <w:rPr>
          <w:lang w:val="pt-BR"/>
        </w:rPr>
        <w:t>desigualdade</w:t>
      </w:r>
      <w:r w:rsidR="00E1618D" w:rsidRPr="000E325B">
        <w:rPr>
          <w:lang w:val="pt-BR"/>
        </w:rPr>
        <w:t xml:space="preserve"> </w:t>
      </w:r>
      <w:r w:rsidR="00E1618D">
        <w:rPr>
          <w:lang w:val="pt-BR"/>
        </w:rPr>
        <w:t>N</w:t>
      </w:r>
      <w:r w:rsidRPr="000E325B">
        <w:rPr>
          <w:lang w:val="pt-BR"/>
        </w:rPr>
        <w:t>orte-</w:t>
      </w:r>
      <w:r w:rsidR="00E1618D">
        <w:rPr>
          <w:lang w:val="pt-BR"/>
        </w:rPr>
        <w:t>S</w:t>
      </w:r>
      <w:r w:rsidRPr="000E325B">
        <w:rPr>
          <w:lang w:val="pt-BR"/>
        </w:rPr>
        <w:t xml:space="preserve">ul nas oportunidades de publicação. Os editores podem desenvolver uma seção especial para </w:t>
      </w:r>
      <w:r w:rsidR="0049555C">
        <w:rPr>
          <w:lang w:val="pt-BR"/>
        </w:rPr>
        <w:t>pesquisa</w:t>
      </w:r>
      <w:r w:rsidR="0049555C" w:rsidRPr="000E325B">
        <w:rPr>
          <w:lang w:val="pt-BR"/>
        </w:rPr>
        <w:t xml:space="preserve"> </w:t>
      </w:r>
      <w:r w:rsidRPr="000E325B">
        <w:rPr>
          <w:lang w:val="pt-BR"/>
        </w:rPr>
        <w:t xml:space="preserve">biológica básica do </w:t>
      </w:r>
      <w:proofErr w:type="spellStart"/>
      <w:r w:rsidRPr="000E325B">
        <w:rPr>
          <w:lang w:val="pt-BR"/>
        </w:rPr>
        <w:t>Neotr</w:t>
      </w:r>
      <w:r w:rsidR="00E1618D">
        <w:rPr>
          <w:lang w:val="pt-BR"/>
        </w:rPr>
        <w:t>ó</w:t>
      </w:r>
      <w:r w:rsidRPr="000E325B">
        <w:rPr>
          <w:lang w:val="pt-BR"/>
        </w:rPr>
        <w:t>pic</w:t>
      </w:r>
      <w:r w:rsidR="00E1618D">
        <w:rPr>
          <w:lang w:val="pt-BR"/>
        </w:rPr>
        <w:t>o</w:t>
      </w:r>
      <w:proofErr w:type="spellEnd"/>
      <w:r w:rsidRPr="000E325B">
        <w:rPr>
          <w:lang w:val="pt-BR"/>
        </w:rPr>
        <w:t xml:space="preserve"> ou </w:t>
      </w:r>
      <w:r w:rsidR="00663AC6" w:rsidRPr="000E325B">
        <w:rPr>
          <w:lang w:val="pt-BR"/>
        </w:rPr>
        <w:t xml:space="preserve">do </w:t>
      </w:r>
      <w:r w:rsidRPr="000E325B">
        <w:rPr>
          <w:lang w:val="pt-BR"/>
        </w:rPr>
        <w:t xml:space="preserve">Sul Global, </w:t>
      </w:r>
      <w:r w:rsidR="008609CD" w:rsidRPr="000E325B">
        <w:rPr>
          <w:lang w:val="pt-BR"/>
        </w:rPr>
        <w:t xml:space="preserve">e adotar um processo de revisão de apoio, </w:t>
      </w:r>
      <w:r w:rsidRPr="000E325B">
        <w:rPr>
          <w:lang w:val="pt-BR"/>
        </w:rPr>
        <w:t xml:space="preserve">para encorajar submissões de alta qualidade e revisões positivas. </w:t>
      </w:r>
      <w:r w:rsidRPr="000E325B">
        <w:rPr>
          <w:i/>
          <w:iCs/>
          <w:lang w:val="pt-BR"/>
        </w:rPr>
        <w:t>Problemas abordados</w:t>
      </w:r>
      <w:r w:rsidRPr="000E325B">
        <w:rPr>
          <w:lang w:val="pt-BR"/>
        </w:rPr>
        <w:t xml:space="preserve">: expectativas onerosas, visão restrita dos tópicos de </w:t>
      </w:r>
      <w:r w:rsidR="0049555C">
        <w:rPr>
          <w:lang w:val="pt-BR"/>
        </w:rPr>
        <w:t>pesquisa</w:t>
      </w:r>
      <w:r w:rsidR="0049555C" w:rsidRPr="000E325B">
        <w:rPr>
          <w:lang w:val="pt-BR"/>
        </w:rPr>
        <w:t xml:space="preserve"> </w:t>
      </w:r>
      <w:r w:rsidRPr="000E325B">
        <w:rPr>
          <w:lang w:val="pt-BR"/>
        </w:rPr>
        <w:t xml:space="preserve">e novidade. </w:t>
      </w:r>
      <w:r w:rsidRPr="000E325B">
        <w:rPr>
          <w:i/>
          <w:iCs/>
          <w:lang w:val="pt-BR"/>
        </w:rPr>
        <w:t>Impacto esperado</w:t>
      </w:r>
      <w:r w:rsidRPr="000E325B">
        <w:rPr>
          <w:lang w:val="pt-BR"/>
        </w:rPr>
        <w:t xml:space="preserve">: </w:t>
      </w:r>
      <w:r w:rsidR="00A15043">
        <w:rPr>
          <w:lang w:val="pt-BR"/>
        </w:rPr>
        <w:t>e</w:t>
      </w:r>
      <w:r w:rsidRPr="000E325B">
        <w:rPr>
          <w:lang w:val="pt-BR"/>
        </w:rPr>
        <w:t>sta ação irá reduzir diretamente as barreiras à publicação para ornitólogos baseados n</w:t>
      </w:r>
      <w:r w:rsidR="00E1618D">
        <w:rPr>
          <w:lang w:val="pt-BR"/>
        </w:rPr>
        <w:t>a Região Neotropical</w:t>
      </w:r>
      <w:r w:rsidR="001F0205" w:rsidRPr="000E325B">
        <w:rPr>
          <w:lang w:val="pt-BR"/>
        </w:rPr>
        <w:t xml:space="preserve">. Irá </w:t>
      </w:r>
      <w:r w:rsidR="00060BDE" w:rsidRPr="000E325B">
        <w:rPr>
          <w:lang w:val="pt-BR"/>
        </w:rPr>
        <w:t xml:space="preserve">aumentar a autonomia dos </w:t>
      </w:r>
      <w:r w:rsidR="001F0205" w:rsidRPr="000E325B">
        <w:rPr>
          <w:lang w:val="pt-BR"/>
        </w:rPr>
        <w:t xml:space="preserve">ornitólogos baseados no </w:t>
      </w:r>
      <w:proofErr w:type="spellStart"/>
      <w:r w:rsidR="001F0205" w:rsidRPr="000E325B">
        <w:rPr>
          <w:lang w:val="pt-BR"/>
        </w:rPr>
        <w:t>Neotr</w:t>
      </w:r>
      <w:r w:rsidR="00E1618D">
        <w:rPr>
          <w:lang w:val="pt-BR"/>
        </w:rPr>
        <w:t>ó</w:t>
      </w:r>
      <w:r w:rsidR="001F0205" w:rsidRPr="000E325B">
        <w:rPr>
          <w:lang w:val="pt-BR"/>
        </w:rPr>
        <w:t>pic</w:t>
      </w:r>
      <w:r w:rsidR="00E1618D">
        <w:rPr>
          <w:lang w:val="pt-BR"/>
        </w:rPr>
        <w:t>o</w:t>
      </w:r>
      <w:proofErr w:type="spellEnd"/>
      <w:r w:rsidR="001F0205" w:rsidRPr="000E325B">
        <w:rPr>
          <w:lang w:val="pt-BR"/>
        </w:rPr>
        <w:t xml:space="preserve"> para </w:t>
      </w:r>
      <w:r w:rsidR="0021637E" w:rsidRPr="000E325B">
        <w:rPr>
          <w:lang w:val="pt-BR"/>
        </w:rPr>
        <w:t xml:space="preserve">preencher </w:t>
      </w:r>
      <w:r w:rsidR="001F0205" w:rsidRPr="000E325B">
        <w:rPr>
          <w:lang w:val="pt-BR"/>
        </w:rPr>
        <w:t xml:space="preserve">as lacunas de conhecimento </w:t>
      </w:r>
      <w:r w:rsidR="00060BDE" w:rsidRPr="000E325B">
        <w:rPr>
          <w:lang w:val="pt-BR"/>
        </w:rPr>
        <w:t xml:space="preserve">que identificam </w:t>
      </w:r>
      <w:r w:rsidR="001F0205" w:rsidRPr="000E325B">
        <w:rPr>
          <w:lang w:val="pt-BR"/>
        </w:rPr>
        <w:t>na sua região</w:t>
      </w:r>
      <w:r w:rsidRPr="000E325B">
        <w:rPr>
          <w:lang w:val="pt-BR"/>
        </w:rPr>
        <w:t xml:space="preserve">. Também comunicará claramente à comunidade científica que a </w:t>
      </w:r>
      <w:r w:rsidR="00060BDE" w:rsidRPr="000E325B">
        <w:rPr>
          <w:lang w:val="pt-BR"/>
        </w:rPr>
        <w:t xml:space="preserve">revista </w:t>
      </w:r>
      <w:r w:rsidRPr="000E325B">
        <w:rPr>
          <w:lang w:val="pt-BR"/>
        </w:rPr>
        <w:t xml:space="preserve">valoriza a </w:t>
      </w:r>
      <w:r w:rsidR="0049555C">
        <w:rPr>
          <w:lang w:val="pt-BR"/>
        </w:rPr>
        <w:t>pesquisa</w:t>
      </w:r>
      <w:r w:rsidR="0049555C" w:rsidRPr="000E325B">
        <w:rPr>
          <w:lang w:val="pt-BR"/>
        </w:rPr>
        <w:t xml:space="preserve"> </w:t>
      </w:r>
      <w:r w:rsidRPr="000E325B">
        <w:rPr>
          <w:lang w:val="pt-BR"/>
        </w:rPr>
        <w:t xml:space="preserve">e as ideias a partir de uma diversidade de perspectivas. </w:t>
      </w:r>
      <w:proofErr w:type="gramStart"/>
      <w:r w:rsidRPr="000E325B">
        <w:rPr>
          <w:i/>
          <w:iCs/>
          <w:lang w:val="pt-BR"/>
        </w:rPr>
        <w:t>Passos necessários</w:t>
      </w:r>
      <w:proofErr w:type="gramEnd"/>
      <w:r w:rsidRPr="000E325B">
        <w:rPr>
          <w:iCs/>
          <w:lang w:val="pt-BR"/>
        </w:rPr>
        <w:t>:</w:t>
      </w:r>
      <w:r w:rsidRPr="000E325B">
        <w:rPr>
          <w:i/>
          <w:iCs/>
          <w:lang w:val="pt-BR"/>
        </w:rPr>
        <w:t xml:space="preserve"> </w:t>
      </w:r>
      <w:r w:rsidR="00A15043">
        <w:rPr>
          <w:lang w:val="pt-BR"/>
        </w:rPr>
        <w:t>o</w:t>
      </w:r>
      <w:r w:rsidRPr="000E325B">
        <w:rPr>
          <w:lang w:val="pt-BR"/>
        </w:rPr>
        <w:t xml:space="preserve">s editores devem compreender que a biologia básica </w:t>
      </w:r>
      <w:r w:rsidR="00E1618D">
        <w:rPr>
          <w:lang w:val="pt-BR"/>
        </w:rPr>
        <w:t xml:space="preserve">na Região </w:t>
      </w:r>
      <w:r w:rsidRPr="000E325B">
        <w:rPr>
          <w:lang w:val="pt-BR"/>
        </w:rPr>
        <w:t>Neotropic</w:t>
      </w:r>
      <w:r w:rsidR="00E1618D">
        <w:rPr>
          <w:lang w:val="pt-BR"/>
        </w:rPr>
        <w:t>al</w:t>
      </w:r>
      <w:r w:rsidRPr="000E325B">
        <w:rPr>
          <w:lang w:val="pt-BR"/>
        </w:rPr>
        <w:t xml:space="preserve"> é </w:t>
      </w:r>
      <w:r w:rsidR="00E1618D">
        <w:rPr>
          <w:lang w:val="pt-BR"/>
        </w:rPr>
        <w:t xml:space="preserve">pesquisa </w:t>
      </w:r>
      <w:r w:rsidRPr="000E325B">
        <w:rPr>
          <w:lang w:val="pt-BR"/>
        </w:rPr>
        <w:t xml:space="preserve">que </w:t>
      </w:r>
      <w:r w:rsidR="00A364D6" w:rsidRPr="000E325B">
        <w:rPr>
          <w:lang w:val="pt-BR"/>
        </w:rPr>
        <w:t xml:space="preserve">a sociedade ornitológica </w:t>
      </w:r>
      <w:r w:rsidR="00F473FA" w:rsidRPr="000E325B">
        <w:rPr>
          <w:lang w:val="pt-BR"/>
        </w:rPr>
        <w:t xml:space="preserve">precisa, </w:t>
      </w:r>
      <w:r w:rsidRPr="000E325B">
        <w:rPr>
          <w:lang w:val="pt-BR"/>
        </w:rPr>
        <w:t>valoriza</w:t>
      </w:r>
      <w:r w:rsidR="00F473FA" w:rsidRPr="000E325B">
        <w:rPr>
          <w:lang w:val="pt-BR"/>
        </w:rPr>
        <w:t xml:space="preserve"> </w:t>
      </w:r>
      <w:r w:rsidRPr="000E325B">
        <w:rPr>
          <w:lang w:val="pt-BR"/>
        </w:rPr>
        <w:t xml:space="preserve">e quer publicar. Os editores terão </w:t>
      </w:r>
      <w:r w:rsidR="00E1618D">
        <w:rPr>
          <w:lang w:val="pt-BR"/>
        </w:rPr>
        <w:t>qu</w:t>
      </w:r>
      <w:r w:rsidRPr="000E325B">
        <w:rPr>
          <w:lang w:val="pt-BR"/>
        </w:rPr>
        <w:t xml:space="preserve">e atualizar as instruções aos autores e revisores, </w:t>
      </w:r>
      <w:r w:rsidR="00E1618D">
        <w:rPr>
          <w:lang w:val="pt-BR"/>
        </w:rPr>
        <w:t>para</w:t>
      </w:r>
      <w:r w:rsidR="00E1618D" w:rsidRPr="000E325B">
        <w:rPr>
          <w:lang w:val="pt-BR"/>
        </w:rPr>
        <w:t xml:space="preserve"> </w:t>
      </w:r>
      <w:r w:rsidRPr="000E325B">
        <w:rPr>
          <w:lang w:val="pt-BR"/>
        </w:rPr>
        <w:t xml:space="preserve">remover a linguagem que desencoraja os que não falam inglês fluente e os que têm financiamento limitado, e de indicar claramente um processo de revisão de aceitação e priorização da </w:t>
      </w:r>
      <w:r w:rsidR="0049555C">
        <w:rPr>
          <w:lang w:val="pt-BR"/>
        </w:rPr>
        <w:t>pesquisa</w:t>
      </w:r>
      <w:r w:rsidR="0049555C" w:rsidRPr="000E325B">
        <w:rPr>
          <w:lang w:val="pt-BR"/>
        </w:rPr>
        <w:t xml:space="preserve"> </w:t>
      </w:r>
      <w:r w:rsidRPr="000E325B">
        <w:rPr>
          <w:lang w:val="pt-BR"/>
        </w:rPr>
        <w:t xml:space="preserve">em biologia básica </w:t>
      </w:r>
      <w:r w:rsidR="00A15043">
        <w:rPr>
          <w:lang w:val="pt-BR"/>
        </w:rPr>
        <w:t>n</w:t>
      </w:r>
      <w:r w:rsidR="00E1618D">
        <w:rPr>
          <w:lang w:val="pt-BR"/>
        </w:rPr>
        <w:t>eotropical</w:t>
      </w:r>
      <w:r w:rsidRPr="000E325B">
        <w:rPr>
          <w:lang w:val="pt-BR"/>
        </w:rPr>
        <w:t xml:space="preserve">. </w:t>
      </w:r>
      <w:r w:rsidRPr="000E325B">
        <w:rPr>
          <w:i/>
          <w:iCs/>
          <w:lang w:val="pt-BR"/>
        </w:rPr>
        <w:t>Financiamento necessário</w:t>
      </w:r>
      <w:r w:rsidRPr="000E325B">
        <w:rPr>
          <w:lang w:val="pt-BR"/>
        </w:rPr>
        <w:t xml:space="preserve">: </w:t>
      </w:r>
      <w:r w:rsidR="00A15043">
        <w:rPr>
          <w:lang w:val="pt-BR"/>
        </w:rPr>
        <w:t>n</w:t>
      </w:r>
      <w:r w:rsidRPr="000E325B">
        <w:rPr>
          <w:lang w:val="pt-BR"/>
        </w:rPr>
        <w:t>enhum.</w:t>
      </w:r>
    </w:p>
    <w:p w14:paraId="1568F21D" w14:textId="77777777" w:rsidR="002A667D" w:rsidRPr="000E325B" w:rsidRDefault="002A667D" w:rsidP="00F35401">
      <w:pPr>
        <w:rPr>
          <w:lang w:val="pt-BR"/>
        </w:rPr>
      </w:pPr>
    </w:p>
    <w:p w14:paraId="761CF449" w14:textId="77777777" w:rsidR="00286FC8" w:rsidRPr="000E325B" w:rsidRDefault="00190D0B" w:rsidP="00805516">
      <w:pPr>
        <w:ind w:firstLine="567"/>
        <w:rPr>
          <w:lang w:val="pt-BR"/>
        </w:rPr>
      </w:pPr>
      <w:r w:rsidRPr="000E325B">
        <w:rPr>
          <w:b/>
          <w:lang w:val="pt-BR"/>
        </w:rPr>
        <w:t>2</w:t>
      </w:r>
      <w:r w:rsidR="00344536" w:rsidRPr="000E325B">
        <w:rPr>
          <w:b/>
          <w:lang w:val="pt-BR"/>
        </w:rPr>
        <w:t xml:space="preserve">. Manter </w:t>
      </w:r>
      <w:r w:rsidR="00E56711" w:rsidRPr="000E325B">
        <w:rPr>
          <w:b/>
          <w:lang w:val="pt-BR"/>
        </w:rPr>
        <w:t xml:space="preserve">opções para </w:t>
      </w:r>
      <w:r w:rsidR="00344536" w:rsidRPr="000E325B">
        <w:rPr>
          <w:b/>
          <w:lang w:val="pt-BR"/>
        </w:rPr>
        <w:t>publicação gratuita ou de baixo custo</w:t>
      </w:r>
      <w:r w:rsidR="002D3644" w:rsidRPr="000E325B">
        <w:rPr>
          <w:b/>
          <w:lang w:val="pt-BR"/>
        </w:rPr>
        <w:t xml:space="preserve">. </w:t>
      </w:r>
      <w:r w:rsidR="00344536" w:rsidRPr="000E325B">
        <w:rPr>
          <w:lang w:val="pt-BR"/>
        </w:rPr>
        <w:t xml:space="preserve">As revistas de </w:t>
      </w:r>
      <w:r w:rsidR="002D3644" w:rsidRPr="000E325B">
        <w:rPr>
          <w:bCs/>
          <w:lang w:val="pt-BR"/>
        </w:rPr>
        <w:t xml:space="preserve">âmbito global poderiam adotar o </w:t>
      </w:r>
      <w:r w:rsidR="00982619" w:rsidRPr="000E325B">
        <w:rPr>
          <w:bCs/>
          <w:lang w:val="pt-BR"/>
        </w:rPr>
        <w:t>Acesso Aberto Diamante</w:t>
      </w:r>
      <w:r w:rsidR="002D3644" w:rsidRPr="000E325B">
        <w:rPr>
          <w:bCs/>
          <w:lang w:val="pt-BR"/>
        </w:rPr>
        <w:t xml:space="preserve"> (gratuito para leitores </w:t>
      </w:r>
      <w:r w:rsidR="00344536" w:rsidRPr="000E325B">
        <w:rPr>
          <w:lang w:val="pt-BR"/>
        </w:rPr>
        <w:t xml:space="preserve">e </w:t>
      </w:r>
      <w:r w:rsidR="002D3644" w:rsidRPr="000E325B">
        <w:rPr>
          <w:bCs/>
          <w:lang w:val="pt-BR"/>
        </w:rPr>
        <w:t xml:space="preserve">gratuito para autores) seguindo o modelo de muitas revistas regionais na América Latina, através do qual as instituições investem diretamente em revistas, em vez de pagarem </w:t>
      </w:r>
      <w:r w:rsidR="00A15043">
        <w:rPr>
          <w:bCs/>
          <w:lang w:val="pt-BR"/>
        </w:rPr>
        <w:t>elevadas</w:t>
      </w:r>
      <w:r w:rsidR="00A15043" w:rsidRPr="000E325B">
        <w:rPr>
          <w:bCs/>
          <w:lang w:val="pt-BR"/>
        </w:rPr>
        <w:t xml:space="preserve"> </w:t>
      </w:r>
      <w:r w:rsidR="002D3644" w:rsidRPr="000E325B">
        <w:rPr>
          <w:bCs/>
          <w:lang w:val="pt-BR"/>
        </w:rPr>
        <w:t>taxas de autor às empresas editoriais (</w:t>
      </w:r>
      <w:proofErr w:type="spellStart"/>
      <w:r w:rsidR="00FA61C5" w:rsidRPr="000E325B">
        <w:rPr>
          <w:color w:val="000000"/>
          <w:lang w:val="pt-BR"/>
        </w:rPr>
        <w:t>Alperin</w:t>
      </w:r>
      <w:proofErr w:type="spellEnd"/>
      <w:r w:rsidR="00FA61C5" w:rsidRPr="000E325B">
        <w:rPr>
          <w:color w:val="000000"/>
          <w:lang w:val="pt-BR"/>
        </w:rPr>
        <w:t xml:space="preserve"> 2022, Cabrera e Saraiva 2022, Ross-</w:t>
      </w:r>
      <w:proofErr w:type="spellStart"/>
      <w:r w:rsidR="00FA61C5" w:rsidRPr="000E325B">
        <w:rPr>
          <w:color w:val="000000"/>
          <w:lang w:val="pt-BR"/>
        </w:rPr>
        <w:t>Hellauer</w:t>
      </w:r>
      <w:proofErr w:type="spellEnd"/>
      <w:r w:rsidR="00FA61C5" w:rsidRPr="000E325B">
        <w:rPr>
          <w:color w:val="000000"/>
          <w:lang w:val="pt-BR"/>
        </w:rPr>
        <w:t xml:space="preserve"> 2022</w:t>
      </w:r>
      <w:r w:rsidR="002D3644" w:rsidRPr="000E325B">
        <w:rPr>
          <w:bCs/>
          <w:lang w:val="pt-BR"/>
        </w:rPr>
        <w:t xml:space="preserve">). </w:t>
      </w:r>
      <w:r w:rsidR="00FA61C5" w:rsidRPr="000E325B">
        <w:rPr>
          <w:bCs/>
          <w:lang w:val="pt-BR"/>
        </w:rPr>
        <w:t>Como opção menos preferida, as revistas poderiam manter um sistema híbrido</w:t>
      </w:r>
      <w:r w:rsidR="002D3644" w:rsidRPr="000E325B">
        <w:rPr>
          <w:bCs/>
          <w:lang w:val="pt-BR"/>
        </w:rPr>
        <w:t xml:space="preserve">, por exemplo, </w:t>
      </w:r>
      <w:r w:rsidR="00E52889" w:rsidRPr="000E325B">
        <w:rPr>
          <w:bCs/>
          <w:lang w:val="pt-BR"/>
        </w:rPr>
        <w:t xml:space="preserve">com </w:t>
      </w:r>
      <w:r w:rsidR="00E9679B" w:rsidRPr="000E325B">
        <w:rPr>
          <w:lang w:val="pt-BR"/>
        </w:rPr>
        <w:t xml:space="preserve">renúncias </w:t>
      </w:r>
      <w:r w:rsidR="00344536" w:rsidRPr="000E325B">
        <w:rPr>
          <w:lang w:val="pt-BR"/>
        </w:rPr>
        <w:t xml:space="preserve">para autores sem fundos para publicar </w:t>
      </w:r>
      <w:r w:rsidR="00C73004">
        <w:rPr>
          <w:lang w:val="pt-BR"/>
        </w:rPr>
        <w:t>com Acesso Aberto Ouro</w:t>
      </w:r>
      <w:r w:rsidR="00344536" w:rsidRPr="000E325B">
        <w:rPr>
          <w:lang w:val="pt-BR"/>
        </w:rPr>
        <w:t xml:space="preserve">. </w:t>
      </w:r>
      <w:r w:rsidR="00344536" w:rsidRPr="000E325B">
        <w:rPr>
          <w:i/>
          <w:iCs/>
          <w:lang w:val="pt-BR"/>
        </w:rPr>
        <w:t>Problema abordado</w:t>
      </w:r>
      <w:r w:rsidR="00344536" w:rsidRPr="000E325B">
        <w:rPr>
          <w:lang w:val="pt-BR"/>
        </w:rPr>
        <w:t xml:space="preserve">: </w:t>
      </w:r>
      <w:r w:rsidR="00A15043">
        <w:rPr>
          <w:lang w:val="pt-BR"/>
        </w:rPr>
        <w:t>c</w:t>
      </w:r>
      <w:r w:rsidR="00344536" w:rsidRPr="000E325B">
        <w:rPr>
          <w:lang w:val="pt-BR"/>
        </w:rPr>
        <w:t xml:space="preserve">usto de publicação. </w:t>
      </w:r>
      <w:r w:rsidR="00344536" w:rsidRPr="000E325B">
        <w:rPr>
          <w:i/>
          <w:iCs/>
          <w:lang w:val="pt-BR"/>
        </w:rPr>
        <w:t>Impacto esperado</w:t>
      </w:r>
      <w:r w:rsidR="00344536" w:rsidRPr="000E325B">
        <w:rPr>
          <w:lang w:val="pt-BR"/>
        </w:rPr>
        <w:t xml:space="preserve">: </w:t>
      </w:r>
      <w:r w:rsidR="00A15043">
        <w:rPr>
          <w:lang w:val="pt-BR"/>
        </w:rPr>
        <w:t>e</w:t>
      </w:r>
      <w:r w:rsidR="00344536" w:rsidRPr="000E325B">
        <w:rPr>
          <w:lang w:val="pt-BR"/>
        </w:rPr>
        <w:t xml:space="preserve">sta ação irá manter e aumentar a divulgação e aceitação de trabalhos sobre </w:t>
      </w:r>
      <w:r w:rsidR="00EA7D78" w:rsidRPr="000E325B">
        <w:rPr>
          <w:lang w:val="pt-BR"/>
        </w:rPr>
        <w:t xml:space="preserve">aves </w:t>
      </w:r>
      <w:r w:rsidR="003663C0">
        <w:rPr>
          <w:lang w:val="pt-BR"/>
        </w:rPr>
        <w:t>n</w:t>
      </w:r>
      <w:r w:rsidR="00344536" w:rsidRPr="000E325B">
        <w:rPr>
          <w:lang w:val="pt-BR"/>
        </w:rPr>
        <w:t xml:space="preserve">eotropicais por autores </w:t>
      </w:r>
      <w:r w:rsidR="003663C0">
        <w:rPr>
          <w:lang w:val="pt-BR"/>
        </w:rPr>
        <w:t>n</w:t>
      </w:r>
      <w:r w:rsidR="00C73004">
        <w:rPr>
          <w:lang w:val="pt-BR"/>
        </w:rPr>
        <w:t>eotropicais</w:t>
      </w:r>
      <w:r w:rsidR="00344536" w:rsidRPr="000E325B">
        <w:rPr>
          <w:lang w:val="pt-BR"/>
        </w:rPr>
        <w:t xml:space="preserve">. </w:t>
      </w:r>
      <w:proofErr w:type="gramStart"/>
      <w:r w:rsidR="00344536" w:rsidRPr="000E325B">
        <w:rPr>
          <w:i/>
          <w:iCs/>
          <w:lang w:val="pt-BR"/>
        </w:rPr>
        <w:t>Passos necessários</w:t>
      </w:r>
      <w:proofErr w:type="gramEnd"/>
      <w:r w:rsidR="00344536" w:rsidRPr="000E325B">
        <w:rPr>
          <w:lang w:val="pt-BR"/>
        </w:rPr>
        <w:t xml:space="preserve">: </w:t>
      </w:r>
      <w:r w:rsidR="00E56711" w:rsidRPr="000E325B">
        <w:rPr>
          <w:lang w:val="pt-BR"/>
        </w:rPr>
        <w:t xml:space="preserve">explorar opções para o Acesso Aberto Diamante ou </w:t>
      </w:r>
      <w:r w:rsidR="00344536" w:rsidRPr="000E325B">
        <w:rPr>
          <w:lang w:val="pt-BR"/>
        </w:rPr>
        <w:t xml:space="preserve">desenvolver um programa através do qual os autores possam candidatar-se a renúncias para o Acesso Aberto </w:t>
      </w:r>
      <w:r w:rsidR="006F5228" w:rsidRPr="000E325B">
        <w:rPr>
          <w:lang w:val="pt-BR"/>
        </w:rPr>
        <w:t xml:space="preserve">Ouro. </w:t>
      </w:r>
      <w:r w:rsidR="00344536" w:rsidRPr="000E325B">
        <w:rPr>
          <w:i/>
          <w:iCs/>
          <w:lang w:val="pt-BR"/>
        </w:rPr>
        <w:t>Financiamento necessário</w:t>
      </w:r>
      <w:r w:rsidR="00344536" w:rsidRPr="000E325B">
        <w:rPr>
          <w:lang w:val="pt-BR"/>
        </w:rPr>
        <w:t xml:space="preserve">: </w:t>
      </w:r>
      <w:r w:rsidR="00A15043">
        <w:rPr>
          <w:lang w:val="pt-BR"/>
        </w:rPr>
        <w:t>n</w:t>
      </w:r>
      <w:r w:rsidR="00A364D6" w:rsidRPr="000E325B">
        <w:rPr>
          <w:lang w:val="pt-BR"/>
        </w:rPr>
        <w:t xml:space="preserve">enhum </w:t>
      </w:r>
      <w:r w:rsidR="00A413F4" w:rsidRPr="000E325B">
        <w:rPr>
          <w:lang w:val="pt-BR"/>
        </w:rPr>
        <w:t xml:space="preserve">para manter </w:t>
      </w:r>
      <w:r w:rsidR="00DD0E03" w:rsidRPr="000E325B">
        <w:rPr>
          <w:lang w:val="pt-BR"/>
        </w:rPr>
        <w:t xml:space="preserve">um </w:t>
      </w:r>
      <w:r w:rsidR="00A413F4" w:rsidRPr="000E325B">
        <w:rPr>
          <w:lang w:val="pt-BR"/>
        </w:rPr>
        <w:t>sistema de publicação híbrido</w:t>
      </w:r>
      <w:r w:rsidR="00DD0E03" w:rsidRPr="000E325B">
        <w:rPr>
          <w:lang w:val="pt-BR"/>
        </w:rPr>
        <w:t xml:space="preserve">; </w:t>
      </w:r>
      <w:r w:rsidR="00344536" w:rsidRPr="000E325B">
        <w:rPr>
          <w:lang w:val="pt-BR"/>
        </w:rPr>
        <w:t xml:space="preserve">financiamento para cobrir Acesso </w:t>
      </w:r>
      <w:r w:rsidR="00BB314F" w:rsidRPr="000E325B">
        <w:rPr>
          <w:lang w:val="pt-BR"/>
        </w:rPr>
        <w:t xml:space="preserve">Aberto </w:t>
      </w:r>
      <w:r w:rsidR="00344536" w:rsidRPr="000E325B">
        <w:rPr>
          <w:lang w:val="pt-BR"/>
        </w:rPr>
        <w:t xml:space="preserve">para </w:t>
      </w:r>
      <w:r w:rsidR="00E56711" w:rsidRPr="000E325B">
        <w:rPr>
          <w:lang w:val="pt-BR"/>
        </w:rPr>
        <w:t xml:space="preserve">todos os trabalhos (Diamante) ou </w:t>
      </w:r>
      <w:r w:rsidR="00344536" w:rsidRPr="000E325B">
        <w:rPr>
          <w:lang w:val="pt-BR"/>
        </w:rPr>
        <w:t xml:space="preserve">trabalhos selecionados </w:t>
      </w:r>
      <w:r w:rsidR="00E56711" w:rsidRPr="000E325B">
        <w:rPr>
          <w:lang w:val="pt-BR"/>
        </w:rPr>
        <w:t>(Ouro com renúncias)</w:t>
      </w:r>
      <w:r w:rsidR="00344536" w:rsidRPr="000E325B">
        <w:rPr>
          <w:lang w:val="pt-BR"/>
        </w:rPr>
        <w:t>.</w:t>
      </w:r>
    </w:p>
    <w:p w14:paraId="4FD485BC" w14:textId="77777777" w:rsidR="002A667D" w:rsidRPr="000E325B" w:rsidRDefault="002A667D" w:rsidP="00F35401">
      <w:pPr>
        <w:rPr>
          <w:lang w:val="pt-BR"/>
        </w:rPr>
      </w:pPr>
    </w:p>
    <w:p w14:paraId="271B68D2" w14:textId="77777777" w:rsidR="00286FC8" w:rsidRPr="000E325B" w:rsidRDefault="00190D0B" w:rsidP="00805516">
      <w:pPr>
        <w:ind w:firstLine="567"/>
        <w:rPr>
          <w:lang w:val="pt-BR"/>
        </w:rPr>
      </w:pPr>
      <w:r w:rsidRPr="000E325B">
        <w:rPr>
          <w:b/>
          <w:lang w:val="pt-BR"/>
        </w:rPr>
        <w:t>3. Oferecer um processo de apresentação e revisão em espanhol</w:t>
      </w:r>
      <w:r w:rsidR="00312D0D" w:rsidRPr="000E325B">
        <w:rPr>
          <w:b/>
          <w:lang w:val="pt-BR"/>
        </w:rPr>
        <w:t xml:space="preserve">. </w:t>
      </w:r>
      <w:r w:rsidR="00312D0D" w:rsidRPr="000E325B">
        <w:rPr>
          <w:bCs/>
          <w:lang w:val="pt-BR"/>
        </w:rPr>
        <w:t xml:space="preserve">Os manuscritos </w:t>
      </w:r>
      <w:r w:rsidR="005A6B97" w:rsidRPr="000E325B">
        <w:rPr>
          <w:bCs/>
          <w:lang w:val="pt-BR"/>
        </w:rPr>
        <w:t>seriam revis</w:t>
      </w:r>
      <w:r w:rsidR="00C73004">
        <w:rPr>
          <w:bCs/>
          <w:lang w:val="pt-BR"/>
        </w:rPr>
        <w:t>ad</w:t>
      </w:r>
      <w:r w:rsidR="005A6B97" w:rsidRPr="000E325B">
        <w:rPr>
          <w:bCs/>
          <w:lang w:val="pt-BR"/>
        </w:rPr>
        <w:t xml:space="preserve">os </w:t>
      </w:r>
      <w:r w:rsidR="00312D0D" w:rsidRPr="000E325B">
        <w:rPr>
          <w:bCs/>
          <w:lang w:val="pt-BR"/>
        </w:rPr>
        <w:t xml:space="preserve">em espanhol, </w:t>
      </w:r>
      <w:r w:rsidRPr="000E325B">
        <w:rPr>
          <w:lang w:val="pt-BR"/>
        </w:rPr>
        <w:t xml:space="preserve">e </w:t>
      </w:r>
      <w:r w:rsidR="00312D0D" w:rsidRPr="000E325B">
        <w:rPr>
          <w:bCs/>
          <w:lang w:val="pt-BR"/>
        </w:rPr>
        <w:t xml:space="preserve">traduzidos para inglês para </w:t>
      </w:r>
      <w:r w:rsidRPr="000E325B">
        <w:rPr>
          <w:lang w:val="pt-BR"/>
        </w:rPr>
        <w:t xml:space="preserve">publicação final em ambas as </w:t>
      </w:r>
      <w:r w:rsidR="00312D0D" w:rsidRPr="000E325B">
        <w:rPr>
          <w:bCs/>
          <w:lang w:val="pt-BR"/>
        </w:rPr>
        <w:t xml:space="preserve">línguas. </w:t>
      </w:r>
      <w:r w:rsidR="005A6B97" w:rsidRPr="000E325B">
        <w:rPr>
          <w:bCs/>
          <w:lang w:val="pt-BR"/>
        </w:rPr>
        <w:t>Se o programa for bem sucedido</w:t>
      </w:r>
      <w:r w:rsidR="005F7D67" w:rsidRPr="000E325B">
        <w:rPr>
          <w:bCs/>
          <w:lang w:val="pt-BR"/>
        </w:rPr>
        <w:t xml:space="preserve">, </w:t>
      </w:r>
      <w:r w:rsidR="005A6B97" w:rsidRPr="000E325B">
        <w:rPr>
          <w:bCs/>
          <w:lang w:val="pt-BR"/>
        </w:rPr>
        <w:t xml:space="preserve">poderia ser </w:t>
      </w:r>
      <w:r w:rsidR="00C73004">
        <w:rPr>
          <w:bCs/>
          <w:lang w:val="pt-BR"/>
        </w:rPr>
        <w:t>ampliado</w:t>
      </w:r>
      <w:r w:rsidR="00C73004" w:rsidRPr="000E325B">
        <w:rPr>
          <w:bCs/>
          <w:lang w:val="pt-BR"/>
        </w:rPr>
        <w:t xml:space="preserve"> </w:t>
      </w:r>
      <w:r w:rsidR="005A6B97" w:rsidRPr="000E325B">
        <w:rPr>
          <w:bCs/>
          <w:lang w:val="pt-BR"/>
        </w:rPr>
        <w:t>para incluir o português</w:t>
      </w:r>
      <w:r w:rsidRPr="000E325B">
        <w:rPr>
          <w:bCs/>
          <w:lang w:val="pt-BR"/>
        </w:rPr>
        <w:t xml:space="preserve">. </w:t>
      </w:r>
      <w:proofErr w:type="spellStart"/>
      <w:r w:rsidR="007B6DC7" w:rsidRPr="000E325B">
        <w:rPr>
          <w:color w:val="000000" w:themeColor="text1"/>
          <w:lang w:val="pt-BR"/>
        </w:rPr>
        <w:t>Steigerwald</w:t>
      </w:r>
      <w:proofErr w:type="spellEnd"/>
      <w:r w:rsidR="007B6DC7" w:rsidRPr="000E325B">
        <w:rPr>
          <w:color w:val="000000" w:themeColor="text1"/>
          <w:lang w:val="pt-BR"/>
        </w:rPr>
        <w:t xml:space="preserve"> </w:t>
      </w:r>
      <w:proofErr w:type="gramStart"/>
      <w:r w:rsidR="007B6DC7" w:rsidRPr="000E325B">
        <w:rPr>
          <w:color w:val="000000" w:themeColor="text1"/>
          <w:lang w:val="pt-BR"/>
        </w:rPr>
        <w:t>et</w:t>
      </w:r>
      <w:proofErr w:type="gramEnd"/>
      <w:r w:rsidR="007B6DC7" w:rsidRPr="000E325B">
        <w:rPr>
          <w:color w:val="000000" w:themeColor="text1"/>
          <w:lang w:val="pt-BR"/>
        </w:rPr>
        <w:t xml:space="preserve"> al. (2022) sugerem o espanhol como um </w:t>
      </w:r>
      <w:r w:rsidR="00C73004">
        <w:rPr>
          <w:color w:val="000000" w:themeColor="text1"/>
          <w:lang w:val="pt-BR"/>
        </w:rPr>
        <w:t xml:space="preserve">núcleo </w:t>
      </w:r>
      <w:r w:rsidR="007B6DC7" w:rsidRPr="000E325B">
        <w:rPr>
          <w:color w:val="000000" w:themeColor="text1"/>
          <w:lang w:val="pt-BR"/>
        </w:rPr>
        <w:t xml:space="preserve">secundário (ou seja, secundário ao inglês, que é o único </w:t>
      </w:r>
      <w:r w:rsidR="00C73004">
        <w:rPr>
          <w:color w:val="000000" w:themeColor="text1"/>
          <w:lang w:val="pt-BR"/>
        </w:rPr>
        <w:t xml:space="preserve">núcleo </w:t>
      </w:r>
      <w:r w:rsidR="007B6DC7" w:rsidRPr="000E325B">
        <w:rPr>
          <w:color w:val="000000" w:themeColor="text1"/>
          <w:lang w:val="pt-BR"/>
        </w:rPr>
        <w:t xml:space="preserve">atualmente), que pode facilitar temporariamente a tradução automática para </w:t>
      </w:r>
      <w:r w:rsidRPr="000E325B">
        <w:rPr>
          <w:color w:val="000000" w:themeColor="text1"/>
          <w:lang w:val="pt-BR"/>
        </w:rPr>
        <w:t xml:space="preserve">português </w:t>
      </w:r>
      <w:r w:rsidR="007B6DC7" w:rsidRPr="000E325B">
        <w:rPr>
          <w:color w:val="000000" w:themeColor="text1"/>
          <w:lang w:val="pt-BR"/>
        </w:rPr>
        <w:t>e línguas indígenas, como um passo no caminho para um futuro multil</w:t>
      </w:r>
      <w:r w:rsidR="00C73004">
        <w:rPr>
          <w:color w:val="000000" w:themeColor="text1"/>
          <w:lang w:val="pt-BR"/>
        </w:rPr>
        <w:t>í</w:t>
      </w:r>
      <w:r w:rsidR="007B6DC7" w:rsidRPr="000E325B">
        <w:rPr>
          <w:color w:val="000000" w:themeColor="text1"/>
          <w:lang w:val="pt-BR"/>
        </w:rPr>
        <w:t xml:space="preserve">ngue para a ciência. </w:t>
      </w:r>
      <w:r w:rsidRPr="000E325B">
        <w:rPr>
          <w:i/>
          <w:iCs/>
          <w:lang w:val="pt-BR"/>
        </w:rPr>
        <w:t>Problemas abordados</w:t>
      </w:r>
      <w:r w:rsidRPr="000E325B">
        <w:rPr>
          <w:lang w:val="pt-BR"/>
        </w:rPr>
        <w:t xml:space="preserve">: </w:t>
      </w:r>
      <w:r w:rsidR="00A15043">
        <w:rPr>
          <w:lang w:val="pt-BR"/>
        </w:rPr>
        <w:t>h</w:t>
      </w:r>
      <w:r w:rsidRPr="000E325B">
        <w:rPr>
          <w:lang w:val="pt-BR"/>
        </w:rPr>
        <w:t xml:space="preserve">egemonia linguística e sub-representação nos conselhos editoriais. </w:t>
      </w:r>
      <w:r w:rsidRPr="000E325B">
        <w:rPr>
          <w:i/>
          <w:iCs/>
          <w:lang w:val="pt-BR"/>
        </w:rPr>
        <w:t>Impacto esperado</w:t>
      </w:r>
      <w:r w:rsidRPr="000E325B">
        <w:rPr>
          <w:lang w:val="pt-BR"/>
        </w:rPr>
        <w:t xml:space="preserve">: </w:t>
      </w:r>
      <w:r w:rsidR="00A15043">
        <w:rPr>
          <w:lang w:val="pt-BR"/>
        </w:rPr>
        <w:t>e</w:t>
      </w:r>
      <w:r w:rsidRPr="000E325B">
        <w:rPr>
          <w:lang w:val="pt-BR"/>
        </w:rPr>
        <w:t xml:space="preserve">sta ação reduzirá enormemente o tempo, energia e financiamento que os autores </w:t>
      </w:r>
      <w:r w:rsidR="003663C0">
        <w:rPr>
          <w:lang w:val="pt-BR"/>
        </w:rPr>
        <w:t>n</w:t>
      </w:r>
      <w:r w:rsidRPr="000E325B">
        <w:rPr>
          <w:lang w:val="pt-BR"/>
        </w:rPr>
        <w:t xml:space="preserve">eotropicais </w:t>
      </w:r>
      <w:r w:rsidR="003B09D5" w:rsidRPr="000E325B">
        <w:rPr>
          <w:lang w:val="pt-BR"/>
        </w:rPr>
        <w:t xml:space="preserve">de língua espanhola </w:t>
      </w:r>
      <w:r w:rsidRPr="000E325B">
        <w:rPr>
          <w:lang w:val="pt-BR"/>
        </w:rPr>
        <w:t>investem atualmente em múltiplas roda</w:t>
      </w:r>
      <w:r w:rsidR="00C73004">
        <w:rPr>
          <w:lang w:val="pt-BR"/>
        </w:rPr>
        <w:t>da</w:t>
      </w:r>
      <w:r w:rsidRPr="000E325B">
        <w:rPr>
          <w:lang w:val="pt-BR"/>
        </w:rPr>
        <w:t xml:space="preserve">s de tradução, permitindo-lhes concentrar a </w:t>
      </w:r>
      <w:r w:rsidR="00A413F4" w:rsidRPr="000E325B">
        <w:rPr>
          <w:lang w:val="pt-BR"/>
        </w:rPr>
        <w:t xml:space="preserve">energia </w:t>
      </w:r>
      <w:r w:rsidRPr="000E325B">
        <w:rPr>
          <w:lang w:val="pt-BR"/>
        </w:rPr>
        <w:t xml:space="preserve">e financiamento na ciência. Os trabalhos submetidos na língua materna dos autores serão </w:t>
      </w:r>
      <w:proofErr w:type="gramStart"/>
      <w:r w:rsidRPr="000E325B">
        <w:rPr>
          <w:lang w:val="pt-BR"/>
        </w:rPr>
        <w:t>melhor</w:t>
      </w:r>
      <w:proofErr w:type="gramEnd"/>
      <w:r w:rsidRPr="000E325B">
        <w:rPr>
          <w:lang w:val="pt-BR"/>
        </w:rPr>
        <w:t xml:space="preserve"> redigidos, com menos ambiguidades, serão mais fáceis de rev</w:t>
      </w:r>
      <w:r w:rsidR="00C73004">
        <w:rPr>
          <w:lang w:val="pt-BR"/>
        </w:rPr>
        <w:t>isa</w:t>
      </w:r>
      <w:r w:rsidRPr="000E325B">
        <w:rPr>
          <w:lang w:val="pt-BR"/>
        </w:rPr>
        <w:t xml:space="preserve">r </w:t>
      </w:r>
      <w:r w:rsidR="00AB4DE2" w:rsidRPr="000E325B">
        <w:rPr>
          <w:lang w:val="pt-BR"/>
        </w:rPr>
        <w:t xml:space="preserve">por </w:t>
      </w:r>
      <w:r w:rsidR="00C73004">
        <w:rPr>
          <w:lang w:val="pt-BR"/>
        </w:rPr>
        <w:t xml:space="preserve">um número maior de </w:t>
      </w:r>
      <w:r w:rsidR="00AB4DE2" w:rsidRPr="000E325B">
        <w:rPr>
          <w:lang w:val="pt-BR"/>
        </w:rPr>
        <w:t>potenciais revisores</w:t>
      </w:r>
      <w:r w:rsidR="00B14E34" w:rsidRPr="000E325B">
        <w:rPr>
          <w:lang w:val="pt-BR"/>
        </w:rPr>
        <w:t xml:space="preserve">, e </w:t>
      </w:r>
      <w:r w:rsidRPr="000E325B">
        <w:rPr>
          <w:lang w:val="pt-BR"/>
        </w:rPr>
        <w:t xml:space="preserve">terão maior probabilidade de ter um resultado positivo (aceitação). </w:t>
      </w:r>
      <w:proofErr w:type="gramStart"/>
      <w:r w:rsidRPr="000E325B">
        <w:rPr>
          <w:i/>
          <w:iCs/>
          <w:lang w:val="pt-BR"/>
        </w:rPr>
        <w:t>Passos necessários</w:t>
      </w:r>
      <w:proofErr w:type="gramEnd"/>
      <w:r w:rsidRPr="000E325B">
        <w:rPr>
          <w:lang w:val="pt-BR"/>
        </w:rPr>
        <w:t xml:space="preserve">: </w:t>
      </w:r>
      <w:r w:rsidR="00A15043">
        <w:rPr>
          <w:lang w:val="pt-BR"/>
        </w:rPr>
        <w:t>d</w:t>
      </w:r>
      <w:r w:rsidRPr="000E325B">
        <w:rPr>
          <w:lang w:val="pt-BR"/>
        </w:rPr>
        <w:t xml:space="preserve">iversificar os editores associados de língua espanhola para assegurar uma cobertura temática. Os editores ou autores podem utilizar </w:t>
      </w:r>
      <w:proofErr w:type="spellStart"/>
      <w:proofErr w:type="gramStart"/>
      <w:r w:rsidRPr="00745F45">
        <w:rPr>
          <w:lang w:val="pt-BR"/>
        </w:rPr>
        <w:t>DeepL</w:t>
      </w:r>
      <w:proofErr w:type="spellEnd"/>
      <w:proofErr w:type="gramEnd"/>
      <w:r w:rsidRPr="00745F45">
        <w:rPr>
          <w:lang w:val="pt-BR"/>
        </w:rPr>
        <w:t xml:space="preserve"> </w:t>
      </w:r>
      <w:r w:rsidR="00745F45">
        <w:rPr>
          <w:lang w:val="pt-BR"/>
        </w:rPr>
        <w:t>(</w:t>
      </w:r>
      <w:r w:rsidR="00F25DF8" w:rsidRPr="00745F45">
        <w:rPr>
          <w:lang w:val="pt-BR"/>
        </w:rPr>
        <w:t>https</w:t>
      </w:r>
      <w:r w:rsidR="00F25DF8" w:rsidRPr="000E325B">
        <w:rPr>
          <w:lang w:val="pt-BR"/>
        </w:rPr>
        <w:t xml:space="preserve">://www.deepl.com/) </w:t>
      </w:r>
      <w:r w:rsidR="00AB4DE2" w:rsidRPr="000E325B">
        <w:rPr>
          <w:lang w:val="pt-BR"/>
        </w:rPr>
        <w:t xml:space="preserve">ou outro </w:t>
      </w:r>
      <w:r w:rsidR="00C73004">
        <w:rPr>
          <w:lang w:val="pt-BR"/>
        </w:rPr>
        <w:t>programa</w:t>
      </w:r>
      <w:r w:rsidR="00C73004" w:rsidRPr="000E325B">
        <w:rPr>
          <w:lang w:val="pt-BR"/>
        </w:rPr>
        <w:t xml:space="preserve"> </w:t>
      </w:r>
      <w:r w:rsidR="00C73004">
        <w:rPr>
          <w:lang w:val="pt-BR"/>
        </w:rPr>
        <w:t xml:space="preserve">ou aplicativo </w:t>
      </w:r>
      <w:r w:rsidRPr="000E325B">
        <w:rPr>
          <w:lang w:val="pt-BR"/>
        </w:rPr>
        <w:t xml:space="preserve">para a tradução do espanhol para o </w:t>
      </w:r>
      <w:r w:rsidRPr="000E325B">
        <w:rPr>
          <w:lang w:val="pt-BR"/>
        </w:rPr>
        <w:lastRenderedPageBreak/>
        <w:t>inglês quando um manuscrito estiver próximo d</w:t>
      </w:r>
      <w:r w:rsidR="00A15043">
        <w:rPr>
          <w:lang w:val="pt-BR"/>
        </w:rPr>
        <w:t>o</w:t>
      </w:r>
      <w:r w:rsidRPr="000E325B">
        <w:rPr>
          <w:lang w:val="pt-BR"/>
        </w:rPr>
        <w:t xml:space="preserve"> aceit</w:t>
      </w:r>
      <w:r w:rsidR="00A15043">
        <w:rPr>
          <w:lang w:val="pt-BR"/>
        </w:rPr>
        <w:t>e</w:t>
      </w:r>
      <w:r w:rsidRPr="000E325B">
        <w:rPr>
          <w:lang w:val="pt-BR"/>
        </w:rPr>
        <w:t xml:space="preserve"> </w:t>
      </w:r>
      <w:r w:rsidR="00E85DA0" w:rsidRPr="000E325B">
        <w:rPr>
          <w:lang w:val="pt-BR"/>
        </w:rPr>
        <w:t xml:space="preserve">(os manuscritos traduzidos por software requerem relativamente pouca edição). </w:t>
      </w:r>
      <w:r w:rsidR="00AB4DE2" w:rsidRPr="000E325B">
        <w:rPr>
          <w:lang w:val="pt-BR"/>
        </w:rPr>
        <w:t xml:space="preserve">As revistas </w:t>
      </w:r>
      <w:r w:rsidRPr="000E325B">
        <w:rPr>
          <w:lang w:val="pt-BR"/>
        </w:rPr>
        <w:t xml:space="preserve">terão </w:t>
      </w:r>
      <w:r w:rsidR="00C73004">
        <w:rPr>
          <w:lang w:val="pt-BR"/>
        </w:rPr>
        <w:t>que</w:t>
      </w:r>
      <w:r w:rsidRPr="000E325B">
        <w:rPr>
          <w:lang w:val="pt-BR"/>
        </w:rPr>
        <w:t xml:space="preserve"> </w:t>
      </w:r>
      <w:r w:rsidR="00C73004">
        <w:rPr>
          <w:lang w:val="pt-BR"/>
        </w:rPr>
        <w:t>dialogar</w:t>
      </w:r>
      <w:r w:rsidR="00C73004" w:rsidRPr="000E325B">
        <w:rPr>
          <w:lang w:val="pt-BR"/>
        </w:rPr>
        <w:t xml:space="preserve"> </w:t>
      </w:r>
      <w:r w:rsidRPr="000E325B">
        <w:rPr>
          <w:lang w:val="pt-BR"/>
        </w:rPr>
        <w:t xml:space="preserve">com os </w:t>
      </w:r>
      <w:r w:rsidR="00C73004">
        <w:rPr>
          <w:lang w:val="pt-BR"/>
        </w:rPr>
        <w:t xml:space="preserve">as </w:t>
      </w:r>
      <w:r w:rsidRPr="000E325B">
        <w:rPr>
          <w:lang w:val="pt-BR"/>
        </w:rPr>
        <w:t>editor</w:t>
      </w:r>
      <w:r w:rsidR="00C73004">
        <w:rPr>
          <w:lang w:val="pt-BR"/>
        </w:rPr>
        <w:t>a</w:t>
      </w:r>
      <w:r w:rsidRPr="000E325B">
        <w:rPr>
          <w:lang w:val="pt-BR"/>
        </w:rPr>
        <w:t>s sobre se o espanhol</w:t>
      </w:r>
      <w:r w:rsidR="000730A5" w:rsidRPr="000E325B">
        <w:rPr>
          <w:lang w:val="pt-BR"/>
        </w:rPr>
        <w:t xml:space="preserve"> completo</w:t>
      </w:r>
      <w:r w:rsidR="00AB4DE2" w:rsidRPr="000E325B">
        <w:rPr>
          <w:lang w:val="pt-BR"/>
        </w:rPr>
        <w:t xml:space="preserve">, português ou </w:t>
      </w:r>
      <w:r w:rsidRPr="000E325B">
        <w:rPr>
          <w:lang w:val="pt-BR"/>
        </w:rPr>
        <w:t xml:space="preserve">versão </w:t>
      </w:r>
      <w:r w:rsidR="00AB4DE2" w:rsidRPr="000E325B">
        <w:rPr>
          <w:lang w:val="pt-BR"/>
        </w:rPr>
        <w:t xml:space="preserve">numa segunda língua </w:t>
      </w:r>
      <w:r w:rsidRPr="000E325B">
        <w:rPr>
          <w:lang w:val="pt-BR"/>
        </w:rPr>
        <w:t xml:space="preserve">pode ser incluído no final do artigo (ideal), ou como Material Suplementar. </w:t>
      </w:r>
      <w:r w:rsidR="003B09D5" w:rsidRPr="000E325B">
        <w:rPr>
          <w:lang w:val="pt-BR"/>
        </w:rPr>
        <w:t xml:space="preserve">A expansão futura para outras línguas poderá seguir o exemplo. </w:t>
      </w:r>
      <w:r w:rsidR="00A364D6" w:rsidRPr="000E325B">
        <w:rPr>
          <w:i/>
          <w:iCs/>
          <w:lang w:val="pt-BR"/>
        </w:rPr>
        <w:t>Financiamento necessário</w:t>
      </w:r>
      <w:r w:rsidR="00A364D6" w:rsidRPr="000E325B">
        <w:rPr>
          <w:lang w:val="pt-BR"/>
        </w:rPr>
        <w:t xml:space="preserve">: </w:t>
      </w:r>
      <w:r w:rsidR="00A15043">
        <w:rPr>
          <w:lang w:val="pt-BR"/>
        </w:rPr>
        <w:t>u</w:t>
      </w:r>
      <w:r w:rsidRPr="000E325B">
        <w:rPr>
          <w:lang w:val="pt-BR"/>
        </w:rPr>
        <w:t xml:space="preserve">ma assinatura mensal barata para </w:t>
      </w:r>
      <w:proofErr w:type="spellStart"/>
      <w:proofErr w:type="gramStart"/>
      <w:r w:rsidRPr="000E325B">
        <w:rPr>
          <w:lang w:val="pt-BR"/>
        </w:rPr>
        <w:t>DeepL</w:t>
      </w:r>
      <w:proofErr w:type="spellEnd"/>
      <w:proofErr w:type="gramEnd"/>
      <w:r w:rsidRPr="000E325B">
        <w:rPr>
          <w:lang w:val="pt-BR"/>
        </w:rPr>
        <w:t xml:space="preserve"> </w:t>
      </w:r>
      <w:r w:rsidR="00AB4DE2" w:rsidRPr="000E325B">
        <w:rPr>
          <w:lang w:val="pt-BR"/>
        </w:rPr>
        <w:t xml:space="preserve">ou </w:t>
      </w:r>
      <w:r w:rsidR="00850D2F" w:rsidRPr="000E325B">
        <w:rPr>
          <w:lang w:val="pt-BR"/>
        </w:rPr>
        <w:t xml:space="preserve">software </w:t>
      </w:r>
      <w:r w:rsidR="00AB4DE2" w:rsidRPr="000E325B">
        <w:rPr>
          <w:lang w:val="pt-BR"/>
        </w:rPr>
        <w:t xml:space="preserve">similar </w:t>
      </w:r>
      <w:r w:rsidRPr="000E325B">
        <w:rPr>
          <w:lang w:val="pt-BR"/>
        </w:rPr>
        <w:t>disponível para os editores seria útil.</w:t>
      </w:r>
      <w:r w:rsidR="009E19EA" w:rsidRPr="000E325B">
        <w:rPr>
          <w:lang w:val="pt-BR"/>
        </w:rPr>
        <w:t xml:space="preserve"> Poderá ser necessário financiamento adicional para editar material traduzido em software.</w:t>
      </w:r>
    </w:p>
    <w:p w14:paraId="61910CDD" w14:textId="77777777" w:rsidR="002A667D" w:rsidRPr="000E325B" w:rsidRDefault="002A667D" w:rsidP="00F35401">
      <w:pPr>
        <w:rPr>
          <w:b/>
          <w:lang w:val="pt-BR"/>
        </w:rPr>
      </w:pPr>
    </w:p>
    <w:p w14:paraId="14A76C8E" w14:textId="77777777" w:rsidR="00286FC8" w:rsidRPr="000E325B" w:rsidRDefault="00190D0B" w:rsidP="00805516">
      <w:pPr>
        <w:ind w:firstLine="567"/>
        <w:rPr>
          <w:color w:val="000000" w:themeColor="text1"/>
          <w:lang w:val="pt-BR"/>
        </w:rPr>
      </w:pPr>
      <w:r w:rsidRPr="000E325B">
        <w:rPr>
          <w:b/>
          <w:lang w:val="pt-BR"/>
        </w:rPr>
        <w:t>4</w:t>
      </w:r>
      <w:r w:rsidR="00344536" w:rsidRPr="000E325B">
        <w:rPr>
          <w:b/>
          <w:lang w:val="pt-BR"/>
        </w:rPr>
        <w:t xml:space="preserve">. Aumentar a </w:t>
      </w:r>
      <w:r w:rsidR="00344536" w:rsidRPr="000E325B">
        <w:rPr>
          <w:b/>
          <w:color w:val="000000" w:themeColor="text1"/>
          <w:lang w:val="pt-BR"/>
        </w:rPr>
        <w:t xml:space="preserve">participação de </w:t>
      </w:r>
      <w:r w:rsidR="007B6DC7" w:rsidRPr="000E325B">
        <w:rPr>
          <w:b/>
          <w:color w:val="000000" w:themeColor="text1"/>
          <w:lang w:val="pt-BR"/>
        </w:rPr>
        <w:t xml:space="preserve">uma diversidade de </w:t>
      </w:r>
      <w:r w:rsidR="00344536" w:rsidRPr="000E325B">
        <w:rPr>
          <w:b/>
          <w:color w:val="000000" w:themeColor="text1"/>
          <w:lang w:val="pt-BR"/>
        </w:rPr>
        <w:t xml:space="preserve">ornitólogos </w:t>
      </w:r>
      <w:r w:rsidR="00E52889" w:rsidRPr="000E325B">
        <w:rPr>
          <w:b/>
          <w:color w:val="000000" w:themeColor="text1"/>
          <w:lang w:val="pt-BR"/>
        </w:rPr>
        <w:t xml:space="preserve">do Sul Global </w:t>
      </w:r>
      <w:r w:rsidR="00344536" w:rsidRPr="000E325B">
        <w:rPr>
          <w:b/>
          <w:color w:val="000000" w:themeColor="text1"/>
          <w:lang w:val="pt-BR"/>
        </w:rPr>
        <w:t xml:space="preserve">em conselhos editoriais e </w:t>
      </w:r>
      <w:r w:rsidR="000A42E5">
        <w:rPr>
          <w:b/>
          <w:color w:val="000000" w:themeColor="text1"/>
          <w:lang w:val="pt-BR"/>
        </w:rPr>
        <w:t>corpos</w:t>
      </w:r>
      <w:r w:rsidR="00344536" w:rsidRPr="000E325B">
        <w:rPr>
          <w:b/>
          <w:color w:val="000000" w:themeColor="text1"/>
          <w:lang w:val="pt-BR"/>
        </w:rPr>
        <w:t xml:space="preserve"> editoriais </w:t>
      </w:r>
      <w:r w:rsidR="00C73004">
        <w:rPr>
          <w:b/>
          <w:color w:val="000000" w:themeColor="text1"/>
          <w:lang w:val="pt-BR"/>
        </w:rPr>
        <w:t>principais</w:t>
      </w:r>
      <w:r w:rsidR="00344536" w:rsidRPr="000E325B">
        <w:rPr>
          <w:b/>
          <w:color w:val="000000" w:themeColor="text1"/>
          <w:lang w:val="pt-BR"/>
        </w:rPr>
        <w:t xml:space="preserve">. </w:t>
      </w:r>
      <w:r w:rsidR="00C73004">
        <w:rPr>
          <w:color w:val="000000" w:themeColor="text1"/>
          <w:lang w:val="pt-BR"/>
        </w:rPr>
        <w:t xml:space="preserve">Destacamos </w:t>
      </w:r>
      <w:r w:rsidR="007B6DC7" w:rsidRPr="000E325B">
        <w:rPr>
          <w:color w:val="000000" w:themeColor="text1"/>
          <w:lang w:val="pt-BR"/>
        </w:rPr>
        <w:t xml:space="preserve">que </w:t>
      </w:r>
      <w:r w:rsidR="00515131" w:rsidRPr="000E325B">
        <w:rPr>
          <w:color w:val="000000" w:themeColor="text1"/>
          <w:lang w:val="pt-BR"/>
        </w:rPr>
        <w:t xml:space="preserve">este </w:t>
      </w:r>
      <w:r w:rsidR="00BC266F" w:rsidRPr="000E325B">
        <w:rPr>
          <w:color w:val="000000" w:themeColor="text1"/>
          <w:lang w:val="pt-BR"/>
        </w:rPr>
        <w:t xml:space="preserve">esforço </w:t>
      </w:r>
      <w:r w:rsidR="00515131" w:rsidRPr="000E325B">
        <w:rPr>
          <w:color w:val="000000" w:themeColor="text1"/>
          <w:lang w:val="pt-BR"/>
        </w:rPr>
        <w:t xml:space="preserve">deve concentrar-se </w:t>
      </w:r>
      <w:r w:rsidR="00BC266F" w:rsidRPr="000E325B">
        <w:rPr>
          <w:color w:val="000000" w:themeColor="text1"/>
          <w:lang w:val="pt-BR"/>
        </w:rPr>
        <w:t>especialmente no aumento da participação de g</w:t>
      </w:r>
      <w:r w:rsidR="00C73004">
        <w:rPr>
          <w:color w:val="000000" w:themeColor="text1"/>
          <w:lang w:val="pt-BR"/>
        </w:rPr>
        <w:t>ê</w:t>
      </w:r>
      <w:r w:rsidR="00BC266F" w:rsidRPr="000E325B">
        <w:rPr>
          <w:color w:val="000000" w:themeColor="text1"/>
          <w:lang w:val="pt-BR"/>
        </w:rPr>
        <w:t xml:space="preserve">neros minoritários (por exemplo, </w:t>
      </w:r>
      <w:r w:rsidR="007B6DC7" w:rsidRPr="000E325B">
        <w:rPr>
          <w:color w:val="000000" w:themeColor="text1"/>
          <w:lang w:val="pt-BR"/>
        </w:rPr>
        <w:t xml:space="preserve">mulheres </w:t>
      </w:r>
      <w:proofErr w:type="spellStart"/>
      <w:r w:rsidR="00BC266F" w:rsidRPr="000E325B">
        <w:rPr>
          <w:color w:val="000000" w:themeColor="text1"/>
          <w:lang w:val="pt-BR"/>
        </w:rPr>
        <w:t>cis</w:t>
      </w:r>
      <w:proofErr w:type="spellEnd"/>
      <w:r w:rsidR="00BC266F" w:rsidRPr="000E325B">
        <w:rPr>
          <w:color w:val="000000" w:themeColor="text1"/>
          <w:lang w:val="pt-BR"/>
        </w:rPr>
        <w:t xml:space="preserve"> e pessoas </w:t>
      </w:r>
      <w:proofErr w:type="spellStart"/>
      <w:r w:rsidR="00BC266F" w:rsidRPr="000E325B">
        <w:rPr>
          <w:color w:val="000000" w:themeColor="text1"/>
          <w:lang w:val="pt-BR"/>
        </w:rPr>
        <w:t>trans</w:t>
      </w:r>
      <w:proofErr w:type="spellEnd"/>
      <w:r w:rsidR="00BC266F" w:rsidRPr="000E325B">
        <w:rPr>
          <w:color w:val="000000" w:themeColor="text1"/>
          <w:lang w:val="pt-BR"/>
        </w:rPr>
        <w:t>)</w:t>
      </w:r>
      <w:r w:rsidR="007B6DC7" w:rsidRPr="000E325B">
        <w:rPr>
          <w:color w:val="000000" w:themeColor="text1"/>
          <w:lang w:val="pt-BR"/>
        </w:rPr>
        <w:t xml:space="preserve">, ornitólogos indígenas, negros e </w:t>
      </w:r>
      <w:r w:rsidR="00C02FBE">
        <w:rPr>
          <w:color w:val="000000" w:themeColor="text1"/>
          <w:lang w:val="pt-BR"/>
        </w:rPr>
        <w:t>pardos</w:t>
      </w:r>
      <w:r w:rsidR="00C02FBE" w:rsidRPr="000E325B">
        <w:rPr>
          <w:color w:val="000000" w:themeColor="text1"/>
          <w:lang w:val="pt-BR"/>
        </w:rPr>
        <w:t xml:space="preserve"> </w:t>
      </w:r>
      <w:r w:rsidR="00EB7A1B" w:rsidRPr="000E325B">
        <w:rPr>
          <w:color w:val="000000" w:themeColor="text1"/>
          <w:lang w:val="pt-BR"/>
        </w:rPr>
        <w:t xml:space="preserve">(mestiços) </w:t>
      </w:r>
      <w:r w:rsidR="007B6DC7" w:rsidRPr="000E325B">
        <w:rPr>
          <w:color w:val="000000" w:themeColor="text1"/>
          <w:lang w:val="pt-BR"/>
        </w:rPr>
        <w:t xml:space="preserve">localizados no Sul Global, particularmente aqueles </w:t>
      </w:r>
      <w:r w:rsidR="00515131" w:rsidRPr="000E325B">
        <w:rPr>
          <w:color w:val="000000" w:themeColor="text1"/>
          <w:lang w:val="pt-BR"/>
        </w:rPr>
        <w:t xml:space="preserve">empenhados em </w:t>
      </w:r>
      <w:r w:rsidR="007B6DC7" w:rsidRPr="000E325B">
        <w:rPr>
          <w:color w:val="000000" w:themeColor="text1"/>
          <w:lang w:val="pt-BR"/>
        </w:rPr>
        <w:t xml:space="preserve">aumentar a </w:t>
      </w:r>
      <w:proofErr w:type="spellStart"/>
      <w:r w:rsidR="007B6DC7" w:rsidRPr="000E325B">
        <w:rPr>
          <w:color w:val="000000" w:themeColor="text1"/>
          <w:lang w:val="pt-BR"/>
        </w:rPr>
        <w:t>inclusividade</w:t>
      </w:r>
      <w:proofErr w:type="spellEnd"/>
      <w:r w:rsidR="007B6DC7" w:rsidRPr="000E325B">
        <w:rPr>
          <w:color w:val="000000" w:themeColor="text1"/>
          <w:lang w:val="pt-BR"/>
        </w:rPr>
        <w:t xml:space="preserve"> na publicação científica </w:t>
      </w:r>
      <w:r w:rsidR="00515131" w:rsidRPr="000E325B">
        <w:rPr>
          <w:color w:val="000000" w:themeColor="text1"/>
          <w:lang w:val="pt-BR"/>
        </w:rPr>
        <w:t>(por exemplo, através de políticas editoriais, orientando estudantes graduados em regiões remotas)</w:t>
      </w:r>
      <w:r w:rsidR="007B6DC7" w:rsidRPr="000E325B">
        <w:rPr>
          <w:color w:val="000000" w:themeColor="text1"/>
          <w:lang w:val="pt-BR"/>
        </w:rPr>
        <w:t xml:space="preserve">. </w:t>
      </w:r>
      <w:r w:rsidR="00344536" w:rsidRPr="000E325B">
        <w:rPr>
          <w:i/>
          <w:iCs/>
          <w:color w:val="000000" w:themeColor="text1"/>
          <w:lang w:val="pt-BR"/>
        </w:rPr>
        <w:t>Problema abordado</w:t>
      </w:r>
      <w:r w:rsidR="00344536" w:rsidRPr="000E325B">
        <w:rPr>
          <w:color w:val="000000" w:themeColor="text1"/>
          <w:lang w:val="pt-BR"/>
        </w:rPr>
        <w:t xml:space="preserve">: </w:t>
      </w:r>
      <w:r w:rsidR="00A15043">
        <w:rPr>
          <w:color w:val="000000" w:themeColor="text1"/>
          <w:lang w:val="pt-BR"/>
        </w:rPr>
        <w:t>s</w:t>
      </w:r>
      <w:r w:rsidR="00344536" w:rsidRPr="000E325B">
        <w:rPr>
          <w:color w:val="000000" w:themeColor="text1"/>
          <w:lang w:val="pt-BR"/>
        </w:rPr>
        <w:t xml:space="preserve">ub-representação nos conselhos editoriais, e </w:t>
      </w:r>
      <w:proofErr w:type="spellStart"/>
      <w:r w:rsidR="00344536" w:rsidRPr="000E325B">
        <w:rPr>
          <w:color w:val="000000" w:themeColor="text1"/>
          <w:lang w:val="pt-BR"/>
        </w:rPr>
        <w:t>enviesamento</w:t>
      </w:r>
      <w:proofErr w:type="spellEnd"/>
      <w:r w:rsidR="00344536" w:rsidRPr="000E325B">
        <w:rPr>
          <w:color w:val="000000" w:themeColor="text1"/>
          <w:lang w:val="pt-BR"/>
        </w:rPr>
        <w:t xml:space="preserve"> de temas de </w:t>
      </w:r>
      <w:r w:rsidR="0049555C">
        <w:rPr>
          <w:color w:val="000000" w:themeColor="text1"/>
          <w:lang w:val="pt-BR"/>
        </w:rPr>
        <w:t>pesquisa</w:t>
      </w:r>
      <w:r w:rsidR="00344536" w:rsidRPr="000E325B">
        <w:rPr>
          <w:color w:val="000000" w:themeColor="text1"/>
          <w:lang w:val="pt-BR"/>
        </w:rPr>
        <w:t xml:space="preserve">. </w:t>
      </w:r>
      <w:r w:rsidR="00344536" w:rsidRPr="000E325B">
        <w:rPr>
          <w:i/>
          <w:iCs/>
          <w:color w:val="000000" w:themeColor="text1"/>
          <w:lang w:val="pt-BR"/>
        </w:rPr>
        <w:t>Impacto esperado</w:t>
      </w:r>
      <w:r w:rsidR="00344536" w:rsidRPr="000E325B">
        <w:rPr>
          <w:color w:val="000000" w:themeColor="text1"/>
          <w:lang w:val="pt-BR"/>
        </w:rPr>
        <w:t xml:space="preserve">: </w:t>
      </w:r>
      <w:r w:rsidR="00A15043">
        <w:rPr>
          <w:color w:val="000000" w:themeColor="text1"/>
          <w:lang w:val="pt-BR"/>
        </w:rPr>
        <w:t>e</w:t>
      </w:r>
      <w:r w:rsidR="00344536" w:rsidRPr="000E325B">
        <w:rPr>
          <w:color w:val="000000" w:themeColor="text1"/>
          <w:lang w:val="pt-BR"/>
        </w:rPr>
        <w:t xml:space="preserve">spera-se que esta ação aumente a </w:t>
      </w:r>
      <w:r w:rsidR="00850D2F" w:rsidRPr="000E325B">
        <w:rPr>
          <w:color w:val="000000" w:themeColor="text1"/>
          <w:lang w:val="pt-BR"/>
        </w:rPr>
        <w:t>capacidade de rev</w:t>
      </w:r>
      <w:r w:rsidR="00C73004">
        <w:rPr>
          <w:color w:val="000000" w:themeColor="text1"/>
          <w:lang w:val="pt-BR"/>
        </w:rPr>
        <w:t>isar</w:t>
      </w:r>
      <w:r w:rsidR="00850D2F" w:rsidRPr="000E325B">
        <w:rPr>
          <w:color w:val="000000" w:themeColor="text1"/>
          <w:lang w:val="pt-BR"/>
        </w:rPr>
        <w:t xml:space="preserve"> </w:t>
      </w:r>
      <w:r w:rsidR="00861ED4" w:rsidRPr="000E325B">
        <w:rPr>
          <w:color w:val="000000" w:themeColor="text1"/>
          <w:lang w:val="pt-BR"/>
        </w:rPr>
        <w:t xml:space="preserve">e </w:t>
      </w:r>
      <w:r w:rsidR="00850D2F" w:rsidRPr="000E325B">
        <w:rPr>
          <w:color w:val="000000" w:themeColor="text1"/>
          <w:lang w:val="pt-BR"/>
        </w:rPr>
        <w:t xml:space="preserve">editar </w:t>
      </w:r>
      <w:r w:rsidR="00861ED4" w:rsidRPr="000E325B">
        <w:rPr>
          <w:color w:val="000000" w:themeColor="text1"/>
          <w:lang w:val="pt-BR"/>
        </w:rPr>
        <w:t xml:space="preserve">artigos </w:t>
      </w:r>
      <w:r w:rsidR="003663C0">
        <w:rPr>
          <w:color w:val="000000" w:themeColor="text1"/>
          <w:lang w:val="pt-BR"/>
        </w:rPr>
        <w:t>n</w:t>
      </w:r>
      <w:r w:rsidR="0049555C">
        <w:rPr>
          <w:color w:val="000000" w:themeColor="text1"/>
          <w:lang w:val="pt-BR"/>
        </w:rPr>
        <w:t>eotropicais</w:t>
      </w:r>
      <w:r w:rsidR="00850D2F" w:rsidRPr="000E325B">
        <w:rPr>
          <w:color w:val="000000" w:themeColor="text1"/>
          <w:lang w:val="pt-BR"/>
        </w:rPr>
        <w:t xml:space="preserve">, e o </w:t>
      </w:r>
      <w:r w:rsidR="00344536" w:rsidRPr="000E325B">
        <w:rPr>
          <w:color w:val="000000" w:themeColor="text1"/>
          <w:lang w:val="pt-BR"/>
        </w:rPr>
        <w:t xml:space="preserve">poder de decisão dos ornitólogos </w:t>
      </w:r>
      <w:r w:rsidR="003663C0">
        <w:rPr>
          <w:color w:val="000000" w:themeColor="text1"/>
          <w:lang w:val="pt-BR"/>
        </w:rPr>
        <w:t>n</w:t>
      </w:r>
      <w:r w:rsidR="00344536" w:rsidRPr="000E325B">
        <w:rPr>
          <w:color w:val="000000" w:themeColor="text1"/>
          <w:lang w:val="pt-BR"/>
        </w:rPr>
        <w:t xml:space="preserve">eotropicais e outros do Sul Global sobre que tipos de </w:t>
      </w:r>
      <w:r w:rsidR="0049555C">
        <w:rPr>
          <w:color w:val="000000" w:themeColor="text1"/>
          <w:lang w:val="pt-BR"/>
        </w:rPr>
        <w:t>pesquisa</w:t>
      </w:r>
      <w:r w:rsidR="0049555C" w:rsidRPr="000E325B">
        <w:rPr>
          <w:color w:val="000000" w:themeColor="text1"/>
          <w:lang w:val="pt-BR"/>
        </w:rPr>
        <w:t xml:space="preserve"> </w:t>
      </w:r>
      <w:r w:rsidR="00344536" w:rsidRPr="000E325B">
        <w:rPr>
          <w:color w:val="000000" w:themeColor="text1"/>
          <w:lang w:val="pt-BR"/>
        </w:rPr>
        <w:t xml:space="preserve">são importantes para publicar. Os editores </w:t>
      </w:r>
      <w:r w:rsidR="003663C0">
        <w:rPr>
          <w:color w:val="000000" w:themeColor="text1"/>
          <w:lang w:val="pt-BR"/>
        </w:rPr>
        <w:t>n</w:t>
      </w:r>
      <w:r w:rsidR="00344536" w:rsidRPr="000E325B">
        <w:rPr>
          <w:color w:val="000000" w:themeColor="text1"/>
          <w:lang w:val="pt-BR"/>
        </w:rPr>
        <w:t xml:space="preserve">eotropicais podem ser mais propensos a sugerir, quando necessário, citações relevantes de literatura não inglesa, e apontar fontes de dados em falta e colaborações com ornitólogos </w:t>
      </w:r>
      <w:r w:rsidR="003663C0">
        <w:rPr>
          <w:color w:val="000000" w:themeColor="text1"/>
          <w:lang w:val="pt-BR"/>
        </w:rPr>
        <w:t>n</w:t>
      </w:r>
      <w:r w:rsidR="00344536" w:rsidRPr="000E325B">
        <w:rPr>
          <w:color w:val="000000" w:themeColor="text1"/>
          <w:lang w:val="pt-BR"/>
        </w:rPr>
        <w:t xml:space="preserve">eotropicais. A crescente representação </w:t>
      </w:r>
      <w:r w:rsidR="00606A9A" w:rsidRPr="000E325B">
        <w:rPr>
          <w:color w:val="000000" w:themeColor="text1"/>
          <w:lang w:val="pt-BR"/>
        </w:rPr>
        <w:t xml:space="preserve">e diversidade </w:t>
      </w:r>
      <w:r w:rsidR="00344536" w:rsidRPr="000E325B">
        <w:rPr>
          <w:color w:val="000000" w:themeColor="text1"/>
          <w:lang w:val="pt-BR"/>
        </w:rPr>
        <w:t xml:space="preserve">dos editores </w:t>
      </w:r>
      <w:r w:rsidR="003663C0">
        <w:rPr>
          <w:color w:val="000000" w:themeColor="text1"/>
          <w:lang w:val="pt-BR"/>
        </w:rPr>
        <w:t>n</w:t>
      </w:r>
      <w:r w:rsidR="00344536" w:rsidRPr="000E325B">
        <w:rPr>
          <w:color w:val="000000" w:themeColor="text1"/>
          <w:lang w:val="pt-BR"/>
        </w:rPr>
        <w:t xml:space="preserve">eotropicais não é apenas importante devido ao seu conhecimento das aves </w:t>
      </w:r>
      <w:r w:rsidR="003663C0">
        <w:rPr>
          <w:color w:val="000000" w:themeColor="text1"/>
          <w:lang w:val="pt-BR"/>
        </w:rPr>
        <w:t>n</w:t>
      </w:r>
      <w:r w:rsidR="00344536" w:rsidRPr="000E325B">
        <w:rPr>
          <w:color w:val="000000" w:themeColor="text1"/>
          <w:lang w:val="pt-BR"/>
        </w:rPr>
        <w:t xml:space="preserve">eotropicais; é importante porque precisamos de editores que sejam sensíveis às circunstâncias e condições de </w:t>
      </w:r>
      <w:r w:rsidR="00606A9A" w:rsidRPr="000E325B">
        <w:rPr>
          <w:color w:val="000000" w:themeColor="text1"/>
          <w:lang w:val="pt-BR"/>
        </w:rPr>
        <w:t xml:space="preserve">outros </w:t>
      </w:r>
      <w:r w:rsidR="0049555C">
        <w:rPr>
          <w:color w:val="000000" w:themeColor="text1"/>
          <w:lang w:val="pt-BR"/>
        </w:rPr>
        <w:t>pesquisadores</w:t>
      </w:r>
      <w:r w:rsidR="0049555C" w:rsidRPr="000E325B">
        <w:rPr>
          <w:color w:val="000000" w:themeColor="text1"/>
          <w:lang w:val="pt-BR"/>
        </w:rPr>
        <w:t xml:space="preserve"> </w:t>
      </w:r>
      <w:r w:rsidR="00344536" w:rsidRPr="000E325B">
        <w:rPr>
          <w:color w:val="000000" w:themeColor="text1"/>
          <w:lang w:val="pt-BR"/>
        </w:rPr>
        <w:t>baseados no Sul Global</w:t>
      </w:r>
      <w:r w:rsidR="00606A9A" w:rsidRPr="000E325B">
        <w:rPr>
          <w:color w:val="000000" w:themeColor="text1"/>
          <w:lang w:val="pt-BR"/>
        </w:rPr>
        <w:t xml:space="preserve">, incluindo </w:t>
      </w:r>
      <w:r w:rsidR="0049555C">
        <w:rPr>
          <w:color w:val="000000" w:themeColor="text1"/>
          <w:lang w:val="pt-BR"/>
        </w:rPr>
        <w:t>pesquisadores</w:t>
      </w:r>
      <w:r w:rsidR="0049555C" w:rsidRPr="000E325B">
        <w:rPr>
          <w:color w:val="000000" w:themeColor="text1"/>
          <w:lang w:val="pt-BR"/>
        </w:rPr>
        <w:t xml:space="preserve"> </w:t>
      </w:r>
      <w:r w:rsidR="00606A9A" w:rsidRPr="000E325B">
        <w:rPr>
          <w:color w:val="000000" w:themeColor="text1"/>
          <w:lang w:val="pt-BR"/>
        </w:rPr>
        <w:t>de grupos hist</w:t>
      </w:r>
      <w:r w:rsidR="00A15043">
        <w:rPr>
          <w:color w:val="000000" w:themeColor="text1"/>
          <w:lang w:val="pt-BR"/>
        </w:rPr>
        <w:t>o</w:t>
      </w:r>
      <w:r w:rsidR="00606A9A" w:rsidRPr="000E325B">
        <w:rPr>
          <w:color w:val="000000" w:themeColor="text1"/>
          <w:lang w:val="pt-BR"/>
        </w:rPr>
        <w:t>rica</w:t>
      </w:r>
      <w:r w:rsidR="00A15043">
        <w:rPr>
          <w:color w:val="000000" w:themeColor="text1"/>
          <w:lang w:val="pt-BR"/>
        </w:rPr>
        <w:t>mente</w:t>
      </w:r>
      <w:r w:rsidR="00606A9A" w:rsidRPr="000E325B">
        <w:rPr>
          <w:color w:val="000000" w:themeColor="text1"/>
          <w:lang w:val="pt-BR"/>
        </w:rPr>
        <w:t xml:space="preserve"> e persistentemente excluídos da ciência dentro do Sul Global. </w:t>
      </w:r>
      <w:r w:rsidR="00344536" w:rsidRPr="000E325B">
        <w:rPr>
          <w:i/>
          <w:iCs/>
          <w:color w:val="000000" w:themeColor="text1"/>
          <w:lang w:val="pt-BR"/>
        </w:rPr>
        <w:t>Consideração</w:t>
      </w:r>
      <w:r w:rsidR="00344536" w:rsidRPr="000E325B">
        <w:rPr>
          <w:color w:val="000000" w:themeColor="text1"/>
          <w:lang w:val="pt-BR"/>
        </w:rPr>
        <w:t xml:space="preserve">: </w:t>
      </w:r>
      <w:r w:rsidR="00A15043">
        <w:rPr>
          <w:color w:val="000000" w:themeColor="text1"/>
          <w:lang w:val="pt-BR"/>
        </w:rPr>
        <w:t>o</w:t>
      </w:r>
      <w:r w:rsidR="00344536" w:rsidRPr="000E325B">
        <w:rPr>
          <w:color w:val="000000" w:themeColor="text1"/>
          <w:lang w:val="pt-BR"/>
        </w:rPr>
        <w:t xml:space="preserve"> trabalho não remunerado em conselhos editoriais </w:t>
      </w:r>
      <w:r w:rsidR="00BC266F" w:rsidRPr="000E325B">
        <w:rPr>
          <w:color w:val="000000" w:themeColor="text1"/>
          <w:lang w:val="pt-BR"/>
        </w:rPr>
        <w:t xml:space="preserve">de revistas de âmbito global retira </w:t>
      </w:r>
      <w:r w:rsidR="00344536" w:rsidRPr="000E325B">
        <w:rPr>
          <w:color w:val="000000" w:themeColor="text1"/>
          <w:lang w:val="pt-BR"/>
        </w:rPr>
        <w:t xml:space="preserve">tempo </w:t>
      </w:r>
      <w:r w:rsidR="00C73004">
        <w:rPr>
          <w:color w:val="000000" w:themeColor="text1"/>
          <w:lang w:val="pt-BR"/>
        </w:rPr>
        <w:t xml:space="preserve">que poderia ser dedicado </w:t>
      </w:r>
      <w:r w:rsidR="00344536" w:rsidRPr="000E325B">
        <w:rPr>
          <w:color w:val="000000" w:themeColor="text1"/>
          <w:lang w:val="pt-BR"/>
        </w:rPr>
        <w:t xml:space="preserve">às próprias publicações </w:t>
      </w:r>
      <w:r w:rsidR="000730A5" w:rsidRPr="000E325B">
        <w:rPr>
          <w:color w:val="000000" w:themeColor="text1"/>
          <w:lang w:val="pt-BR"/>
        </w:rPr>
        <w:t xml:space="preserve">dos </w:t>
      </w:r>
      <w:r w:rsidR="00344536" w:rsidRPr="000E325B">
        <w:rPr>
          <w:color w:val="000000" w:themeColor="text1"/>
          <w:lang w:val="pt-BR"/>
        </w:rPr>
        <w:t xml:space="preserve">ornitólogos, à orientação, descanso, deveres </w:t>
      </w:r>
      <w:r w:rsidR="00C73004">
        <w:rPr>
          <w:color w:val="000000" w:themeColor="text1"/>
          <w:lang w:val="pt-BR"/>
        </w:rPr>
        <w:t>como cuidadores</w:t>
      </w:r>
      <w:r w:rsidR="00344536" w:rsidRPr="000E325B">
        <w:rPr>
          <w:color w:val="000000" w:themeColor="text1"/>
          <w:lang w:val="pt-BR"/>
        </w:rPr>
        <w:t xml:space="preserve">, e deveres editoriais em revistas regionais. </w:t>
      </w:r>
      <w:proofErr w:type="gramStart"/>
      <w:r w:rsidR="00344536" w:rsidRPr="000E325B">
        <w:rPr>
          <w:i/>
          <w:iCs/>
          <w:color w:val="000000" w:themeColor="text1"/>
          <w:lang w:val="pt-BR"/>
        </w:rPr>
        <w:t>Passos necessários</w:t>
      </w:r>
      <w:proofErr w:type="gramEnd"/>
      <w:r w:rsidR="00344536" w:rsidRPr="000E325B">
        <w:rPr>
          <w:color w:val="000000" w:themeColor="text1"/>
          <w:lang w:val="pt-BR"/>
        </w:rPr>
        <w:t xml:space="preserve">: </w:t>
      </w:r>
      <w:r w:rsidR="00A15043">
        <w:rPr>
          <w:color w:val="000000" w:themeColor="text1"/>
          <w:lang w:val="pt-BR"/>
        </w:rPr>
        <w:t>p</w:t>
      </w:r>
      <w:r w:rsidR="00344536" w:rsidRPr="000E325B">
        <w:rPr>
          <w:color w:val="000000" w:themeColor="text1"/>
          <w:lang w:val="pt-BR"/>
        </w:rPr>
        <w:t xml:space="preserve">rocurar editores associados do </w:t>
      </w:r>
      <w:proofErr w:type="spellStart"/>
      <w:r w:rsidR="00344536" w:rsidRPr="000E325B">
        <w:rPr>
          <w:color w:val="000000" w:themeColor="text1"/>
          <w:lang w:val="pt-BR"/>
        </w:rPr>
        <w:t>Neotr</w:t>
      </w:r>
      <w:r w:rsidR="00C73004">
        <w:rPr>
          <w:color w:val="000000" w:themeColor="text1"/>
          <w:lang w:val="pt-BR"/>
        </w:rPr>
        <w:t>ó</w:t>
      </w:r>
      <w:r w:rsidR="00344536" w:rsidRPr="000E325B">
        <w:rPr>
          <w:color w:val="000000" w:themeColor="text1"/>
          <w:lang w:val="pt-BR"/>
        </w:rPr>
        <w:t>pic</w:t>
      </w:r>
      <w:r w:rsidR="00C73004">
        <w:rPr>
          <w:color w:val="000000" w:themeColor="text1"/>
          <w:lang w:val="pt-BR"/>
        </w:rPr>
        <w:t>o</w:t>
      </w:r>
      <w:proofErr w:type="spellEnd"/>
      <w:r w:rsidR="00344536" w:rsidRPr="000E325B">
        <w:rPr>
          <w:color w:val="000000" w:themeColor="text1"/>
          <w:lang w:val="pt-BR"/>
        </w:rPr>
        <w:t xml:space="preserve">, com particular atenção à inclusão de </w:t>
      </w:r>
      <w:r w:rsidR="00BC266F" w:rsidRPr="000E325B">
        <w:rPr>
          <w:color w:val="000000" w:themeColor="text1"/>
          <w:lang w:val="pt-BR"/>
        </w:rPr>
        <w:t>g</w:t>
      </w:r>
      <w:r w:rsidR="00C73004">
        <w:rPr>
          <w:color w:val="000000" w:themeColor="text1"/>
          <w:lang w:val="pt-BR"/>
        </w:rPr>
        <w:t>ê</w:t>
      </w:r>
      <w:r w:rsidR="00BC266F" w:rsidRPr="000E325B">
        <w:rPr>
          <w:color w:val="000000" w:themeColor="text1"/>
          <w:lang w:val="pt-BR"/>
        </w:rPr>
        <w:t xml:space="preserve">neros minoritários (por exemplo, </w:t>
      </w:r>
      <w:r w:rsidR="00344536" w:rsidRPr="000E325B">
        <w:rPr>
          <w:color w:val="000000" w:themeColor="text1"/>
          <w:lang w:val="pt-BR"/>
        </w:rPr>
        <w:t xml:space="preserve">mulheres </w:t>
      </w:r>
      <w:proofErr w:type="spellStart"/>
      <w:r w:rsidR="00BC266F" w:rsidRPr="000E325B">
        <w:rPr>
          <w:color w:val="000000" w:themeColor="text1"/>
          <w:lang w:val="pt-BR"/>
        </w:rPr>
        <w:t>cis</w:t>
      </w:r>
      <w:proofErr w:type="spellEnd"/>
      <w:r w:rsidR="00BC266F" w:rsidRPr="000E325B">
        <w:rPr>
          <w:color w:val="000000" w:themeColor="text1"/>
          <w:lang w:val="pt-BR"/>
        </w:rPr>
        <w:t xml:space="preserve"> </w:t>
      </w:r>
      <w:r w:rsidR="00344536" w:rsidRPr="000E325B">
        <w:rPr>
          <w:color w:val="000000" w:themeColor="text1"/>
          <w:lang w:val="pt-BR"/>
        </w:rPr>
        <w:t xml:space="preserve">e </w:t>
      </w:r>
      <w:r w:rsidR="00BC266F" w:rsidRPr="000E325B">
        <w:rPr>
          <w:color w:val="000000" w:themeColor="text1"/>
          <w:lang w:val="pt-BR"/>
        </w:rPr>
        <w:t xml:space="preserve">pessoas </w:t>
      </w:r>
      <w:proofErr w:type="spellStart"/>
      <w:r w:rsidR="00BC266F" w:rsidRPr="000E325B">
        <w:rPr>
          <w:color w:val="000000" w:themeColor="text1"/>
          <w:lang w:val="pt-BR"/>
        </w:rPr>
        <w:t>trans</w:t>
      </w:r>
      <w:proofErr w:type="spellEnd"/>
      <w:r w:rsidR="00BC266F" w:rsidRPr="000E325B">
        <w:rPr>
          <w:color w:val="000000" w:themeColor="text1"/>
          <w:lang w:val="pt-BR"/>
        </w:rPr>
        <w:t xml:space="preserve">), ornitólogos indígenas, negros e </w:t>
      </w:r>
      <w:r w:rsidR="00C73004">
        <w:rPr>
          <w:color w:val="000000" w:themeColor="text1"/>
          <w:lang w:val="pt-BR"/>
        </w:rPr>
        <w:t>pardos</w:t>
      </w:r>
      <w:r w:rsidR="00BC266F" w:rsidRPr="000E325B">
        <w:rPr>
          <w:color w:val="000000" w:themeColor="text1"/>
          <w:lang w:val="pt-BR"/>
        </w:rPr>
        <w:t xml:space="preserve">, </w:t>
      </w:r>
      <w:r w:rsidR="00344536" w:rsidRPr="000E325B">
        <w:rPr>
          <w:color w:val="000000" w:themeColor="text1"/>
          <w:lang w:val="pt-BR"/>
        </w:rPr>
        <w:t xml:space="preserve">e pessoas de regiões </w:t>
      </w:r>
      <w:proofErr w:type="spellStart"/>
      <w:r w:rsidR="00344536" w:rsidRPr="000E325B">
        <w:rPr>
          <w:color w:val="000000" w:themeColor="text1"/>
          <w:lang w:val="pt-BR"/>
        </w:rPr>
        <w:t>sub-representadas</w:t>
      </w:r>
      <w:proofErr w:type="spellEnd"/>
      <w:r w:rsidR="00344536" w:rsidRPr="000E325B">
        <w:rPr>
          <w:color w:val="000000" w:themeColor="text1"/>
          <w:lang w:val="pt-BR"/>
        </w:rPr>
        <w:t xml:space="preserve">. </w:t>
      </w:r>
      <w:r w:rsidR="00606A9A" w:rsidRPr="000E325B">
        <w:rPr>
          <w:color w:val="000000" w:themeColor="text1"/>
          <w:lang w:val="pt-BR"/>
        </w:rPr>
        <w:t xml:space="preserve">Sugerimos que se comece por estes grupos, depois se acrescentem outros editores </w:t>
      </w:r>
      <w:r w:rsidR="00C73004">
        <w:rPr>
          <w:color w:val="000000" w:themeColor="text1"/>
          <w:lang w:val="pt-BR"/>
        </w:rPr>
        <w:t xml:space="preserve">da Região </w:t>
      </w:r>
      <w:r w:rsidR="00606A9A" w:rsidRPr="000E325B">
        <w:rPr>
          <w:color w:val="000000" w:themeColor="text1"/>
          <w:lang w:val="pt-BR"/>
        </w:rPr>
        <w:t>Neotropic</w:t>
      </w:r>
      <w:r w:rsidR="00C73004">
        <w:rPr>
          <w:color w:val="000000" w:themeColor="text1"/>
          <w:lang w:val="pt-BR"/>
        </w:rPr>
        <w:t>al</w:t>
      </w:r>
      <w:r w:rsidR="00606A9A" w:rsidRPr="000E325B">
        <w:rPr>
          <w:color w:val="000000" w:themeColor="text1"/>
          <w:lang w:val="pt-BR"/>
        </w:rPr>
        <w:t xml:space="preserve"> para preencher as necessidades temáticas. </w:t>
      </w:r>
      <w:r w:rsidR="00A364D6" w:rsidRPr="000E325B">
        <w:rPr>
          <w:i/>
          <w:iCs/>
          <w:color w:val="000000" w:themeColor="text1"/>
          <w:lang w:val="pt-BR"/>
        </w:rPr>
        <w:t>Financiamento necessário</w:t>
      </w:r>
      <w:r w:rsidR="00A364D6" w:rsidRPr="000E325B">
        <w:rPr>
          <w:color w:val="000000" w:themeColor="text1"/>
          <w:lang w:val="pt-BR"/>
        </w:rPr>
        <w:t xml:space="preserve">: </w:t>
      </w:r>
      <w:r w:rsidR="00A15043">
        <w:rPr>
          <w:color w:val="000000" w:themeColor="text1"/>
          <w:lang w:val="pt-BR"/>
        </w:rPr>
        <w:t>c</w:t>
      </w:r>
      <w:r w:rsidR="00344536" w:rsidRPr="000E325B">
        <w:rPr>
          <w:color w:val="000000" w:themeColor="text1"/>
          <w:lang w:val="pt-BR"/>
        </w:rPr>
        <w:t xml:space="preserve">onsiderar compensar os editores de grupos marginalizados afiliados nas instituições </w:t>
      </w:r>
      <w:r w:rsidR="003663C0">
        <w:rPr>
          <w:color w:val="000000" w:themeColor="text1"/>
          <w:lang w:val="pt-BR"/>
        </w:rPr>
        <w:t>n</w:t>
      </w:r>
      <w:r w:rsidR="00344536" w:rsidRPr="000E325B">
        <w:rPr>
          <w:color w:val="000000" w:themeColor="text1"/>
          <w:lang w:val="pt-BR"/>
        </w:rPr>
        <w:t>eotropicais, por exemplo</w:t>
      </w:r>
      <w:r w:rsidR="002B1522" w:rsidRPr="000E325B">
        <w:rPr>
          <w:color w:val="000000" w:themeColor="text1"/>
          <w:lang w:val="pt-BR"/>
        </w:rPr>
        <w:t xml:space="preserve">, </w:t>
      </w:r>
      <w:r w:rsidR="00344536" w:rsidRPr="000E325B">
        <w:rPr>
          <w:color w:val="000000" w:themeColor="text1"/>
          <w:lang w:val="pt-BR"/>
        </w:rPr>
        <w:t xml:space="preserve">oferecendo </w:t>
      </w:r>
      <w:r w:rsidR="002978D2" w:rsidRPr="000E325B">
        <w:rPr>
          <w:color w:val="000000" w:themeColor="text1"/>
          <w:lang w:val="pt-BR"/>
        </w:rPr>
        <w:t xml:space="preserve">pagamento </w:t>
      </w:r>
      <w:r w:rsidR="00344536" w:rsidRPr="000E325B">
        <w:rPr>
          <w:color w:val="000000" w:themeColor="text1"/>
          <w:lang w:val="pt-BR"/>
        </w:rPr>
        <w:t>direto pelo trabalho, isenção de taxas para a inscrição de membros e de reuniões anuais</w:t>
      </w:r>
      <w:r w:rsidR="00C73004">
        <w:rPr>
          <w:color w:val="000000" w:themeColor="text1"/>
          <w:lang w:val="pt-BR"/>
        </w:rPr>
        <w:t xml:space="preserve"> em sociedades</w:t>
      </w:r>
      <w:r w:rsidR="00344536" w:rsidRPr="000E325B">
        <w:rPr>
          <w:color w:val="000000" w:themeColor="text1"/>
          <w:lang w:val="pt-BR"/>
        </w:rPr>
        <w:t xml:space="preserve">, ou talvez subsídios para cuidadores </w:t>
      </w:r>
      <w:r w:rsidR="00A166F9" w:rsidRPr="000E325B">
        <w:rPr>
          <w:color w:val="000000" w:themeColor="text1"/>
          <w:lang w:val="pt-BR"/>
        </w:rPr>
        <w:t xml:space="preserve">que </w:t>
      </w:r>
      <w:r w:rsidR="00861ED4" w:rsidRPr="000E325B">
        <w:rPr>
          <w:color w:val="000000" w:themeColor="text1"/>
          <w:lang w:val="pt-BR"/>
        </w:rPr>
        <w:t xml:space="preserve">subsidiem o </w:t>
      </w:r>
      <w:r w:rsidR="00344536" w:rsidRPr="000E325B">
        <w:rPr>
          <w:color w:val="000000" w:themeColor="text1"/>
          <w:lang w:val="pt-BR"/>
        </w:rPr>
        <w:t xml:space="preserve">cuidado </w:t>
      </w:r>
      <w:r w:rsidR="00861ED4" w:rsidRPr="000E325B">
        <w:rPr>
          <w:color w:val="000000" w:themeColor="text1"/>
          <w:lang w:val="pt-BR"/>
        </w:rPr>
        <w:t xml:space="preserve">de crianças e idosos </w:t>
      </w:r>
      <w:r w:rsidR="00A166F9" w:rsidRPr="000E325B">
        <w:rPr>
          <w:color w:val="000000" w:themeColor="text1"/>
          <w:lang w:val="pt-BR"/>
        </w:rPr>
        <w:t xml:space="preserve">para libertar tempo para </w:t>
      </w:r>
      <w:r w:rsidR="00861ED4" w:rsidRPr="000E325B">
        <w:rPr>
          <w:color w:val="000000" w:themeColor="text1"/>
          <w:lang w:val="pt-BR"/>
        </w:rPr>
        <w:t xml:space="preserve">deveres editoriais </w:t>
      </w:r>
      <w:r w:rsidR="00344536" w:rsidRPr="000E325B">
        <w:rPr>
          <w:color w:val="000000" w:themeColor="text1"/>
          <w:lang w:val="pt-BR"/>
        </w:rPr>
        <w:t>(como oferecido nas reuniões d</w:t>
      </w:r>
      <w:r w:rsidR="00A15043">
        <w:rPr>
          <w:color w:val="000000" w:themeColor="text1"/>
          <w:lang w:val="pt-BR"/>
        </w:rPr>
        <w:t>a</w:t>
      </w:r>
      <w:r w:rsidR="00344536" w:rsidRPr="000E325B">
        <w:rPr>
          <w:color w:val="000000" w:themeColor="text1"/>
          <w:lang w:val="pt-BR"/>
        </w:rPr>
        <w:t xml:space="preserve"> AOS).</w:t>
      </w:r>
      <w:r w:rsidR="000C0914" w:rsidRPr="000E325B">
        <w:rPr>
          <w:color w:val="000000" w:themeColor="text1"/>
          <w:lang w:val="pt-BR"/>
        </w:rPr>
        <w:t xml:space="preserve"> No entanto, a falta de compensação não deve impedir as revistas de convidar editores </w:t>
      </w:r>
      <w:r w:rsidR="003663C0">
        <w:rPr>
          <w:color w:val="000000" w:themeColor="text1"/>
          <w:lang w:val="pt-BR"/>
        </w:rPr>
        <w:t>n</w:t>
      </w:r>
      <w:r w:rsidR="00C73004">
        <w:rPr>
          <w:color w:val="000000" w:themeColor="text1"/>
          <w:lang w:val="pt-BR"/>
        </w:rPr>
        <w:t>eotropicais</w:t>
      </w:r>
      <w:r w:rsidR="000C0914" w:rsidRPr="000E325B">
        <w:rPr>
          <w:color w:val="000000" w:themeColor="text1"/>
          <w:lang w:val="pt-BR"/>
        </w:rPr>
        <w:t>; dar a estes indivíduos a oportunidade de aceitar ou recusar o convite.</w:t>
      </w:r>
    </w:p>
    <w:p w14:paraId="75FC3722" w14:textId="77777777" w:rsidR="004D3743" w:rsidRPr="000E325B" w:rsidRDefault="004D3743" w:rsidP="00F35401">
      <w:pPr>
        <w:rPr>
          <w:color w:val="000000" w:themeColor="text1"/>
          <w:lang w:val="pt-BR"/>
        </w:rPr>
      </w:pPr>
    </w:p>
    <w:p w14:paraId="67DC125A" w14:textId="77777777" w:rsidR="00286FC8" w:rsidRPr="000E325B" w:rsidRDefault="00190D0B" w:rsidP="00805516">
      <w:pPr>
        <w:ind w:firstLine="567"/>
        <w:rPr>
          <w:color w:val="000000" w:themeColor="text1"/>
          <w:highlight w:val="white"/>
          <w:lang w:val="pt-BR"/>
        </w:rPr>
      </w:pPr>
      <w:r w:rsidRPr="000E325B">
        <w:rPr>
          <w:b/>
          <w:color w:val="000000" w:themeColor="text1"/>
          <w:highlight w:val="white"/>
          <w:lang w:val="pt-BR"/>
        </w:rPr>
        <w:t>5. Assegurar que as características especiais e as seções especiais das revistas inclu</w:t>
      </w:r>
      <w:r w:rsidR="00C73004">
        <w:rPr>
          <w:b/>
          <w:color w:val="000000" w:themeColor="text1"/>
          <w:highlight w:val="white"/>
          <w:lang w:val="pt-BR"/>
        </w:rPr>
        <w:t>a</w:t>
      </w:r>
      <w:r w:rsidRPr="000E325B">
        <w:rPr>
          <w:b/>
          <w:color w:val="000000" w:themeColor="text1"/>
          <w:highlight w:val="white"/>
          <w:lang w:val="pt-BR"/>
        </w:rPr>
        <w:t xml:space="preserve">m uma diversidade de autores com representação geográfica no Sul Global. </w:t>
      </w:r>
      <w:r w:rsidRPr="000E325B">
        <w:rPr>
          <w:color w:val="000000" w:themeColor="text1"/>
          <w:highlight w:val="white"/>
          <w:lang w:val="pt-BR"/>
        </w:rPr>
        <w:t xml:space="preserve">Os </w:t>
      </w:r>
      <w:r w:rsidR="0049555C">
        <w:rPr>
          <w:color w:val="000000" w:themeColor="text1"/>
          <w:highlight w:val="white"/>
          <w:lang w:val="pt-BR"/>
        </w:rPr>
        <w:t>pesquisadores</w:t>
      </w:r>
      <w:r w:rsidR="0049555C" w:rsidRPr="000E325B">
        <w:rPr>
          <w:color w:val="000000" w:themeColor="text1"/>
          <w:highlight w:val="white"/>
          <w:lang w:val="pt-BR"/>
        </w:rPr>
        <w:t xml:space="preserve"> </w:t>
      </w:r>
      <w:r w:rsidRPr="000E325B">
        <w:rPr>
          <w:color w:val="000000" w:themeColor="text1"/>
          <w:highlight w:val="white"/>
          <w:lang w:val="pt-BR"/>
        </w:rPr>
        <w:t>que propõem ideias para características especiais devem ser obrigados a explicar como irão assegurar a representação geográfica e de g</w:t>
      </w:r>
      <w:r w:rsidR="00C73004">
        <w:rPr>
          <w:color w:val="000000" w:themeColor="text1"/>
          <w:highlight w:val="white"/>
          <w:lang w:val="pt-BR"/>
        </w:rPr>
        <w:t>ê</w:t>
      </w:r>
      <w:r w:rsidRPr="000E325B">
        <w:rPr>
          <w:color w:val="000000" w:themeColor="text1"/>
          <w:highlight w:val="white"/>
          <w:lang w:val="pt-BR"/>
        </w:rPr>
        <w:t xml:space="preserve">nero dos autores principais no momento dos convites. Os editores devem dar prioridade a tópicos com potencial para contribuições (e especialmente colaborações internacionais) do Sul Global, e assegurar que as barreiras à publicação sejam abordadas, a fim de manter esta representação ao longo de todo o processo de publicação. </w:t>
      </w:r>
      <w:r w:rsidRPr="000E325B">
        <w:rPr>
          <w:i/>
          <w:iCs/>
          <w:color w:val="000000" w:themeColor="text1"/>
          <w:highlight w:val="white"/>
          <w:lang w:val="pt-BR"/>
        </w:rPr>
        <w:t>Problemas abordados</w:t>
      </w:r>
      <w:r w:rsidRPr="000E325B">
        <w:rPr>
          <w:color w:val="000000" w:themeColor="text1"/>
          <w:highlight w:val="white"/>
          <w:lang w:val="pt-BR"/>
        </w:rPr>
        <w:t>: sub-representação de cientistas d</w:t>
      </w:r>
      <w:r w:rsidR="00C73004">
        <w:rPr>
          <w:color w:val="000000" w:themeColor="text1"/>
          <w:highlight w:val="white"/>
          <w:lang w:val="pt-BR"/>
        </w:rPr>
        <w:t xml:space="preserve">o Sul </w:t>
      </w:r>
      <w:r w:rsidRPr="000E325B">
        <w:rPr>
          <w:color w:val="000000" w:themeColor="text1"/>
          <w:highlight w:val="white"/>
          <w:lang w:val="pt-BR"/>
        </w:rPr>
        <w:t xml:space="preserve">Global como autores principais em edições especiais; visão restrita dos tópicos de </w:t>
      </w:r>
      <w:r w:rsidR="0049555C">
        <w:rPr>
          <w:color w:val="000000" w:themeColor="text1"/>
          <w:highlight w:val="white"/>
          <w:lang w:val="pt-BR"/>
        </w:rPr>
        <w:t>pesquisadores</w:t>
      </w:r>
      <w:r w:rsidRPr="000E325B">
        <w:rPr>
          <w:color w:val="000000" w:themeColor="text1"/>
          <w:highlight w:val="white"/>
          <w:lang w:val="pt-BR"/>
        </w:rPr>
        <w:t xml:space="preserve">. </w:t>
      </w:r>
      <w:r w:rsidRPr="000E325B">
        <w:rPr>
          <w:i/>
          <w:iCs/>
          <w:color w:val="000000" w:themeColor="text1"/>
          <w:highlight w:val="white"/>
          <w:lang w:val="pt-BR"/>
        </w:rPr>
        <w:t>Impacto esperado</w:t>
      </w:r>
      <w:r w:rsidRPr="000E325B">
        <w:rPr>
          <w:color w:val="000000" w:themeColor="text1"/>
          <w:highlight w:val="white"/>
          <w:lang w:val="pt-BR"/>
        </w:rPr>
        <w:t xml:space="preserve">: </w:t>
      </w:r>
      <w:r w:rsidR="00A15043">
        <w:rPr>
          <w:color w:val="000000" w:themeColor="text1"/>
          <w:highlight w:val="white"/>
          <w:lang w:val="pt-BR"/>
        </w:rPr>
        <w:t>e</w:t>
      </w:r>
      <w:r w:rsidRPr="000E325B">
        <w:rPr>
          <w:color w:val="000000" w:themeColor="text1"/>
          <w:highlight w:val="white"/>
          <w:lang w:val="pt-BR"/>
        </w:rPr>
        <w:t xml:space="preserve">sta ação aumentaria a visibilidade da </w:t>
      </w:r>
      <w:r w:rsidR="0049555C">
        <w:rPr>
          <w:color w:val="000000" w:themeColor="text1"/>
          <w:highlight w:val="white"/>
          <w:lang w:val="pt-BR"/>
        </w:rPr>
        <w:t>pesquisa</w:t>
      </w:r>
      <w:r w:rsidR="0049555C" w:rsidRPr="000E325B">
        <w:rPr>
          <w:color w:val="000000" w:themeColor="text1"/>
          <w:highlight w:val="white"/>
          <w:lang w:val="pt-BR"/>
        </w:rPr>
        <w:t xml:space="preserve"> </w:t>
      </w:r>
      <w:r w:rsidRPr="000E325B">
        <w:rPr>
          <w:color w:val="000000" w:themeColor="text1"/>
          <w:highlight w:val="white"/>
          <w:lang w:val="pt-BR"/>
        </w:rPr>
        <w:t xml:space="preserve">conduzida </w:t>
      </w:r>
      <w:r w:rsidRPr="000E325B">
        <w:rPr>
          <w:color w:val="000000" w:themeColor="text1"/>
          <w:highlight w:val="white"/>
          <w:lang w:val="pt-BR"/>
        </w:rPr>
        <w:lastRenderedPageBreak/>
        <w:t xml:space="preserve">por ornitólogos do </w:t>
      </w:r>
      <w:proofErr w:type="spellStart"/>
      <w:r w:rsidRPr="000E325B">
        <w:rPr>
          <w:color w:val="000000" w:themeColor="text1"/>
          <w:highlight w:val="white"/>
          <w:lang w:val="pt-BR"/>
        </w:rPr>
        <w:t>Neotr</w:t>
      </w:r>
      <w:r w:rsidR="0049555C">
        <w:rPr>
          <w:color w:val="000000" w:themeColor="text1"/>
          <w:highlight w:val="white"/>
          <w:lang w:val="pt-BR"/>
        </w:rPr>
        <w:t>ó</w:t>
      </w:r>
      <w:r w:rsidRPr="000E325B">
        <w:rPr>
          <w:color w:val="000000" w:themeColor="text1"/>
          <w:highlight w:val="white"/>
          <w:lang w:val="pt-BR"/>
        </w:rPr>
        <w:t>pic</w:t>
      </w:r>
      <w:r w:rsidR="0049555C">
        <w:rPr>
          <w:color w:val="000000" w:themeColor="text1"/>
          <w:highlight w:val="white"/>
          <w:lang w:val="pt-BR"/>
        </w:rPr>
        <w:t>o</w:t>
      </w:r>
      <w:proofErr w:type="spellEnd"/>
      <w:r w:rsidRPr="000E325B">
        <w:rPr>
          <w:color w:val="000000" w:themeColor="text1"/>
          <w:highlight w:val="white"/>
          <w:lang w:val="pt-BR"/>
        </w:rPr>
        <w:t xml:space="preserve"> e de outras regiões do Sul Global e reduziria o preconceito do Norte na teoria ornitológica e estudos de caso. </w:t>
      </w:r>
      <w:proofErr w:type="gramStart"/>
      <w:r w:rsidRPr="000E325B">
        <w:rPr>
          <w:i/>
          <w:iCs/>
          <w:color w:val="000000" w:themeColor="text1"/>
          <w:lang w:val="pt-BR"/>
        </w:rPr>
        <w:t>Passos necessários</w:t>
      </w:r>
      <w:proofErr w:type="gramEnd"/>
      <w:r w:rsidRPr="000E325B">
        <w:rPr>
          <w:color w:val="000000" w:themeColor="text1"/>
          <w:lang w:val="pt-BR"/>
        </w:rPr>
        <w:t xml:space="preserve">: </w:t>
      </w:r>
      <w:r w:rsidR="00A15043">
        <w:rPr>
          <w:color w:val="000000" w:themeColor="text1"/>
          <w:lang w:val="pt-BR"/>
        </w:rPr>
        <w:t>p</w:t>
      </w:r>
      <w:r w:rsidRPr="000E325B">
        <w:rPr>
          <w:color w:val="000000" w:themeColor="text1"/>
          <w:lang w:val="pt-BR"/>
        </w:rPr>
        <w:t xml:space="preserve">edir aos autores de propostas de </w:t>
      </w:r>
      <w:r w:rsidR="00A15043">
        <w:rPr>
          <w:color w:val="000000" w:themeColor="text1"/>
          <w:lang w:val="pt-BR"/>
        </w:rPr>
        <w:t xml:space="preserve">volumes </w:t>
      </w:r>
      <w:r w:rsidRPr="000E325B">
        <w:rPr>
          <w:color w:val="000000" w:themeColor="text1"/>
          <w:lang w:val="pt-BR"/>
        </w:rPr>
        <w:t xml:space="preserve">especiais que abordem questões específicas, na linha das apresentadas no Quadro 1. </w:t>
      </w:r>
      <w:r w:rsidRPr="000E325B">
        <w:rPr>
          <w:i/>
          <w:iCs/>
          <w:color w:val="000000" w:themeColor="text1"/>
          <w:highlight w:val="white"/>
          <w:lang w:val="pt-BR"/>
        </w:rPr>
        <w:t>Financiamento necessário</w:t>
      </w:r>
      <w:r w:rsidRPr="000E325B">
        <w:rPr>
          <w:color w:val="000000" w:themeColor="text1"/>
          <w:highlight w:val="white"/>
          <w:lang w:val="pt-BR"/>
        </w:rPr>
        <w:t xml:space="preserve">: </w:t>
      </w:r>
      <w:r w:rsidR="00A15043">
        <w:rPr>
          <w:color w:val="000000" w:themeColor="text1"/>
          <w:highlight w:val="white"/>
          <w:lang w:val="pt-BR"/>
        </w:rPr>
        <w:t>n</w:t>
      </w:r>
      <w:r w:rsidRPr="000E325B">
        <w:rPr>
          <w:color w:val="000000" w:themeColor="text1"/>
          <w:highlight w:val="white"/>
          <w:lang w:val="pt-BR"/>
        </w:rPr>
        <w:t>enhum.</w:t>
      </w:r>
    </w:p>
    <w:p w14:paraId="00B90268" w14:textId="77777777" w:rsidR="004D3743" w:rsidRPr="000E325B" w:rsidRDefault="004D3743" w:rsidP="00F35401">
      <w:pPr>
        <w:rPr>
          <w:b/>
          <w:color w:val="000000" w:themeColor="text1"/>
          <w:lang w:val="pt-BR"/>
        </w:rPr>
      </w:pPr>
    </w:p>
    <w:p w14:paraId="549DFEFC" w14:textId="4639B7DC" w:rsidR="00286FC8" w:rsidRPr="000E325B" w:rsidRDefault="00190D0B" w:rsidP="00F35401">
      <w:pPr>
        <w:rPr>
          <w:b/>
          <w:color w:val="000000" w:themeColor="text1"/>
          <w:lang w:val="pt-BR"/>
        </w:rPr>
      </w:pPr>
      <w:r w:rsidRPr="000E325B">
        <w:rPr>
          <w:b/>
          <w:color w:val="000000" w:themeColor="text1"/>
          <w:lang w:val="pt-BR"/>
        </w:rPr>
        <w:t xml:space="preserve">Outras </w:t>
      </w:r>
      <w:r w:rsidR="004F0A39">
        <w:rPr>
          <w:b/>
          <w:color w:val="000000" w:themeColor="text1"/>
          <w:lang w:val="pt-BR"/>
        </w:rPr>
        <w:t>a</w:t>
      </w:r>
      <w:r w:rsidR="004F0A39" w:rsidRPr="000E325B">
        <w:rPr>
          <w:b/>
          <w:color w:val="000000" w:themeColor="text1"/>
          <w:lang w:val="pt-BR"/>
        </w:rPr>
        <w:t xml:space="preserve">ções </w:t>
      </w:r>
      <w:r w:rsidR="004F0A39">
        <w:rPr>
          <w:b/>
          <w:color w:val="000000" w:themeColor="text1"/>
          <w:lang w:val="pt-BR"/>
        </w:rPr>
        <w:t>p</w:t>
      </w:r>
      <w:r w:rsidR="004F0A39" w:rsidRPr="000E325B">
        <w:rPr>
          <w:b/>
          <w:color w:val="000000" w:themeColor="text1"/>
          <w:lang w:val="pt-BR"/>
        </w:rPr>
        <w:t>rioritárias</w:t>
      </w:r>
    </w:p>
    <w:p w14:paraId="4C4BF405" w14:textId="77777777" w:rsidR="00286FC8" w:rsidRPr="000E325B" w:rsidRDefault="00190D0B" w:rsidP="00805516">
      <w:pPr>
        <w:ind w:firstLine="567"/>
        <w:rPr>
          <w:lang w:val="pt-BR"/>
        </w:rPr>
      </w:pPr>
      <w:r w:rsidRPr="000E325B">
        <w:rPr>
          <w:b/>
          <w:color w:val="000000" w:themeColor="text1"/>
          <w:lang w:val="pt-BR"/>
        </w:rPr>
        <w:t>6</w:t>
      </w:r>
      <w:r w:rsidR="00344536" w:rsidRPr="000E325B">
        <w:rPr>
          <w:b/>
          <w:color w:val="000000" w:themeColor="text1"/>
          <w:lang w:val="pt-BR"/>
        </w:rPr>
        <w:t xml:space="preserve">. Introduzir </w:t>
      </w:r>
      <w:r w:rsidR="00344536" w:rsidRPr="000E325B">
        <w:rPr>
          <w:b/>
          <w:color w:val="000000" w:themeColor="text1"/>
          <w:highlight w:val="white"/>
          <w:lang w:val="pt-BR"/>
        </w:rPr>
        <w:t>declarações de reflexividade estruturada</w:t>
      </w:r>
      <w:r w:rsidR="00344536" w:rsidRPr="000E325B">
        <w:rPr>
          <w:b/>
          <w:lang w:val="pt-BR"/>
        </w:rPr>
        <w:t>.</w:t>
      </w:r>
      <w:r w:rsidR="00344536" w:rsidRPr="000E325B">
        <w:rPr>
          <w:lang w:val="pt-BR"/>
        </w:rPr>
        <w:t xml:space="preserve"> Reflexividade </w:t>
      </w:r>
      <w:r w:rsidR="00344536" w:rsidRPr="000E325B">
        <w:rPr>
          <w:color w:val="222222"/>
          <w:highlight w:val="white"/>
          <w:lang w:val="pt-BR"/>
        </w:rPr>
        <w:t>significa que um "</w:t>
      </w:r>
      <w:r w:rsidR="0049555C">
        <w:rPr>
          <w:color w:val="222222"/>
          <w:highlight w:val="white"/>
          <w:lang w:val="pt-BR"/>
        </w:rPr>
        <w:t>pesquisador</w:t>
      </w:r>
      <w:r w:rsidR="0049555C" w:rsidRPr="000E325B">
        <w:rPr>
          <w:color w:val="222222"/>
          <w:highlight w:val="white"/>
          <w:lang w:val="pt-BR"/>
        </w:rPr>
        <w:t xml:space="preserve"> </w:t>
      </w:r>
      <w:r w:rsidR="00344536" w:rsidRPr="000E325B">
        <w:rPr>
          <w:color w:val="222222"/>
          <w:highlight w:val="white"/>
          <w:lang w:val="pt-BR"/>
        </w:rPr>
        <w:t xml:space="preserve">deve fazer constantemente um balanço das suas ações e do seu papel no processo de </w:t>
      </w:r>
      <w:r w:rsidR="0049555C">
        <w:rPr>
          <w:color w:val="222222"/>
          <w:highlight w:val="white"/>
          <w:lang w:val="pt-BR"/>
        </w:rPr>
        <w:t>pesquisa</w:t>
      </w:r>
      <w:r w:rsidR="0049555C" w:rsidRPr="000E325B">
        <w:rPr>
          <w:color w:val="222222"/>
          <w:highlight w:val="white"/>
          <w:lang w:val="pt-BR"/>
        </w:rPr>
        <w:t xml:space="preserve"> </w:t>
      </w:r>
      <w:r w:rsidR="00344536" w:rsidRPr="000E325B">
        <w:rPr>
          <w:color w:val="222222"/>
          <w:highlight w:val="white"/>
          <w:lang w:val="pt-BR"/>
        </w:rPr>
        <w:t xml:space="preserve">e submetê-los ao mesmo escrutínio crítico que o resto dos seus dados" (Mason </w:t>
      </w:r>
      <w:r w:rsidR="00DE6E32" w:rsidRPr="000E325B">
        <w:rPr>
          <w:color w:val="222222"/>
          <w:highlight w:val="white"/>
          <w:lang w:val="pt-BR"/>
        </w:rPr>
        <w:t>2002</w:t>
      </w:r>
      <w:r w:rsidR="00253523" w:rsidRPr="000E325B">
        <w:rPr>
          <w:color w:val="222222"/>
          <w:highlight w:val="white"/>
          <w:lang w:val="pt-BR"/>
        </w:rPr>
        <w:t>:</w:t>
      </w:r>
      <w:r w:rsidR="00DE6E32" w:rsidRPr="000E325B">
        <w:rPr>
          <w:color w:val="222222"/>
          <w:lang w:val="pt-BR"/>
        </w:rPr>
        <w:t>7</w:t>
      </w:r>
      <w:r w:rsidR="00344536" w:rsidRPr="000E325B">
        <w:rPr>
          <w:color w:val="222222"/>
          <w:highlight w:val="white"/>
          <w:lang w:val="pt-BR"/>
        </w:rPr>
        <w:t xml:space="preserve">). </w:t>
      </w:r>
      <w:r w:rsidR="00253523" w:rsidRPr="000E325B">
        <w:rPr>
          <w:color w:val="222222"/>
          <w:highlight w:val="white"/>
          <w:lang w:val="pt-BR"/>
        </w:rPr>
        <w:t xml:space="preserve">A reflexividade vai </w:t>
      </w:r>
      <w:r w:rsidR="00344536" w:rsidRPr="000E325B">
        <w:rPr>
          <w:color w:val="222222"/>
          <w:highlight w:val="white"/>
          <w:lang w:val="pt-BR"/>
        </w:rPr>
        <w:t xml:space="preserve">além da obtenção de licenças ou aprovações </w:t>
      </w:r>
      <w:r w:rsidR="00B838F3">
        <w:rPr>
          <w:color w:val="222222"/>
          <w:highlight w:val="white"/>
          <w:lang w:val="pt-BR"/>
        </w:rPr>
        <w:t>pelos</w:t>
      </w:r>
      <w:r w:rsidR="00B838F3" w:rsidRPr="000E325B">
        <w:rPr>
          <w:color w:val="222222"/>
          <w:highlight w:val="white"/>
          <w:lang w:val="pt-BR"/>
        </w:rPr>
        <w:t xml:space="preserve"> </w:t>
      </w:r>
      <w:r w:rsidR="00344536" w:rsidRPr="000E325B">
        <w:rPr>
          <w:color w:val="222222"/>
          <w:highlight w:val="white"/>
          <w:lang w:val="pt-BR"/>
        </w:rPr>
        <w:t xml:space="preserve">conselhos de </w:t>
      </w:r>
      <w:r w:rsidR="00C73004">
        <w:rPr>
          <w:color w:val="222222"/>
          <w:highlight w:val="white"/>
          <w:lang w:val="pt-BR"/>
        </w:rPr>
        <w:t xml:space="preserve">ética de </w:t>
      </w:r>
      <w:r w:rsidR="00344536" w:rsidRPr="000E325B">
        <w:rPr>
          <w:color w:val="222222"/>
          <w:highlight w:val="white"/>
          <w:lang w:val="pt-BR"/>
        </w:rPr>
        <w:t>prática</w:t>
      </w:r>
      <w:r w:rsidR="00C73004">
        <w:rPr>
          <w:color w:val="222222"/>
          <w:highlight w:val="white"/>
          <w:lang w:val="pt-BR"/>
        </w:rPr>
        <w:t>s</w:t>
      </w:r>
      <w:r w:rsidR="00344536" w:rsidRPr="000E325B">
        <w:rPr>
          <w:color w:val="222222"/>
          <w:highlight w:val="white"/>
          <w:lang w:val="pt-BR"/>
        </w:rPr>
        <w:t xml:space="preserve"> d</w:t>
      </w:r>
      <w:r w:rsidR="00B838F3">
        <w:rPr>
          <w:color w:val="222222"/>
          <w:highlight w:val="white"/>
          <w:lang w:val="pt-BR"/>
        </w:rPr>
        <w:t>e</w:t>
      </w:r>
      <w:r w:rsidR="00344536" w:rsidRPr="000E325B">
        <w:rPr>
          <w:color w:val="222222"/>
          <w:highlight w:val="white"/>
          <w:lang w:val="pt-BR"/>
        </w:rPr>
        <w:t xml:space="preserve"> </w:t>
      </w:r>
      <w:r w:rsidR="0049555C">
        <w:rPr>
          <w:color w:val="222222"/>
          <w:highlight w:val="white"/>
          <w:lang w:val="pt-BR"/>
        </w:rPr>
        <w:t>pesquisa</w:t>
      </w:r>
      <w:r w:rsidR="0049555C" w:rsidRPr="000E325B">
        <w:rPr>
          <w:color w:val="222222"/>
          <w:highlight w:val="white"/>
          <w:lang w:val="pt-BR"/>
        </w:rPr>
        <w:t xml:space="preserve"> </w:t>
      </w:r>
      <w:r w:rsidR="00344536" w:rsidRPr="000E325B">
        <w:rPr>
          <w:color w:val="222222"/>
          <w:highlight w:val="white"/>
          <w:lang w:val="pt-BR"/>
        </w:rPr>
        <w:t xml:space="preserve">(Guillemin e </w:t>
      </w:r>
      <w:proofErr w:type="spellStart"/>
      <w:r w:rsidR="00344536" w:rsidRPr="000E325B">
        <w:rPr>
          <w:color w:val="222222"/>
          <w:highlight w:val="white"/>
          <w:lang w:val="pt-BR"/>
        </w:rPr>
        <w:t>Gillam</w:t>
      </w:r>
      <w:proofErr w:type="spellEnd"/>
      <w:r w:rsidR="00344536" w:rsidRPr="000E325B">
        <w:rPr>
          <w:color w:val="222222"/>
          <w:highlight w:val="white"/>
          <w:lang w:val="pt-BR"/>
        </w:rPr>
        <w:t xml:space="preserve"> 2004). </w:t>
      </w:r>
      <w:r w:rsidR="00847647" w:rsidRPr="000E325B">
        <w:rPr>
          <w:color w:val="222222"/>
          <w:highlight w:val="white"/>
          <w:lang w:val="pt-BR"/>
        </w:rPr>
        <w:t xml:space="preserve">Os autores são </w:t>
      </w:r>
      <w:r w:rsidR="00847647" w:rsidRPr="000E325B">
        <w:rPr>
          <w:color w:val="222222"/>
          <w:lang w:val="pt-BR"/>
        </w:rPr>
        <w:t xml:space="preserve">encorajados </w:t>
      </w:r>
      <w:r w:rsidR="00253523" w:rsidRPr="000E325B">
        <w:rPr>
          <w:color w:val="222222"/>
          <w:lang w:val="pt-BR"/>
        </w:rPr>
        <w:t xml:space="preserve">a refletir sobre </w:t>
      </w:r>
      <w:r w:rsidR="00253523" w:rsidRPr="000E325B">
        <w:rPr>
          <w:lang w:val="pt-BR"/>
        </w:rPr>
        <w:t xml:space="preserve">as colaborações </w:t>
      </w:r>
      <w:r w:rsidR="00847647" w:rsidRPr="000E325B">
        <w:rPr>
          <w:lang w:val="pt-BR"/>
        </w:rPr>
        <w:t xml:space="preserve">e práticas de citação </w:t>
      </w:r>
      <w:r w:rsidR="00253523" w:rsidRPr="000E325B">
        <w:rPr>
          <w:lang w:val="pt-BR"/>
        </w:rPr>
        <w:t xml:space="preserve">que resultaram no seu manuscrito. As </w:t>
      </w:r>
      <w:r w:rsidR="00344536" w:rsidRPr="000E325B">
        <w:rPr>
          <w:lang w:val="pt-BR"/>
        </w:rPr>
        <w:t xml:space="preserve">declarações de reflexividade estruturadas </w:t>
      </w:r>
      <w:r w:rsidR="00344536" w:rsidRPr="000E325B">
        <w:rPr>
          <w:color w:val="222222"/>
          <w:highlight w:val="white"/>
          <w:lang w:val="pt-BR"/>
        </w:rPr>
        <w:t xml:space="preserve">baseiam-se num conjunto de perguntas feitas durante o processo de submissão (ver </w:t>
      </w:r>
      <w:r w:rsidR="00C73004">
        <w:rPr>
          <w:color w:val="222222"/>
          <w:highlight w:val="white"/>
          <w:lang w:val="pt-BR"/>
        </w:rPr>
        <w:t>Quadro</w:t>
      </w:r>
      <w:r w:rsidR="00C73004" w:rsidRPr="000E325B">
        <w:rPr>
          <w:color w:val="222222"/>
          <w:highlight w:val="white"/>
          <w:lang w:val="pt-BR"/>
        </w:rPr>
        <w:t xml:space="preserve"> </w:t>
      </w:r>
      <w:proofErr w:type="gramStart"/>
      <w:r w:rsidR="00344536" w:rsidRPr="000E325B">
        <w:rPr>
          <w:color w:val="222222"/>
          <w:highlight w:val="white"/>
          <w:lang w:val="pt-BR"/>
        </w:rPr>
        <w:t>1</w:t>
      </w:r>
      <w:proofErr w:type="gramEnd"/>
      <w:r w:rsidR="00344536" w:rsidRPr="000E325B">
        <w:rPr>
          <w:color w:val="222222"/>
          <w:highlight w:val="white"/>
          <w:lang w:val="pt-BR"/>
        </w:rPr>
        <w:t xml:space="preserve"> para um exemplo) e pretendem avaliar a equidade caso a caso (</w:t>
      </w:r>
      <w:proofErr w:type="spellStart"/>
      <w:r w:rsidR="00344536" w:rsidRPr="000E325B">
        <w:rPr>
          <w:color w:val="222222"/>
          <w:highlight w:val="white"/>
          <w:lang w:val="pt-BR"/>
        </w:rPr>
        <w:t>Morton</w:t>
      </w:r>
      <w:proofErr w:type="spellEnd"/>
      <w:r w:rsidR="00344536" w:rsidRPr="000E325B">
        <w:rPr>
          <w:color w:val="222222"/>
          <w:highlight w:val="white"/>
          <w:lang w:val="pt-BR"/>
        </w:rPr>
        <w:t xml:space="preserve"> et al. 2022). Os editores e revisores devem utilizar </w:t>
      </w:r>
      <w:r w:rsidR="00847647" w:rsidRPr="000E325B">
        <w:rPr>
          <w:color w:val="222222"/>
          <w:highlight w:val="white"/>
          <w:lang w:val="pt-BR"/>
        </w:rPr>
        <w:t xml:space="preserve">a </w:t>
      </w:r>
      <w:r w:rsidR="00344536" w:rsidRPr="000E325B">
        <w:rPr>
          <w:color w:val="222222"/>
          <w:highlight w:val="white"/>
          <w:lang w:val="pt-BR"/>
        </w:rPr>
        <w:t xml:space="preserve">informação </w:t>
      </w:r>
      <w:r w:rsidR="00847647" w:rsidRPr="000E325B">
        <w:rPr>
          <w:color w:val="222222"/>
          <w:highlight w:val="white"/>
          <w:lang w:val="pt-BR"/>
        </w:rPr>
        <w:t xml:space="preserve">submetida </w:t>
      </w:r>
      <w:r w:rsidR="00344536" w:rsidRPr="000E325B">
        <w:rPr>
          <w:color w:val="222222"/>
          <w:highlight w:val="white"/>
          <w:lang w:val="pt-BR"/>
        </w:rPr>
        <w:t xml:space="preserve">no processo de revisão, e a declaração poderá ser publicada no manuscrito, </w:t>
      </w:r>
      <w:r w:rsidR="00847647" w:rsidRPr="000E325B">
        <w:rPr>
          <w:color w:val="222222"/>
          <w:highlight w:val="white"/>
          <w:lang w:val="pt-BR"/>
        </w:rPr>
        <w:t xml:space="preserve">por uma questão de transparência, </w:t>
      </w:r>
      <w:r w:rsidR="00344536" w:rsidRPr="000E325B">
        <w:rPr>
          <w:color w:val="222222"/>
          <w:highlight w:val="white"/>
          <w:lang w:val="pt-BR"/>
        </w:rPr>
        <w:t xml:space="preserve">juntamente com as contribuições dos autores. </w:t>
      </w:r>
      <w:r w:rsidR="00344536" w:rsidRPr="000E325B">
        <w:rPr>
          <w:i/>
          <w:iCs/>
          <w:lang w:val="pt-BR"/>
        </w:rPr>
        <w:t>Problemas abordados</w:t>
      </w:r>
      <w:r w:rsidR="00344536" w:rsidRPr="000E325B">
        <w:rPr>
          <w:lang w:val="pt-BR"/>
        </w:rPr>
        <w:t>: falta de atenção à ética d</w:t>
      </w:r>
      <w:r w:rsidR="00C73004">
        <w:rPr>
          <w:lang w:val="pt-BR"/>
        </w:rPr>
        <w:t>e</w:t>
      </w:r>
      <w:r w:rsidR="00344536" w:rsidRPr="000E325B">
        <w:rPr>
          <w:lang w:val="pt-BR"/>
        </w:rPr>
        <w:t xml:space="preserve"> colaboração e d</w:t>
      </w:r>
      <w:r w:rsidR="00C73004">
        <w:rPr>
          <w:lang w:val="pt-BR"/>
        </w:rPr>
        <w:t>e</w:t>
      </w:r>
      <w:r w:rsidR="00344536" w:rsidRPr="000E325B">
        <w:rPr>
          <w:lang w:val="pt-BR"/>
        </w:rPr>
        <w:t xml:space="preserve"> citação; visão restrita dos tópicos de </w:t>
      </w:r>
      <w:r w:rsidR="0049555C">
        <w:rPr>
          <w:lang w:val="pt-BR"/>
        </w:rPr>
        <w:t>pesquisa</w:t>
      </w:r>
      <w:r w:rsidR="00344536" w:rsidRPr="000E325B">
        <w:rPr>
          <w:lang w:val="pt-BR"/>
        </w:rPr>
        <w:t xml:space="preserve">. </w:t>
      </w:r>
      <w:r w:rsidR="00344536" w:rsidRPr="000E325B">
        <w:rPr>
          <w:i/>
          <w:iCs/>
          <w:lang w:val="pt-BR"/>
        </w:rPr>
        <w:t>Impacto esperado</w:t>
      </w:r>
      <w:r w:rsidR="00344536" w:rsidRPr="000E325B">
        <w:rPr>
          <w:lang w:val="pt-BR"/>
        </w:rPr>
        <w:t xml:space="preserve">: </w:t>
      </w:r>
      <w:r w:rsidR="00B838F3">
        <w:rPr>
          <w:lang w:val="pt-BR"/>
        </w:rPr>
        <w:t>e</w:t>
      </w:r>
      <w:r w:rsidR="00344536" w:rsidRPr="000E325B">
        <w:rPr>
          <w:lang w:val="pt-BR"/>
        </w:rPr>
        <w:t xml:space="preserve">spera-se que esta ação promova </w:t>
      </w:r>
      <w:r w:rsidR="00DF6543" w:rsidRPr="000E325B">
        <w:rPr>
          <w:lang w:val="pt-BR"/>
        </w:rPr>
        <w:t xml:space="preserve">uma melhor </w:t>
      </w:r>
      <w:r w:rsidR="00344536" w:rsidRPr="000E325B">
        <w:rPr>
          <w:lang w:val="pt-BR"/>
        </w:rPr>
        <w:t xml:space="preserve">ética da </w:t>
      </w:r>
      <w:r w:rsidR="0049555C">
        <w:rPr>
          <w:lang w:val="pt-BR"/>
        </w:rPr>
        <w:t>pesquisa</w:t>
      </w:r>
      <w:r w:rsidR="0049555C" w:rsidRPr="000E325B">
        <w:rPr>
          <w:lang w:val="pt-BR"/>
        </w:rPr>
        <w:t xml:space="preserve"> </w:t>
      </w:r>
      <w:r w:rsidR="00C73004">
        <w:rPr>
          <w:lang w:val="pt-BR"/>
        </w:rPr>
        <w:t>em</w:t>
      </w:r>
      <w:r w:rsidR="00344536" w:rsidRPr="000E325B">
        <w:rPr>
          <w:lang w:val="pt-BR"/>
        </w:rPr>
        <w:t xml:space="preserve"> longo prazo, incluindo práticas que redistribuam o poder de decisão e o reconhecimento de grupos que historicamente dominaram a ornitologia, a grupos que foram marginalizados. </w:t>
      </w:r>
      <w:r w:rsidR="00B838F3">
        <w:rPr>
          <w:lang w:val="pt-BR"/>
        </w:rPr>
        <w:t>Em</w:t>
      </w:r>
      <w:r w:rsidR="00344536" w:rsidRPr="000E325B">
        <w:rPr>
          <w:lang w:val="pt-BR"/>
        </w:rPr>
        <w:t xml:space="preserve"> curto prazo, irá aumentar a transparência sobre a forma como as equip</w:t>
      </w:r>
      <w:r w:rsidR="000A42E5">
        <w:rPr>
          <w:lang w:val="pt-BR"/>
        </w:rPr>
        <w:t>e</w:t>
      </w:r>
      <w:r w:rsidR="00344536" w:rsidRPr="000E325B">
        <w:rPr>
          <w:lang w:val="pt-BR"/>
        </w:rPr>
        <w:t xml:space="preserve">s foram formadas e como as decisões foram tomadas ao longo do processo de </w:t>
      </w:r>
      <w:r w:rsidR="0049555C">
        <w:rPr>
          <w:lang w:val="pt-BR"/>
        </w:rPr>
        <w:t>pesquisa</w:t>
      </w:r>
      <w:r w:rsidR="0049555C" w:rsidRPr="000E325B">
        <w:rPr>
          <w:lang w:val="pt-BR"/>
        </w:rPr>
        <w:t xml:space="preserve"> </w:t>
      </w:r>
      <w:r w:rsidR="00344536" w:rsidRPr="000E325B">
        <w:rPr>
          <w:lang w:val="pt-BR"/>
        </w:rPr>
        <w:t>colabora</w:t>
      </w:r>
      <w:r w:rsidR="00C73004">
        <w:rPr>
          <w:lang w:val="pt-BR"/>
        </w:rPr>
        <w:t>tiva</w:t>
      </w:r>
      <w:r w:rsidR="00344536" w:rsidRPr="000E325B">
        <w:rPr>
          <w:lang w:val="pt-BR"/>
        </w:rPr>
        <w:t xml:space="preserve">. Esta ação </w:t>
      </w:r>
      <w:r w:rsidR="00DA319C" w:rsidRPr="000E325B">
        <w:rPr>
          <w:lang w:val="pt-BR"/>
        </w:rPr>
        <w:t xml:space="preserve">indicará à </w:t>
      </w:r>
      <w:r w:rsidR="00D637C3" w:rsidRPr="000E325B">
        <w:rPr>
          <w:lang w:val="pt-BR"/>
        </w:rPr>
        <w:t xml:space="preserve">comunidade de </w:t>
      </w:r>
      <w:r w:rsidR="0049555C">
        <w:rPr>
          <w:lang w:val="pt-BR"/>
        </w:rPr>
        <w:t>pesquisa</w:t>
      </w:r>
      <w:r w:rsidR="0049555C" w:rsidRPr="000E325B">
        <w:rPr>
          <w:lang w:val="pt-BR"/>
        </w:rPr>
        <w:t xml:space="preserve"> </w:t>
      </w:r>
      <w:r w:rsidR="00344536" w:rsidRPr="000E325B">
        <w:rPr>
          <w:lang w:val="pt-BR"/>
        </w:rPr>
        <w:t xml:space="preserve">que a revista em questão dá prioridade à equidade e ética nas colaborações, e posicionará </w:t>
      </w:r>
      <w:r w:rsidR="00A364D6" w:rsidRPr="000E325B">
        <w:rPr>
          <w:lang w:val="pt-BR"/>
        </w:rPr>
        <w:t xml:space="preserve">a revista como </w:t>
      </w:r>
      <w:r w:rsidR="00344536" w:rsidRPr="000E325B">
        <w:rPr>
          <w:lang w:val="pt-BR"/>
        </w:rPr>
        <w:t xml:space="preserve">líder na promoção e normalização de práticas éticas na </w:t>
      </w:r>
      <w:r w:rsidR="0049555C">
        <w:rPr>
          <w:lang w:val="pt-BR"/>
        </w:rPr>
        <w:t>pesquisa</w:t>
      </w:r>
      <w:r w:rsidR="0049555C" w:rsidRPr="000E325B">
        <w:rPr>
          <w:lang w:val="pt-BR"/>
        </w:rPr>
        <w:t xml:space="preserve"> </w:t>
      </w:r>
      <w:r w:rsidR="00344536" w:rsidRPr="000E325B">
        <w:rPr>
          <w:lang w:val="pt-BR"/>
        </w:rPr>
        <w:t xml:space="preserve">internacional. A reflexão sobre equidade deve levar autores e leitores a procurar e adotar medidas que assegurem a inclusão de ornitólogos locais na liderança de projetos. </w:t>
      </w:r>
      <w:r w:rsidR="00344536" w:rsidRPr="000E325B">
        <w:rPr>
          <w:i/>
          <w:iCs/>
          <w:lang w:val="pt-BR"/>
        </w:rPr>
        <w:t>Medidas necessárias</w:t>
      </w:r>
      <w:r w:rsidR="00344536" w:rsidRPr="000E325B">
        <w:rPr>
          <w:lang w:val="pt-BR"/>
        </w:rPr>
        <w:t xml:space="preserve">: </w:t>
      </w:r>
      <w:r w:rsidR="00B838F3">
        <w:rPr>
          <w:lang w:val="pt-BR"/>
        </w:rPr>
        <w:t>e</w:t>
      </w:r>
      <w:r w:rsidR="00A364D6" w:rsidRPr="000E325B">
        <w:rPr>
          <w:lang w:val="pt-BR"/>
        </w:rPr>
        <w:t xml:space="preserve">m consulta com membros das comunidades marginalizadas em questão, os editores </w:t>
      </w:r>
      <w:r w:rsidR="00DF6543" w:rsidRPr="000E325B">
        <w:rPr>
          <w:lang w:val="pt-BR"/>
        </w:rPr>
        <w:t xml:space="preserve">poderiam </w:t>
      </w:r>
      <w:r w:rsidR="00A364D6" w:rsidRPr="000E325B">
        <w:rPr>
          <w:lang w:val="pt-BR"/>
        </w:rPr>
        <w:t xml:space="preserve">desenvolver </w:t>
      </w:r>
      <w:r w:rsidR="00344536" w:rsidRPr="000E325B">
        <w:rPr>
          <w:lang w:val="pt-BR"/>
        </w:rPr>
        <w:t xml:space="preserve">uma série de questões a </w:t>
      </w:r>
      <w:r w:rsidR="00A364D6" w:rsidRPr="000E325B">
        <w:rPr>
          <w:lang w:val="pt-BR"/>
        </w:rPr>
        <w:t xml:space="preserve">serem incluídas </w:t>
      </w:r>
      <w:r w:rsidR="00344536" w:rsidRPr="000E325B">
        <w:rPr>
          <w:lang w:val="pt-BR"/>
        </w:rPr>
        <w:t xml:space="preserve">no processo de submissão de </w:t>
      </w:r>
      <w:r w:rsidR="00A364D6" w:rsidRPr="000E325B">
        <w:rPr>
          <w:lang w:val="pt-BR"/>
        </w:rPr>
        <w:t xml:space="preserve">artigos </w:t>
      </w:r>
      <w:r w:rsidR="00344536" w:rsidRPr="000E325B">
        <w:rPr>
          <w:lang w:val="pt-BR"/>
        </w:rPr>
        <w:t xml:space="preserve">(ver </w:t>
      </w:r>
      <w:r w:rsidR="00850D2F" w:rsidRPr="000E325B">
        <w:rPr>
          <w:lang w:val="pt-BR"/>
        </w:rPr>
        <w:t xml:space="preserve">ideias </w:t>
      </w:r>
      <w:r w:rsidR="00344536" w:rsidRPr="000E325B">
        <w:rPr>
          <w:lang w:val="pt-BR"/>
        </w:rPr>
        <w:t xml:space="preserve">não exaustivas no </w:t>
      </w:r>
      <w:r w:rsidR="00DF6543" w:rsidRPr="000E325B">
        <w:rPr>
          <w:lang w:val="pt-BR"/>
        </w:rPr>
        <w:t xml:space="preserve">Quadro </w:t>
      </w:r>
      <w:proofErr w:type="gramStart"/>
      <w:r w:rsidR="00DF6543" w:rsidRPr="000E325B">
        <w:rPr>
          <w:lang w:val="pt-BR"/>
        </w:rPr>
        <w:t>1</w:t>
      </w:r>
      <w:proofErr w:type="gramEnd"/>
      <w:r w:rsidR="00344536" w:rsidRPr="000E325B">
        <w:rPr>
          <w:lang w:val="pt-BR"/>
        </w:rPr>
        <w:t xml:space="preserve">). Os editores </w:t>
      </w:r>
      <w:r w:rsidR="00DA319C" w:rsidRPr="000E325B">
        <w:rPr>
          <w:lang w:val="pt-BR"/>
        </w:rPr>
        <w:t xml:space="preserve">terão </w:t>
      </w:r>
      <w:r w:rsidR="00C73004">
        <w:rPr>
          <w:lang w:val="pt-BR"/>
        </w:rPr>
        <w:t>qu</w:t>
      </w:r>
      <w:r w:rsidR="00DA319C" w:rsidRPr="000E325B">
        <w:rPr>
          <w:lang w:val="pt-BR"/>
        </w:rPr>
        <w:t xml:space="preserve">e </w:t>
      </w:r>
      <w:r w:rsidR="00344536" w:rsidRPr="000E325B">
        <w:rPr>
          <w:lang w:val="pt-BR"/>
        </w:rPr>
        <w:t xml:space="preserve">decidir se </w:t>
      </w:r>
      <w:r w:rsidR="00DA319C" w:rsidRPr="000E325B">
        <w:rPr>
          <w:lang w:val="pt-BR"/>
        </w:rPr>
        <w:t xml:space="preserve">tais </w:t>
      </w:r>
      <w:r w:rsidR="00344536" w:rsidRPr="000E325B">
        <w:rPr>
          <w:lang w:val="pt-BR"/>
        </w:rPr>
        <w:t xml:space="preserve">perguntas serão necessárias </w:t>
      </w:r>
      <w:r w:rsidR="00DA319C" w:rsidRPr="000E325B">
        <w:rPr>
          <w:lang w:val="pt-BR"/>
        </w:rPr>
        <w:t xml:space="preserve">para </w:t>
      </w:r>
      <w:r w:rsidR="00344536" w:rsidRPr="000E325B">
        <w:rPr>
          <w:lang w:val="pt-BR"/>
        </w:rPr>
        <w:t xml:space="preserve">todos os </w:t>
      </w:r>
      <w:r w:rsidR="00DA319C" w:rsidRPr="000E325B">
        <w:rPr>
          <w:lang w:val="pt-BR"/>
        </w:rPr>
        <w:t>manuscritos</w:t>
      </w:r>
      <w:r w:rsidR="00344536" w:rsidRPr="000E325B">
        <w:rPr>
          <w:lang w:val="pt-BR"/>
        </w:rPr>
        <w:t xml:space="preserve">, </w:t>
      </w:r>
      <w:r w:rsidR="00DA319C" w:rsidRPr="000E325B">
        <w:rPr>
          <w:lang w:val="pt-BR"/>
        </w:rPr>
        <w:t xml:space="preserve">ou apenas para um subconjunto de manuscritos (tais como </w:t>
      </w:r>
      <w:r w:rsidR="00344536" w:rsidRPr="000E325B">
        <w:rPr>
          <w:lang w:val="pt-BR"/>
        </w:rPr>
        <w:t xml:space="preserve">os que </w:t>
      </w:r>
      <w:r w:rsidR="00DA319C" w:rsidRPr="000E325B">
        <w:rPr>
          <w:lang w:val="pt-BR"/>
        </w:rPr>
        <w:t xml:space="preserve">utilizam dados do Sul Global, </w:t>
      </w:r>
      <w:r w:rsidR="00344536" w:rsidRPr="000E325B">
        <w:rPr>
          <w:lang w:val="pt-BR"/>
        </w:rPr>
        <w:t xml:space="preserve">com um primeiro </w:t>
      </w:r>
      <w:r w:rsidR="00D637C3" w:rsidRPr="000E325B">
        <w:rPr>
          <w:lang w:val="pt-BR"/>
        </w:rPr>
        <w:t xml:space="preserve">ou último </w:t>
      </w:r>
      <w:r w:rsidR="00344536" w:rsidRPr="000E325B">
        <w:rPr>
          <w:lang w:val="pt-BR"/>
        </w:rPr>
        <w:t xml:space="preserve">autor afiliado </w:t>
      </w:r>
      <w:r w:rsidR="00DA319C" w:rsidRPr="000E325B">
        <w:rPr>
          <w:lang w:val="pt-BR"/>
        </w:rPr>
        <w:t>no Norte Global)</w:t>
      </w:r>
      <w:r w:rsidR="00344536" w:rsidRPr="000E325B">
        <w:rPr>
          <w:lang w:val="pt-BR"/>
        </w:rPr>
        <w:t xml:space="preserve">. Os editores terão </w:t>
      </w:r>
      <w:r w:rsidR="00C73004">
        <w:rPr>
          <w:lang w:val="pt-BR"/>
        </w:rPr>
        <w:t>qu</w:t>
      </w:r>
      <w:r w:rsidR="00344536" w:rsidRPr="000E325B">
        <w:rPr>
          <w:lang w:val="pt-BR"/>
        </w:rPr>
        <w:t xml:space="preserve">e considerar como irão avaliar as declarações de reflexividade. </w:t>
      </w:r>
      <w:r w:rsidR="00C73004" w:rsidRPr="000E325B">
        <w:rPr>
          <w:i/>
          <w:lang w:val="pt-BR"/>
        </w:rPr>
        <w:t>F</w:t>
      </w:r>
      <w:r w:rsidR="00C73004" w:rsidRPr="00C7361E">
        <w:rPr>
          <w:i/>
          <w:iCs/>
          <w:color w:val="000000" w:themeColor="text1"/>
          <w:highlight w:val="white"/>
          <w:lang w:val="pt-BR"/>
        </w:rPr>
        <w:t>inanciamento necessário</w:t>
      </w:r>
      <w:r w:rsidR="00344536" w:rsidRPr="000E325B">
        <w:rPr>
          <w:lang w:val="pt-BR"/>
        </w:rPr>
        <w:t xml:space="preserve">: </w:t>
      </w:r>
      <w:r w:rsidR="00B838F3">
        <w:rPr>
          <w:lang w:val="pt-BR"/>
        </w:rPr>
        <w:t>n</w:t>
      </w:r>
      <w:r w:rsidR="00344536" w:rsidRPr="000E325B">
        <w:rPr>
          <w:lang w:val="pt-BR"/>
        </w:rPr>
        <w:t>enhum.</w:t>
      </w:r>
    </w:p>
    <w:p w14:paraId="18DD4D65" w14:textId="77777777" w:rsidR="002A667D" w:rsidRPr="000E325B" w:rsidRDefault="002A667D" w:rsidP="00F35401">
      <w:pPr>
        <w:rPr>
          <w:lang w:val="pt-BR"/>
        </w:rPr>
      </w:pPr>
    </w:p>
    <w:p w14:paraId="7CEECC8B" w14:textId="77777777" w:rsidR="00286FC8" w:rsidRPr="000E325B" w:rsidRDefault="00190D0B" w:rsidP="00805516">
      <w:pPr>
        <w:ind w:firstLine="567"/>
        <w:rPr>
          <w:lang w:val="pt-BR"/>
        </w:rPr>
      </w:pPr>
      <w:r w:rsidRPr="000E325B">
        <w:rPr>
          <w:b/>
          <w:lang w:val="pt-BR"/>
        </w:rPr>
        <w:t>7</w:t>
      </w:r>
      <w:r w:rsidR="00344536" w:rsidRPr="000E325B">
        <w:rPr>
          <w:b/>
          <w:lang w:val="pt-BR"/>
        </w:rPr>
        <w:t xml:space="preserve">. Relembrar os revisores </w:t>
      </w:r>
      <w:r w:rsidR="0093296B" w:rsidRPr="000E325B">
        <w:rPr>
          <w:b/>
          <w:lang w:val="pt-BR"/>
        </w:rPr>
        <w:t xml:space="preserve">e autores </w:t>
      </w:r>
      <w:r w:rsidR="00344536" w:rsidRPr="000E325B">
        <w:rPr>
          <w:b/>
          <w:lang w:val="pt-BR"/>
        </w:rPr>
        <w:t xml:space="preserve">para </w:t>
      </w:r>
      <w:r w:rsidR="0093296B" w:rsidRPr="000E325B">
        <w:rPr>
          <w:b/>
          <w:lang w:val="pt-BR"/>
        </w:rPr>
        <w:t xml:space="preserve">citarem literatura </w:t>
      </w:r>
      <w:r w:rsidR="00344536" w:rsidRPr="000E325B">
        <w:rPr>
          <w:b/>
          <w:lang w:val="pt-BR"/>
        </w:rPr>
        <w:t xml:space="preserve">relevante em </w:t>
      </w:r>
      <w:r w:rsidR="00523411" w:rsidRPr="000E325B">
        <w:rPr>
          <w:b/>
          <w:lang w:val="pt-BR"/>
        </w:rPr>
        <w:t>revistas regionais</w:t>
      </w:r>
      <w:r w:rsidR="00344536" w:rsidRPr="000E325B">
        <w:rPr>
          <w:b/>
          <w:lang w:val="pt-BR"/>
        </w:rPr>
        <w:t xml:space="preserve">. </w:t>
      </w:r>
      <w:r w:rsidR="0093296B" w:rsidRPr="000E325B">
        <w:rPr>
          <w:bCs/>
          <w:lang w:val="pt-BR"/>
        </w:rPr>
        <w:t xml:space="preserve">Os autores </w:t>
      </w:r>
      <w:r w:rsidR="000336B5" w:rsidRPr="000E325B">
        <w:rPr>
          <w:bCs/>
          <w:lang w:val="pt-BR"/>
        </w:rPr>
        <w:t xml:space="preserve">das </w:t>
      </w:r>
      <w:r w:rsidR="0049555C">
        <w:rPr>
          <w:bCs/>
          <w:lang w:val="pt-BR"/>
        </w:rPr>
        <w:t>pesquisa</w:t>
      </w:r>
      <w:r w:rsidR="00B838F3">
        <w:rPr>
          <w:bCs/>
          <w:lang w:val="pt-BR"/>
        </w:rPr>
        <w:t>s</w:t>
      </w:r>
      <w:r w:rsidR="0049555C" w:rsidRPr="000E325B">
        <w:rPr>
          <w:bCs/>
          <w:lang w:val="pt-BR"/>
        </w:rPr>
        <w:t xml:space="preserve"> </w:t>
      </w:r>
      <w:r w:rsidR="00425635">
        <w:rPr>
          <w:bCs/>
          <w:lang w:val="pt-BR"/>
        </w:rPr>
        <w:t xml:space="preserve">residentes </w:t>
      </w:r>
      <w:r w:rsidR="000336B5" w:rsidRPr="000E325B">
        <w:rPr>
          <w:bCs/>
          <w:lang w:val="pt-BR"/>
        </w:rPr>
        <w:t xml:space="preserve">no </w:t>
      </w:r>
      <w:proofErr w:type="spellStart"/>
      <w:r w:rsidR="000336B5" w:rsidRPr="000E325B">
        <w:rPr>
          <w:bCs/>
          <w:lang w:val="pt-BR"/>
        </w:rPr>
        <w:t>Neotr</w:t>
      </w:r>
      <w:r w:rsidR="00425635">
        <w:rPr>
          <w:bCs/>
          <w:lang w:val="pt-BR"/>
        </w:rPr>
        <w:t>ó</w:t>
      </w:r>
      <w:r w:rsidR="000336B5" w:rsidRPr="000E325B">
        <w:rPr>
          <w:bCs/>
          <w:lang w:val="pt-BR"/>
        </w:rPr>
        <w:t>pic</w:t>
      </w:r>
      <w:r w:rsidR="00425635">
        <w:rPr>
          <w:bCs/>
          <w:lang w:val="pt-BR"/>
        </w:rPr>
        <w:t>o</w:t>
      </w:r>
      <w:proofErr w:type="spellEnd"/>
      <w:r w:rsidR="000336B5" w:rsidRPr="000E325B">
        <w:rPr>
          <w:bCs/>
          <w:lang w:val="pt-BR"/>
        </w:rPr>
        <w:t xml:space="preserve"> </w:t>
      </w:r>
      <w:r w:rsidR="0093296B" w:rsidRPr="000E325B">
        <w:rPr>
          <w:bCs/>
          <w:lang w:val="pt-BR"/>
        </w:rPr>
        <w:t xml:space="preserve">devem ser questionados durante o processo de submissão </w:t>
      </w:r>
      <w:r w:rsidR="00344536" w:rsidRPr="000E325B">
        <w:rPr>
          <w:lang w:val="pt-BR"/>
        </w:rPr>
        <w:t xml:space="preserve">se fizeram </w:t>
      </w:r>
      <w:r w:rsidR="00B838F3">
        <w:rPr>
          <w:lang w:val="pt-BR"/>
        </w:rPr>
        <w:t xml:space="preserve">buscas </w:t>
      </w:r>
      <w:r w:rsidR="00344536" w:rsidRPr="000E325B">
        <w:rPr>
          <w:lang w:val="pt-BR"/>
        </w:rPr>
        <w:t xml:space="preserve">bibliográficas </w:t>
      </w:r>
      <w:r w:rsidR="0093296B" w:rsidRPr="000E325B">
        <w:rPr>
          <w:bCs/>
          <w:lang w:val="pt-BR"/>
        </w:rPr>
        <w:t>que inclu</w:t>
      </w:r>
      <w:r w:rsidR="00B838F3">
        <w:rPr>
          <w:bCs/>
          <w:lang w:val="pt-BR"/>
        </w:rPr>
        <w:t>ír</w:t>
      </w:r>
      <w:r w:rsidR="0093296B" w:rsidRPr="000E325B">
        <w:rPr>
          <w:bCs/>
          <w:lang w:val="pt-BR"/>
        </w:rPr>
        <w:t xml:space="preserve">am revistas de âmbito regional e </w:t>
      </w:r>
      <w:r w:rsidR="00344536" w:rsidRPr="000E325B">
        <w:rPr>
          <w:lang w:val="pt-BR"/>
        </w:rPr>
        <w:t xml:space="preserve">em línguas diferentes do inglês. </w:t>
      </w:r>
      <w:r w:rsidR="00344536" w:rsidRPr="000E325B">
        <w:rPr>
          <w:i/>
          <w:iCs/>
          <w:lang w:val="pt-BR"/>
        </w:rPr>
        <w:t>Problema abordado</w:t>
      </w:r>
      <w:r w:rsidR="00344536" w:rsidRPr="000E325B">
        <w:rPr>
          <w:lang w:val="pt-BR"/>
        </w:rPr>
        <w:t xml:space="preserve">: </w:t>
      </w:r>
      <w:r w:rsidR="00B838F3">
        <w:rPr>
          <w:lang w:val="pt-BR"/>
        </w:rPr>
        <w:t>é</w:t>
      </w:r>
      <w:r w:rsidR="00344536" w:rsidRPr="000E325B">
        <w:rPr>
          <w:lang w:val="pt-BR"/>
        </w:rPr>
        <w:t xml:space="preserve">tica da citação, hegemonia linguística. </w:t>
      </w:r>
      <w:r w:rsidR="00344536" w:rsidRPr="000E325B">
        <w:rPr>
          <w:i/>
          <w:iCs/>
          <w:lang w:val="pt-BR"/>
        </w:rPr>
        <w:t>Impacto esperado</w:t>
      </w:r>
      <w:r w:rsidR="00344536" w:rsidRPr="000E325B">
        <w:rPr>
          <w:lang w:val="pt-BR"/>
        </w:rPr>
        <w:t xml:space="preserve">: </w:t>
      </w:r>
      <w:r w:rsidR="00B838F3">
        <w:rPr>
          <w:lang w:val="pt-BR"/>
        </w:rPr>
        <w:t>e</w:t>
      </w:r>
      <w:r w:rsidR="00344536" w:rsidRPr="000E325B">
        <w:rPr>
          <w:lang w:val="pt-BR"/>
        </w:rPr>
        <w:t xml:space="preserve">sta ação indicará claramente aos autores e revisores que </w:t>
      </w:r>
      <w:r w:rsidR="00FA6CC1" w:rsidRPr="000E325B">
        <w:rPr>
          <w:lang w:val="pt-BR"/>
        </w:rPr>
        <w:t xml:space="preserve">a revista valoriza a </w:t>
      </w:r>
      <w:r w:rsidR="00344536" w:rsidRPr="000E325B">
        <w:rPr>
          <w:lang w:val="pt-BR"/>
        </w:rPr>
        <w:t xml:space="preserve">ornitologia </w:t>
      </w:r>
      <w:r w:rsidR="00B5568B" w:rsidRPr="000E325B">
        <w:rPr>
          <w:lang w:val="pt-BR"/>
        </w:rPr>
        <w:t xml:space="preserve">publicada </w:t>
      </w:r>
      <w:r w:rsidR="00344536" w:rsidRPr="000E325B">
        <w:rPr>
          <w:lang w:val="pt-BR"/>
        </w:rPr>
        <w:t xml:space="preserve">em </w:t>
      </w:r>
      <w:r w:rsidR="00523411" w:rsidRPr="000E325B">
        <w:rPr>
          <w:lang w:val="pt-BR"/>
        </w:rPr>
        <w:t>revistas regionais</w:t>
      </w:r>
      <w:r w:rsidR="00B5568B" w:rsidRPr="000E325B">
        <w:rPr>
          <w:lang w:val="pt-BR"/>
        </w:rPr>
        <w:t>, incluindo trabalhos publicados em outras línguas que não o inglês</w:t>
      </w:r>
      <w:r w:rsidR="00FA6CC1" w:rsidRPr="000E325B">
        <w:rPr>
          <w:lang w:val="pt-BR"/>
        </w:rPr>
        <w:t xml:space="preserve">. </w:t>
      </w:r>
      <w:r w:rsidR="00344536" w:rsidRPr="000E325B">
        <w:rPr>
          <w:lang w:val="pt-BR"/>
        </w:rPr>
        <w:t>Espera-se que resulte num aumento das citações de artigos em línguas não inglesas e</w:t>
      </w:r>
      <w:r w:rsidR="00B838F3">
        <w:rPr>
          <w:lang w:val="pt-BR"/>
        </w:rPr>
        <w:t xml:space="preserve">, </w:t>
      </w:r>
      <w:r w:rsidR="00344536" w:rsidRPr="000E325B">
        <w:rPr>
          <w:lang w:val="pt-BR"/>
        </w:rPr>
        <w:t>portanto</w:t>
      </w:r>
      <w:r w:rsidR="00B838F3">
        <w:rPr>
          <w:lang w:val="pt-BR"/>
        </w:rPr>
        <w:t>,</w:t>
      </w:r>
      <w:r w:rsidR="00344536" w:rsidRPr="000E325B">
        <w:rPr>
          <w:lang w:val="pt-BR"/>
        </w:rPr>
        <w:t xml:space="preserve"> mais citações de revistas </w:t>
      </w:r>
      <w:r w:rsidR="003663C0">
        <w:rPr>
          <w:lang w:val="pt-BR"/>
        </w:rPr>
        <w:t>n</w:t>
      </w:r>
      <w:r w:rsidR="00344536" w:rsidRPr="000E325B">
        <w:rPr>
          <w:lang w:val="pt-BR"/>
        </w:rPr>
        <w:t xml:space="preserve">eotropicais e de autores de grupos marginalizados. </w:t>
      </w:r>
      <w:proofErr w:type="gramStart"/>
      <w:r w:rsidR="00344536" w:rsidRPr="000E325B">
        <w:rPr>
          <w:i/>
          <w:iCs/>
          <w:lang w:val="pt-BR"/>
        </w:rPr>
        <w:t>Passos necessários</w:t>
      </w:r>
      <w:proofErr w:type="gramEnd"/>
      <w:r w:rsidR="00344536" w:rsidRPr="000E325B">
        <w:rPr>
          <w:lang w:val="pt-BR"/>
        </w:rPr>
        <w:t xml:space="preserve">: </w:t>
      </w:r>
      <w:r w:rsidR="00B838F3">
        <w:rPr>
          <w:lang w:val="pt-BR"/>
        </w:rPr>
        <w:t>m</w:t>
      </w:r>
      <w:r w:rsidR="00344536" w:rsidRPr="000E325B">
        <w:rPr>
          <w:lang w:val="pt-BR"/>
        </w:rPr>
        <w:t xml:space="preserve">odificar as instruções aos autores </w:t>
      </w:r>
      <w:r w:rsidR="00A364D6" w:rsidRPr="000E325B">
        <w:rPr>
          <w:lang w:val="pt-BR"/>
        </w:rPr>
        <w:t xml:space="preserve">e </w:t>
      </w:r>
      <w:r w:rsidR="002B1522" w:rsidRPr="000E325B">
        <w:rPr>
          <w:lang w:val="pt-BR"/>
        </w:rPr>
        <w:t xml:space="preserve">fornecer </w:t>
      </w:r>
      <w:r w:rsidR="00A364D6" w:rsidRPr="000E325B">
        <w:rPr>
          <w:lang w:val="pt-BR"/>
        </w:rPr>
        <w:t>instruções aos revisores</w:t>
      </w:r>
      <w:r w:rsidR="0048699F" w:rsidRPr="000E325B">
        <w:rPr>
          <w:lang w:val="pt-BR"/>
        </w:rPr>
        <w:t>, flexibilizar os limites de contagem de palavras para permitir a inclusão de tais citações conforme necessário</w:t>
      </w:r>
      <w:r w:rsidR="007F4B49" w:rsidRPr="000E325B">
        <w:rPr>
          <w:lang w:val="pt-BR"/>
        </w:rPr>
        <w:t xml:space="preserve">, educar editores e revisores sobre o </w:t>
      </w:r>
      <w:r w:rsidR="001160E7" w:rsidRPr="000E325B">
        <w:rPr>
          <w:lang w:val="pt-BR"/>
        </w:rPr>
        <w:t xml:space="preserve">uso </w:t>
      </w:r>
      <w:r w:rsidR="007F4B49" w:rsidRPr="000E325B">
        <w:rPr>
          <w:lang w:val="pt-BR"/>
        </w:rPr>
        <w:t xml:space="preserve">adequado dos </w:t>
      </w:r>
      <w:r w:rsidR="001160E7" w:rsidRPr="000E325B">
        <w:rPr>
          <w:lang w:val="pt-BR"/>
        </w:rPr>
        <w:t xml:space="preserve">nomes </w:t>
      </w:r>
      <w:r w:rsidR="007F4B49" w:rsidRPr="000E325B">
        <w:rPr>
          <w:lang w:val="pt-BR"/>
        </w:rPr>
        <w:t xml:space="preserve">de </w:t>
      </w:r>
      <w:r w:rsidR="00E7765A" w:rsidRPr="000E325B">
        <w:rPr>
          <w:lang w:val="pt-BR"/>
        </w:rPr>
        <w:t xml:space="preserve">autores da América Latina e </w:t>
      </w:r>
      <w:r w:rsidR="00982619">
        <w:rPr>
          <w:lang w:val="pt-BR"/>
        </w:rPr>
        <w:t>Caribe</w:t>
      </w:r>
      <w:r w:rsidR="001160E7" w:rsidRPr="000E325B">
        <w:rPr>
          <w:lang w:val="pt-BR"/>
        </w:rPr>
        <w:t xml:space="preserve">, e </w:t>
      </w:r>
      <w:r w:rsidR="00344536" w:rsidRPr="000E325B">
        <w:rPr>
          <w:lang w:val="pt-BR"/>
        </w:rPr>
        <w:t xml:space="preserve">acrescentar uma pergunta ao processo de submissão. </w:t>
      </w:r>
      <w:r w:rsidR="00425635" w:rsidRPr="00C7361E">
        <w:rPr>
          <w:i/>
          <w:iCs/>
          <w:color w:val="000000" w:themeColor="text1"/>
          <w:highlight w:val="white"/>
          <w:lang w:val="pt-BR"/>
        </w:rPr>
        <w:t>Financiamento necessário</w:t>
      </w:r>
      <w:r w:rsidR="00344536" w:rsidRPr="000E325B">
        <w:rPr>
          <w:lang w:val="pt-BR"/>
        </w:rPr>
        <w:t xml:space="preserve">: </w:t>
      </w:r>
      <w:r w:rsidR="00B838F3">
        <w:rPr>
          <w:lang w:val="pt-BR"/>
        </w:rPr>
        <w:t>n</w:t>
      </w:r>
      <w:r w:rsidR="00344536" w:rsidRPr="000E325B">
        <w:rPr>
          <w:lang w:val="pt-BR"/>
        </w:rPr>
        <w:t>enhum.</w:t>
      </w:r>
    </w:p>
    <w:p w14:paraId="7029DAD1" w14:textId="77777777" w:rsidR="002A667D" w:rsidRPr="000E325B" w:rsidRDefault="002A667D" w:rsidP="00F35401">
      <w:pPr>
        <w:rPr>
          <w:lang w:val="pt-BR"/>
        </w:rPr>
      </w:pPr>
    </w:p>
    <w:p w14:paraId="10BC7A8A" w14:textId="77777777" w:rsidR="00286FC8" w:rsidRPr="000E325B" w:rsidRDefault="00190D0B" w:rsidP="00805516">
      <w:pPr>
        <w:ind w:firstLine="567"/>
        <w:rPr>
          <w:lang w:val="pt-BR"/>
        </w:rPr>
      </w:pPr>
      <w:r w:rsidRPr="000E325B">
        <w:rPr>
          <w:b/>
          <w:lang w:val="pt-BR"/>
        </w:rPr>
        <w:lastRenderedPageBreak/>
        <w:t>8</w:t>
      </w:r>
      <w:r w:rsidR="00344536" w:rsidRPr="000E325B">
        <w:rPr>
          <w:b/>
          <w:lang w:val="pt-BR"/>
        </w:rPr>
        <w:t>. Desenvolver medidas para avaliar o impacto de iniciativas para</w:t>
      </w:r>
      <w:r w:rsidR="00B838F3">
        <w:rPr>
          <w:b/>
          <w:lang w:val="pt-BR"/>
        </w:rPr>
        <w:t xml:space="preserve"> </w:t>
      </w:r>
      <w:r w:rsidR="00B838F3" w:rsidRPr="000E325B">
        <w:rPr>
          <w:b/>
          <w:lang w:val="pt-BR"/>
        </w:rPr>
        <w:t>a</w:t>
      </w:r>
      <w:r w:rsidR="00B838F3">
        <w:rPr>
          <w:lang w:val="pt-BR"/>
        </w:rPr>
        <w:t xml:space="preserve"> </w:t>
      </w:r>
      <w:r w:rsidR="00344536" w:rsidRPr="000E325B">
        <w:rPr>
          <w:b/>
          <w:lang w:val="pt-BR"/>
        </w:rPr>
        <w:t>equidade</w:t>
      </w:r>
      <w:r w:rsidR="00B5568B" w:rsidRPr="000E325B">
        <w:rPr>
          <w:b/>
          <w:lang w:val="pt-BR"/>
        </w:rPr>
        <w:t xml:space="preserve">. </w:t>
      </w:r>
      <w:r w:rsidR="00B5568B" w:rsidRPr="000E325B">
        <w:rPr>
          <w:bCs/>
          <w:lang w:val="pt-BR"/>
        </w:rPr>
        <w:t xml:space="preserve">Publicar </w:t>
      </w:r>
      <w:r w:rsidR="00344536" w:rsidRPr="000E325B">
        <w:rPr>
          <w:lang w:val="pt-BR"/>
        </w:rPr>
        <w:t xml:space="preserve">os resultados </w:t>
      </w:r>
      <w:r w:rsidR="00344536" w:rsidRPr="000E325B">
        <w:rPr>
          <w:highlight w:val="white"/>
          <w:lang w:val="pt-BR"/>
        </w:rPr>
        <w:t xml:space="preserve">em editoriais dentro da revista e/ou em </w:t>
      </w:r>
      <w:r w:rsidR="00344536" w:rsidRPr="000E325B">
        <w:rPr>
          <w:i/>
          <w:highlight w:val="white"/>
          <w:lang w:val="pt-BR"/>
        </w:rPr>
        <w:t>posts</w:t>
      </w:r>
      <w:r w:rsidR="00344536" w:rsidRPr="000E325B">
        <w:rPr>
          <w:highlight w:val="white"/>
          <w:lang w:val="pt-BR"/>
        </w:rPr>
        <w:t xml:space="preserve"> de </w:t>
      </w:r>
      <w:r w:rsidR="00344536" w:rsidRPr="000E325B">
        <w:rPr>
          <w:i/>
          <w:highlight w:val="white"/>
          <w:lang w:val="pt-BR"/>
        </w:rPr>
        <w:t>blogs</w:t>
      </w:r>
      <w:r w:rsidR="00B5568B" w:rsidRPr="000E325B">
        <w:rPr>
          <w:bCs/>
          <w:highlight w:val="white"/>
          <w:lang w:val="pt-BR"/>
        </w:rPr>
        <w:t xml:space="preserve">, e utilizá-los para </w:t>
      </w:r>
      <w:r w:rsidR="00B5568B" w:rsidRPr="000E325B">
        <w:rPr>
          <w:bCs/>
          <w:lang w:val="pt-BR"/>
        </w:rPr>
        <w:t xml:space="preserve">ajustar políticas e práticas num processo iterativo. </w:t>
      </w:r>
      <w:r w:rsidR="00344536" w:rsidRPr="000E325B">
        <w:rPr>
          <w:i/>
          <w:iCs/>
          <w:lang w:val="pt-BR"/>
        </w:rPr>
        <w:t>Problema abordado</w:t>
      </w:r>
      <w:r w:rsidR="00344536" w:rsidRPr="000E325B">
        <w:rPr>
          <w:lang w:val="pt-BR"/>
        </w:rPr>
        <w:t xml:space="preserve">: meios limitados para avaliar a equidade na publicação. </w:t>
      </w:r>
      <w:r w:rsidR="00344536" w:rsidRPr="000E325B">
        <w:rPr>
          <w:i/>
          <w:iCs/>
          <w:lang w:val="pt-BR"/>
        </w:rPr>
        <w:t>Impacto esperado</w:t>
      </w:r>
      <w:r w:rsidR="00344536" w:rsidRPr="000E325B">
        <w:rPr>
          <w:lang w:val="pt-BR"/>
        </w:rPr>
        <w:t xml:space="preserve">: </w:t>
      </w:r>
      <w:r w:rsidR="00B838F3">
        <w:rPr>
          <w:lang w:val="pt-BR"/>
        </w:rPr>
        <w:t>e</w:t>
      </w:r>
      <w:r w:rsidR="00A364D6" w:rsidRPr="000E325B">
        <w:rPr>
          <w:bCs/>
          <w:lang w:val="pt-BR"/>
        </w:rPr>
        <w:t xml:space="preserve">sta ação dará aos </w:t>
      </w:r>
      <w:r w:rsidR="00344536" w:rsidRPr="000E325B">
        <w:rPr>
          <w:lang w:val="pt-BR"/>
        </w:rPr>
        <w:t xml:space="preserve">editores e </w:t>
      </w:r>
      <w:r w:rsidR="00425635">
        <w:rPr>
          <w:lang w:val="pt-BR"/>
        </w:rPr>
        <w:t>aos</w:t>
      </w:r>
      <w:r w:rsidR="00344536" w:rsidRPr="000E325B">
        <w:rPr>
          <w:lang w:val="pt-BR"/>
        </w:rPr>
        <w:t xml:space="preserve"> l</w:t>
      </w:r>
      <w:r w:rsidR="00425635">
        <w:rPr>
          <w:lang w:val="pt-BR"/>
        </w:rPr>
        <w:t xml:space="preserve">íderes </w:t>
      </w:r>
      <w:r w:rsidR="00344536" w:rsidRPr="000E325B">
        <w:rPr>
          <w:lang w:val="pt-BR"/>
        </w:rPr>
        <w:t>d</w:t>
      </w:r>
      <w:r w:rsidR="00425635">
        <w:rPr>
          <w:lang w:val="pt-BR"/>
        </w:rPr>
        <w:t>e</w:t>
      </w:r>
      <w:r w:rsidR="00344536" w:rsidRPr="000E325B">
        <w:rPr>
          <w:lang w:val="pt-BR"/>
        </w:rPr>
        <w:t xml:space="preserve"> sociedade</w:t>
      </w:r>
      <w:r w:rsidR="00425635">
        <w:rPr>
          <w:lang w:val="pt-BR"/>
        </w:rPr>
        <w:t>s</w:t>
      </w:r>
      <w:r w:rsidR="00344536" w:rsidRPr="000E325B">
        <w:rPr>
          <w:lang w:val="pt-BR"/>
        </w:rPr>
        <w:t xml:space="preserve"> </w:t>
      </w:r>
      <w:r w:rsidR="00A364D6" w:rsidRPr="000E325B">
        <w:rPr>
          <w:lang w:val="pt-BR"/>
        </w:rPr>
        <w:t xml:space="preserve">as ferramentas necessárias para </w:t>
      </w:r>
      <w:r w:rsidR="00344536" w:rsidRPr="000E325B">
        <w:rPr>
          <w:lang w:val="pt-BR"/>
        </w:rPr>
        <w:t>avaliar e relatar as medidas internas de equidade</w:t>
      </w:r>
      <w:r w:rsidR="00A364D6" w:rsidRPr="000E325B">
        <w:rPr>
          <w:lang w:val="pt-BR"/>
        </w:rPr>
        <w:t xml:space="preserve">, para que possam ajustar as políticas </w:t>
      </w:r>
      <w:r w:rsidR="00425635">
        <w:rPr>
          <w:lang w:val="pt-BR"/>
        </w:rPr>
        <w:t>adequadas</w:t>
      </w:r>
      <w:r w:rsidR="00A364D6" w:rsidRPr="000E325B">
        <w:rPr>
          <w:lang w:val="pt-BR"/>
        </w:rPr>
        <w:t xml:space="preserve">. A </w:t>
      </w:r>
      <w:r w:rsidR="00344536" w:rsidRPr="000E325B">
        <w:rPr>
          <w:lang w:val="pt-BR"/>
        </w:rPr>
        <w:t xml:space="preserve">equidade </w:t>
      </w:r>
      <w:r w:rsidR="00A364D6" w:rsidRPr="000E325B">
        <w:rPr>
          <w:lang w:val="pt-BR"/>
        </w:rPr>
        <w:t xml:space="preserve">e a ética serão valorizadas como componentes importantes </w:t>
      </w:r>
      <w:r w:rsidR="00344536" w:rsidRPr="000E325B">
        <w:rPr>
          <w:lang w:val="pt-BR"/>
        </w:rPr>
        <w:t xml:space="preserve">do sucesso da revista </w:t>
      </w:r>
      <w:r w:rsidR="00A364D6" w:rsidRPr="000E325B">
        <w:rPr>
          <w:lang w:val="pt-BR"/>
        </w:rPr>
        <w:t>(e d</w:t>
      </w:r>
      <w:r w:rsidR="00425635">
        <w:rPr>
          <w:lang w:val="pt-BR"/>
        </w:rPr>
        <w:t>a</w:t>
      </w:r>
      <w:r w:rsidR="00A364D6" w:rsidRPr="000E325B">
        <w:rPr>
          <w:lang w:val="pt-BR"/>
        </w:rPr>
        <w:t xml:space="preserve"> editor</w:t>
      </w:r>
      <w:r w:rsidR="00425635">
        <w:rPr>
          <w:lang w:val="pt-BR"/>
        </w:rPr>
        <w:t>a</w:t>
      </w:r>
      <w:r w:rsidR="00A364D6" w:rsidRPr="000E325B">
        <w:rPr>
          <w:lang w:val="pt-BR"/>
        </w:rPr>
        <w:t xml:space="preserve">). </w:t>
      </w:r>
      <w:r w:rsidR="00A364D6" w:rsidRPr="000E325B">
        <w:rPr>
          <w:highlight w:val="white"/>
          <w:lang w:val="pt-BR"/>
        </w:rPr>
        <w:t xml:space="preserve">A revista </w:t>
      </w:r>
      <w:r w:rsidR="00344536" w:rsidRPr="000E325B">
        <w:rPr>
          <w:highlight w:val="white"/>
          <w:lang w:val="pt-BR"/>
        </w:rPr>
        <w:t xml:space="preserve">demonstrará empenho na diversidade e inclusão e poderá inspirar </w:t>
      </w:r>
      <w:r w:rsidR="00A364D6" w:rsidRPr="000E325B">
        <w:rPr>
          <w:highlight w:val="white"/>
          <w:lang w:val="pt-BR"/>
        </w:rPr>
        <w:t>outros a adotar abordagens semelhantes</w:t>
      </w:r>
      <w:r w:rsidR="00344536" w:rsidRPr="000E325B">
        <w:rPr>
          <w:highlight w:val="white"/>
          <w:lang w:val="pt-BR"/>
        </w:rPr>
        <w:t xml:space="preserve">. </w:t>
      </w:r>
      <w:r w:rsidR="00344536" w:rsidRPr="000E325B">
        <w:rPr>
          <w:i/>
          <w:iCs/>
          <w:lang w:val="pt-BR"/>
        </w:rPr>
        <w:t>Medidas necessárias</w:t>
      </w:r>
      <w:r w:rsidR="00344536" w:rsidRPr="000E325B">
        <w:rPr>
          <w:lang w:val="pt-BR"/>
        </w:rPr>
        <w:t xml:space="preserve">: </w:t>
      </w:r>
      <w:r w:rsidR="00B838F3">
        <w:rPr>
          <w:lang w:val="pt-BR"/>
        </w:rPr>
        <w:t>e</w:t>
      </w:r>
      <w:r w:rsidR="00A364D6" w:rsidRPr="000E325B">
        <w:rPr>
          <w:lang w:val="pt-BR"/>
        </w:rPr>
        <w:t xml:space="preserve">ncontrar </w:t>
      </w:r>
      <w:r w:rsidR="00344536" w:rsidRPr="000E325B">
        <w:rPr>
          <w:lang w:val="pt-BR"/>
        </w:rPr>
        <w:t xml:space="preserve">exemplos de avaliação interna de medidas para a equidade e desenvolver processos para </w:t>
      </w:r>
      <w:r w:rsidR="00425635">
        <w:rPr>
          <w:lang w:val="pt-BR"/>
        </w:rPr>
        <w:t xml:space="preserve">obter </w:t>
      </w:r>
      <w:r w:rsidR="00344536" w:rsidRPr="000E325B">
        <w:rPr>
          <w:lang w:val="pt-BR"/>
        </w:rPr>
        <w:t xml:space="preserve">e analisar os dados necessários. </w:t>
      </w:r>
      <w:r w:rsidR="00344536" w:rsidRPr="000E325B">
        <w:rPr>
          <w:i/>
          <w:iCs/>
          <w:lang w:val="pt-BR"/>
        </w:rPr>
        <w:t>Financiamento necessário</w:t>
      </w:r>
      <w:r w:rsidR="00344536" w:rsidRPr="000E325B">
        <w:rPr>
          <w:lang w:val="pt-BR"/>
        </w:rPr>
        <w:t xml:space="preserve">: </w:t>
      </w:r>
      <w:r w:rsidR="00B838F3">
        <w:rPr>
          <w:lang w:val="pt-BR"/>
        </w:rPr>
        <w:t>e</w:t>
      </w:r>
      <w:r w:rsidR="00344536" w:rsidRPr="000E325B">
        <w:rPr>
          <w:lang w:val="pt-BR"/>
        </w:rPr>
        <w:t>sta ação poderá exigir um orçamento para consultoria ou formação.</w:t>
      </w:r>
    </w:p>
    <w:p w14:paraId="29B5C84A" w14:textId="77777777" w:rsidR="002A667D" w:rsidRPr="000E325B" w:rsidRDefault="002A667D" w:rsidP="00F35401">
      <w:pPr>
        <w:rPr>
          <w:lang w:val="pt-BR"/>
        </w:rPr>
      </w:pPr>
    </w:p>
    <w:p w14:paraId="3DD195A6" w14:textId="77777777" w:rsidR="00286FC8" w:rsidRPr="000E325B" w:rsidRDefault="00190D0B" w:rsidP="00805516">
      <w:pPr>
        <w:ind w:firstLine="567"/>
        <w:rPr>
          <w:lang w:val="pt-BR"/>
        </w:rPr>
      </w:pPr>
      <w:r w:rsidRPr="000E325B">
        <w:rPr>
          <w:b/>
          <w:lang w:val="pt-BR"/>
        </w:rPr>
        <w:t>9</w:t>
      </w:r>
      <w:r w:rsidR="00344536" w:rsidRPr="000E325B">
        <w:rPr>
          <w:b/>
          <w:lang w:val="pt-BR"/>
        </w:rPr>
        <w:t xml:space="preserve">. Contratar um "editor de desenvolvimento de manuscritos" </w:t>
      </w:r>
      <w:r w:rsidR="00462947" w:rsidRPr="000E325B">
        <w:rPr>
          <w:b/>
          <w:lang w:val="pt-BR"/>
        </w:rPr>
        <w:t xml:space="preserve">e </w:t>
      </w:r>
      <w:r w:rsidR="00344536" w:rsidRPr="000E325B">
        <w:rPr>
          <w:b/>
          <w:lang w:val="pt-BR"/>
        </w:rPr>
        <w:t>prestar assistência editorial aos autores</w:t>
      </w:r>
      <w:r w:rsidR="00B5568B" w:rsidRPr="000E325B">
        <w:rPr>
          <w:b/>
          <w:lang w:val="pt-BR"/>
        </w:rPr>
        <w:t xml:space="preserve">. </w:t>
      </w:r>
      <w:r w:rsidR="00B5568B" w:rsidRPr="000E325B">
        <w:rPr>
          <w:bCs/>
          <w:lang w:val="pt-BR"/>
        </w:rPr>
        <w:t xml:space="preserve">A assistência deve concentrar-se na </w:t>
      </w:r>
      <w:r w:rsidR="00344536" w:rsidRPr="000E325B">
        <w:rPr>
          <w:lang w:val="pt-BR"/>
        </w:rPr>
        <w:t xml:space="preserve">revisão da escrita para melhorar a comunicação da ciência, </w:t>
      </w:r>
      <w:r w:rsidR="00817DA4" w:rsidRPr="000E325B">
        <w:rPr>
          <w:bCs/>
          <w:lang w:val="pt-BR"/>
        </w:rPr>
        <w:t xml:space="preserve">particularmente </w:t>
      </w:r>
      <w:r w:rsidR="00344536" w:rsidRPr="000E325B">
        <w:rPr>
          <w:lang w:val="pt-BR"/>
        </w:rPr>
        <w:t xml:space="preserve">nas fases iniciais do processo de submissão. </w:t>
      </w:r>
      <w:r w:rsidR="004C2AAC" w:rsidRPr="000E325B">
        <w:rPr>
          <w:lang w:val="pt-BR"/>
        </w:rPr>
        <w:t xml:space="preserve">Um editor de desenvolvimento de manuscritos fluente em inglês e espanhol seria ideal para ajudar na </w:t>
      </w:r>
      <w:proofErr w:type="gramStart"/>
      <w:r w:rsidR="004C2AAC" w:rsidRPr="000E325B">
        <w:rPr>
          <w:lang w:val="pt-BR"/>
        </w:rPr>
        <w:t>implementação</w:t>
      </w:r>
      <w:proofErr w:type="gramEnd"/>
      <w:r w:rsidR="004C2AAC" w:rsidRPr="000E325B">
        <w:rPr>
          <w:lang w:val="pt-BR"/>
        </w:rPr>
        <w:t xml:space="preserve"> das submissões tanto em inglês como em espanhol. </w:t>
      </w:r>
      <w:r w:rsidR="00A364D6" w:rsidRPr="000E325B">
        <w:rPr>
          <w:lang w:val="pt-BR"/>
        </w:rPr>
        <w:t xml:space="preserve">Além disso, </w:t>
      </w:r>
      <w:r w:rsidR="004C2AAC" w:rsidRPr="000E325B">
        <w:rPr>
          <w:lang w:val="pt-BR"/>
        </w:rPr>
        <w:t xml:space="preserve">as revistas de âmbito global poderiam </w:t>
      </w:r>
      <w:r w:rsidR="007955F4" w:rsidRPr="000E325B">
        <w:rPr>
          <w:lang w:val="pt-BR"/>
        </w:rPr>
        <w:t xml:space="preserve">trabalhar com </w:t>
      </w:r>
      <w:r w:rsidR="00A364D6" w:rsidRPr="000E325B">
        <w:rPr>
          <w:lang w:val="pt-BR"/>
        </w:rPr>
        <w:t xml:space="preserve">a </w:t>
      </w:r>
      <w:proofErr w:type="spellStart"/>
      <w:r w:rsidR="00425635">
        <w:rPr>
          <w:lang w:val="pt-BR"/>
        </w:rPr>
        <w:t>Association</w:t>
      </w:r>
      <w:proofErr w:type="spellEnd"/>
      <w:r w:rsidR="00425635">
        <w:rPr>
          <w:lang w:val="pt-BR"/>
        </w:rPr>
        <w:t xml:space="preserve"> </w:t>
      </w:r>
      <w:proofErr w:type="spellStart"/>
      <w:r w:rsidR="00425635">
        <w:rPr>
          <w:lang w:val="pt-BR"/>
        </w:rPr>
        <w:t>of</w:t>
      </w:r>
      <w:proofErr w:type="spellEnd"/>
      <w:r w:rsidR="00425635">
        <w:rPr>
          <w:lang w:val="pt-BR"/>
        </w:rPr>
        <w:t xml:space="preserve"> Field </w:t>
      </w:r>
      <w:proofErr w:type="spellStart"/>
      <w:r w:rsidR="00425635">
        <w:rPr>
          <w:lang w:val="pt-BR"/>
        </w:rPr>
        <w:t>Ornithologists</w:t>
      </w:r>
      <w:proofErr w:type="spellEnd"/>
      <w:r w:rsidR="00A364D6" w:rsidRPr="000E325B">
        <w:rPr>
          <w:lang w:val="pt-BR"/>
        </w:rPr>
        <w:t xml:space="preserve"> </w:t>
      </w:r>
      <w:r w:rsidR="007955F4" w:rsidRPr="000E325B">
        <w:rPr>
          <w:lang w:val="pt-BR"/>
        </w:rPr>
        <w:t xml:space="preserve">para reforçar o seu </w:t>
      </w:r>
      <w:r w:rsidR="00A364D6" w:rsidRPr="000E325B">
        <w:rPr>
          <w:lang w:val="pt-BR"/>
        </w:rPr>
        <w:t xml:space="preserve">programa de assistência editorial existente </w:t>
      </w:r>
      <w:r w:rsidR="001C0613" w:rsidRPr="000E325B">
        <w:rPr>
          <w:lang w:val="pt-BR"/>
        </w:rPr>
        <w:t>(apenas em inglês</w:t>
      </w:r>
      <w:r w:rsidR="00921017" w:rsidRPr="000E325B">
        <w:rPr>
          <w:lang w:val="pt-BR"/>
        </w:rPr>
        <w:t xml:space="preserve">; </w:t>
      </w:r>
      <w:proofErr w:type="gramStart"/>
      <w:r w:rsidR="001C0613" w:rsidRPr="000E325B">
        <w:rPr>
          <w:lang w:val="pt-BR"/>
        </w:rPr>
        <w:t>https</w:t>
      </w:r>
      <w:proofErr w:type="gramEnd"/>
      <w:r w:rsidR="001C0613" w:rsidRPr="000E325B">
        <w:rPr>
          <w:lang w:val="pt-BR"/>
        </w:rPr>
        <w:t>://journal.afonet.org/policies/)</w:t>
      </w:r>
      <w:r w:rsidR="007955F4" w:rsidRPr="000E325B">
        <w:rPr>
          <w:lang w:val="pt-BR"/>
        </w:rPr>
        <w:t xml:space="preserve">, </w:t>
      </w:r>
      <w:r w:rsidR="00425635">
        <w:rPr>
          <w:lang w:val="pt-BR"/>
        </w:rPr>
        <w:t>visando</w:t>
      </w:r>
      <w:r w:rsidR="007955F4" w:rsidRPr="000E325B">
        <w:rPr>
          <w:lang w:val="pt-BR"/>
        </w:rPr>
        <w:t xml:space="preserve"> apoiar as </w:t>
      </w:r>
      <w:r w:rsidR="00A364D6" w:rsidRPr="000E325B">
        <w:rPr>
          <w:lang w:val="pt-BR"/>
        </w:rPr>
        <w:t xml:space="preserve">submissões de todas as revistas ornitológicas. </w:t>
      </w:r>
      <w:r w:rsidR="00344536" w:rsidRPr="000E325B">
        <w:rPr>
          <w:i/>
          <w:iCs/>
          <w:lang w:val="pt-BR"/>
        </w:rPr>
        <w:t>Problemas abordados</w:t>
      </w:r>
      <w:r w:rsidR="00344536" w:rsidRPr="000E325B">
        <w:rPr>
          <w:lang w:val="pt-BR"/>
        </w:rPr>
        <w:t xml:space="preserve">: </w:t>
      </w:r>
      <w:r w:rsidR="00B838F3">
        <w:rPr>
          <w:lang w:val="pt-BR"/>
        </w:rPr>
        <w:t>h</w:t>
      </w:r>
      <w:r w:rsidR="00344536" w:rsidRPr="000E325B">
        <w:rPr>
          <w:lang w:val="pt-BR"/>
        </w:rPr>
        <w:t xml:space="preserve">egemonia linguística </w:t>
      </w:r>
      <w:r w:rsidR="00D637C3" w:rsidRPr="000E325B">
        <w:rPr>
          <w:lang w:val="pt-BR"/>
        </w:rPr>
        <w:t xml:space="preserve">e </w:t>
      </w:r>
      <w:r w:rsidR="00746C9A" w:rsidRPr="000E325B">
        <w:rPr>
          <w:lang w:val="pt-BR"/>
        </w:rPr>
        <w:t xml:space="preserve">acesso </w:t>
      </w:r>
      <w:r w:rsidR="00D637C3" w:rsidRPr="000E325B">
        <w:rPr>
          <w:lang w:val="pt-BR"/>
        </w:rPr>
        <w:t xml:space="preserve">díspar </w:t>
      </w:r>
      <w:r w:rsidR="00746C9A" w:rsidRPr="000E325B">
        <w:rPr>
          <w:lang w:val="pt-BR"/>
        </w:rPr>
        <w:t xml:space="preserve">ao conhecimento sobre o </w:t>
      </w:r>
      <w:r w:rsidR="00D637C3" w:rsidRPr="000E325B">
        <w:rPr>
          <w:lang w:val="pt-BR"/>
        </w:rPr>
        <w:t xml:space="preserve">processo </w:t>
      </w:r>
      <w:r w:rsidR="00746C9A" w:rsidRPr="000E325B">
        <w:rPr>
          <w:lang w:val="pt-BR"/>
        </w:rPr>
        <w:t>de publicação e revisão por pares</w:t>
      </w:r>
      <w:r w:rsidR="00D637C3" w:rsidRPr="000E325B">
        <w:rPr>
          <w:lang w:val="pt-BR"/>
        </w:rPr>
        <w:t xml:space="preserve">. </w:t>
      </w:r>
      <w:r w:rsidR="00344536" w:rsidRPr="000E325B">
        <w:rPr>
          <w:i/>
          <w:iCs/>
          <w:lang w:val="pt-BR"/>
        </w:rPr>
        <w:t>Impacto esperado</w:t>
      </w:r>
      <w:r w:rsidR="00344536" w:rsidRPr="000E325B">
        <w:rPr>
          <w:lang w:val="pt-BR"/>
        </w:rPr>
        <w:t xml:space="preserve">: </w:t>
      </w:r>
      <w:r w:rsidR="00B838F3">
        <w:rPr>
          <w:lang w:val="pt-BR"/>
        </w:rPr>
        <w:t>e</w:t>
      </w:r>
      <w:r w:rsidR="00344536" w:rsidRPr="000E325B">
        <w:rPr>
          <w:lang w:val="pt-BR"/>
        </w:rPr>
        <w:t xml:space="preserve">sta ação não reduziria a hegemonia linguística, mas reduziria o preconceito contra autores que não dominam o inglês escrito durante o processo de revisão e ajudaria os revisores a concentrarem-se na ciência. </w:t>
      </w:r>
      <w:proofErr w:type="gramStart"/>
      <w:r w:rsidR="00344536" w:rsidRPr="000E325B">
        <w:rPr>
          <w:i/>
          <w:iCs/>
          <w:lang w:val="pt-BR"/>
        </w:rPr>
        <w:t>Passos necessários</w:t>
      </w:r>
      <w:proofErr w:type="gramEnd"/>
      <w:r w:rsidR="00344536" w:rsidRPr="000E325B">
        <w:rPr>
          <w:lang w:val="pt-BR"/>
        </w:rPr>
        <w:t xml:space="preserve">: </w:t>
      </w:r>
      <w:r w:rsidR="00B838F3">
        <w:rPr>
          <w:lang w:val="pt-BR"/>
        </w:rPr>
        <w:t>r</w:t>
      </w:r>
      <w:r w:rsidR="00344536" w:rsidRPr="000E325B">
        <w:rPr>
          <w:lang w:val="pt-BR"/>
        </w:rPr>
        <w:t xml:space="preserve">ecrutar um editor de desenvolvimento de manuscritos. O editor de desenvolvimento do </w:t>
      </w:r>
      <w:r w:rsidR="002B2EF5" w:rsidRPr="000E325B">
        <w:rPr>
          <w:lang w:val="pt-BR"/>
        </w:rPr>
        <w:t xml:space="preserve">manuscrito </w:t>
      </w:r>
      <w:r w:rsidR="00344536" w:rsidRPr="000E325B">
        <w:rPr>
          <w:lang w:val="pt-BR"/>
        </w:rPr>
        <w:t xml:space="preserve">e os </w:t>
      </w:r>
      <w:proofErr w:type="spellStart"/>
      <w:r w:rsidR="00425635">
        <w:rPr>
          <w:lang w:val="pt-BR"/>
        </w:rPr>
        <w:t>editores-chefe</w:t>
      </w:r>
      <w:proofErr w:type="spellEnd"/>
      <w:r w:rsidR="00425635">
        <w:rPr>
          <w:lang w:val="pt-BR"/>
        </w:rPr>
        <w:t xml:space="preserve"> </w:t>
      </w:r>
      <w:r w:rsidR="00344536" w:rsidRPr="000E325B">
        <w:rPr>
          <w:lang w:val="pt-BR"/>
        </w:rPr>
        <w:t xml:space="preserve">teriam </w:t>
      </w:r>
      <w:r w:rsidR="00B838F3">
        <w:rPr>
          <w:lang w:val="pt-BR"/>
        </w:rPr>
        <w:t>qu</w:t>
      </w:r>
      <w:r w:rsidR="00344536" w:rsidRPr="000E325B">
        <w:rPr>
          <w:lang w:val="pt-BR"/>
        </w:rPr>
        <w:t xml:space="preserve">e conceber um sistema para trabalhar com os autores. </w:t>
      </w:r>
      <w:r w:rsidR="00344536" w:rsidRPr="000E325B">
        <w:rPr>
          <w:i/>
          <w:iCs/>
          <w:lang w:val="pt-BR"/>
        </w:rPr>
        <w:t>Financiamento necessário</w:t>
      </w:r>
      <w:r w:rsidR="00344536" w:rsidRPr="000E325B">
        <w:rPr>
          <w:lang w:val="pt-BR"/>
        </w:rPr>
        <w:t xml:space="preserve">: </w:t>
      </w:r>
      <w:r w:rsidR="00B838F3">
        <w:rPr>
          <w:lang w:val="pt-BR"/>
        </w:rPr>
        <w:t>s</w:t>
      </w:r>
      <w:r w:rsidR="00344536" w:rsidRPr="000E325B">
        <w:rPr>
          <w:lang w:val="pt-BR"/>
        </w:rPr>
        <w:t>alário de editor de desenvolvimento d</w:t>
      </w:r>
      <w:r w:rsidR="00425635">
        <w:rPr>
          <w:lang w:val="pt-BR"/>
        </w:rPr>
        <w:t>e</w:t>
      </w:r>
      <w:r w:rsidR="00344536" w:rsidRPr="000E325B">
        <w:rPr>
          <w:lang w:val="pt-BR"/>
        </w:rPr>
        <w:t xml:space="preserve"> manuscrito</w:t>
      </w:r>
      <w:r w:rsidR="00425635">
        <w:rPr>
          <w:lang w:val="pt-BR"/>
        </w:rPr>
        <w:t>s</w:t>
      </w:r>
      <w:r w:rsidR="00344536" w:rsidRPr="000E325B">
        <w:rPr>
          <w:lang w:val="pt-BR"/>
        </w:rPr>
        <w:t>.</w:t>
      </w:r>
    </w:p>
    <w:p w14:paraId="2C66E82F" w14:textId="77777777" w:rsidR="002A667D" w:rsidRPr="000E325B" w:rsidRDefault="002A667D" w:rsidP="00F35401">
      <w:pPr>
        <w:rPr>
          <w:lang w:val="pt-BR"/>
        </w:rPr>
      </w:pPr>
    </w:p>
    <w:p w14:paraId="02E6159D" w14:textId="77777777" w:rsidR="00286FC8" w:rsidRPr="000E325B" w:rsidRDefault="00190D0B" w:rsidP="00805516">
      <w:pPr>
        <w:ind w:firstLine="567"/>
        <w:rPr>
          <w:lang w:val="pt-BR"/>
        </w:rPr>
      </w:pPr>
      <w:r w:rsidRPr="000E325B">
        <w:rPr>
          <w:b/>
          <w:lang w:val="pt-BR"/>
        </w:rPr>
        <w:t>10</w:t>
      </w:r>
      <w:r w:rsidR="00344536" w:rsidRPr="000E325B">
        <w:rPr>
          <w:b/>
          <w:lang w:val="pt-BR"/>
        </w:rPr>
        <w:t xml:space="preserve">. </w:t>
      </w:r>
      <w:r w:rsidR="00A86A86" w:rsidRPr="000E325B">
        <w:rPr>
          <w:b/>
          <w:lang w:val="pt-BR"/>
        </w:rPr>
        <w:t xml:space="preserve">Publicar </w:t>
      </w:r>
      <w:r w:rsidR="00344536" w:rsidRPr="000E325B">
        <w:rPr>
          <w:b/>
          <w:lang w:val="pt-BR"/>
        </w:rPr>
        <w:t xml:space="preserve">artigos </w:t>
      </w:r>
      <w:r w:rsidR="00E402CD" w:rsidRPr="000E325B">
        <w:rPr>
          <w:b/>
          <w:lang w:val="pt-BR"/>
        </w:rPr>
        <w:t xml:space="preserve">completos </w:t>
      </w:r>
      <w:r w:rsidR="00344536" w:rsidRPr="000E325B">
        <w:rPr>
          <w:b/>
          <w:lang w:val="pt-BR"/>
        </w:rPr>
        <w:t xml:space="preserve">numa segunda língua como Material Suplementar. </w:t>
      </w:r>
      <w:r w:rsidR="00344536" w:rsidRPr="000E325B">
        <w:rPr>
          <w:i/>
          <w:iCs/>
          <w:lang w:val="pt-BR"/>
        </w:rPr>
        <w:t>Problemas abordados</w:t>
      </w:r>
      <w:r w:rsidR="00344536" w:rsidRPr="000E325B">
        <w:rPr>
          <w:lang w:val="pt-BR"/>
        </w:rPr>
        <w:t xml:space="preserve">: </w:t>
      </w:r>
      <w:r w:rsidR="00B838F3">
        <w:rPr>
          <w:lang w:val="pt-BR"/>
        </w:rPr>
        <w:t>h</w:t>
      </w:r>
      <w:r w:rsidR="00344536" w:rsidRPr="000E325B">
        <w:rPr>
          <w:lang w:val="pt-BR"/>
        </w:rPr>
        <w:t xml:space="preserve">egemonia linguística </w:t>
      </w:r>
      <w:r w:rsidR="00746C9A" w:rsidRPr="000E325B">
        <w:rPr>
          <w:lang w:val="pt-BR"/>
        </w:rPr>
        <w:t xml:space="preserve">e </w:t>
      </w:r>
      <w:r w:rsidR="00003030" w:rsidRPr="000E325B">
        <w:rPr>
          <w:lang w:val="pt-BR"/>
        </w:rPr>
        <w:t xml:space="preserve">acesso </w:t>
      </w:r>
      <w:r w:rsidR="00746C9A" w:rsidRPr="000E325B">
        <w:rPr>
          <w:lang w:val="pt-BR"/>
        </w:rPr>
        <w:t xml:space="preserve">díspar </w:t>
      </w:r>
      <w:r w:rsidR="00003030" w:rsidRPr="000E325B">
        <w:rPr>
          <w:lang w:val="pt-BR"/>
        </w:rPr>
        <w:t xml:space="preserve">ao conhecimento </w:t>
      </w:r>
      <w:r w:rsidR="00746C9A" w:rsidRPr="000E325B">
        <w:rPr>
          <w:lang w:val="pt-BR"/>
        </w:rPr>
        <w:t xml:space="preserve">sobre </w:t>
      </w:r>
      <w:r w:rsidR="00003030" w:rsidRPr="000E325B">
        <w:rPr>
          <w:lang w:val="pt-BR"/>
        </w:rPr>
        <w:t xml:space="preserve">a </w:t>
      </w:r>
      <w:r w:rsidR="00746C9A" w:rsidRPr="000E325B">
        <w:rPr>
          <w:lang w:val="pt-BR"/>
        </w:rPr>
        <w:t>publicação e o processo de revisão pelos pares</w:t>
      </w:r>
      <w:r w:rsidR="00344536" w:rsidRPr="000E325B">
        <w:rPr>
          <w:lang w:val="pt-BR"/>
        </w:rPr>
        <w:t xml:space="preserve">. </w:t>
      </w:r>
      <w:r w:rsidR="00344536" w:rsidRPr="000E325B">
        <w:rPr>
          <w:i/>
          <w:iCs/>
          <w:lang w:val="pt-BR"/>
        </w:rPr>
        <w:t>Impacto esperado</w:t>
      </w:r>
      <w:r w:rsidR="00344536" w:rsidRPr="000E325B">
        <w:rPr>
          <w:lang w:val="pt-BR"/>
        </w:rPr>
        <w:t xml:space="preserve">: </w:t>
      </w:r>
      <w:r w:rsidR="00B838F3">
        <w:rPr>
          <w:lang w:val="pt-BR"/>
        </w:rPr>
        <w:t>e</w:t>
      </w:r>
      <w:r w:rsidR="00344536" w:rsidRPr="000E325B">
        <w:rPr>
          <w:lang w:val="pt-BR"/>
        </w:rPr>
        <w:t>sta ação irá aumentar o impacto regional e local dos artigos. Não substituiria a opção de submeter artigos diretamente em espanhol, porque não aborda o fardo de tradução que as equip</w:t>
      </w:r>
      <w:r w:rsidR="000A42E5">
        <w:rPr>
          <w:lang w:val="pt-BR"/>
        </w:rPr>
        <w:t>e</w:t>
      </w:r>
      <w:r w:rsidR="00344536" w:rsidRPr="000E325B">
        <w:rPr>
          <w:lang w:val="pt-BR"/>
        </w:rPr>
        <w:t xml:space="preserve">s </w:t>
      </w:r>
      <w:r w:rsidR="003663C0">
        <w:rPr>
          <w:lang w:val="pt-BR"/>
        </w:rPr>
        <w:t>n</w:t>
      </w:r>
      <w:r w:rsidR="00344536" w:rsidRPr="000E325B">
        <w:rPr>
          <w:lang w:val="pt-BR"/>
        </w:rPr>
        <w:t xml:space="preserve">eotropicais enfrentam durante o processo de colaboração, redação, submissão e revisão. Contudo, esta ação permitiria aos autores publicar uma versão do seu artigo em outras línguas para além do inglês e do espanhol (por exemplo, português, francês, </w:t>
      </w:r>
      <w:r w:rsidR="00E77955" w:rsidRPr="000E325B">
        <w:rPr>
          <w:lang w:val="pt-BR"/>
        </w:rPr>
        <w:t>ou línguas indígenas</w:t>
      </w:r>
      <w:r w:rsidR="00344536" w:rsidRPr="000E325B">
        <w:rPr>
          <w:lang w:val="pt-BR"/>
        </w:rPr>
        <w:t xml:space="preserve">). Os autores que desejassem partilhar o seu trabalho </w:t>
      </w:r>
      <w:r w:rsidR="00425635">
        <w:rPr>
          <w:lang w:val="pt-BR"/>
        </w:rPr>
        <w:t xml:space="preserve">em </w:t>
      </w:r>
      <w:r w:rsidR="00344536" w:rsidRPr="000E325B">
        <w:rPr>
          <w:lang w:val="pt-BR"/>
        </w:rPr>
        <w:t xml:space="preserve">outra língua teriam trabalho extra, mas este trabalho poderia ser facilitado com a </w:t>
      </w:r>
      <w:r w:rsidR="00A86A86" w:rsidRPr="000E325B">
        <w:rPr>
          <w:lang w:val="pt-BR"/>
        </w:rPr>
        <w:t xml:space="preserve">tradução automática (por exemplo, </w:t>
      </w:r>
      <w:proofErr w:type="spellStart"/>
      <w:proofErr w:type="gramStart"/>
      <w:r w:rsidR="00A86A86" w:rsidRPr="000E325B">
        <w:rPr>
          <w:lang w:val="pt-BR"/>
        </w:rPr>
        <w:t>DeepL</w:t>
      </w:r>
      <w:proofErr w:type="spellEnd"/>
      <w:proofErr w:type="gramEnd"/>
      <w:r w:rsidR="00A86A86" w:rsidRPr="000E325B">
        <w:rPr>
          <w:lang w:val="pt-BR"/>
        </w:rPr>
        <w:t>)</w:t>
      </w:r>
      <w:r w:rsidR="00344536" w:rsidRPr="000E325B">
        <w:rPr>
          <w:lang w:val="pt-BR"/>
        </w:rPr>
        <w:t xml:space="preserve">. </w:t>
      </w:r>
      <w:proofErr w:type="gramStart"/>
      <w:r w:rsidR="00344536" w:rsidRPr="000E325B">
        <w:rPr>
          <w:i/>
          <w:iCs/>
          <w:lang w:val="pt-BR"/>
        </w:rPr>
        <w:t>Passos necessários</w:t>
      </w:r>
      <w:proofErr w:type="gramEnd"/>
      <w:r w:rsidR="00344536" w:rsidRPr="000E325B">
        <w:rPr>
          <w:lang w:val="pt-BR"/>
        </w:rPr>
        <w:t xml:space="preserve">: AOS </w:t>
      </w:r>
      <w:r w:rsidR="008C691F" w:rsidRPr="000E325B">
        <w:rPr>
          <w:lang w:val="pt-BR"/>
        </w:rPr>
        <w:t xml:space="preserve">e outras revistas ornitológicas </w:t>
      </w:r>
      <w:r w:rsidR="00344536" w:rsidRPr="000E325B">
        <w:rPr>
          <w:lang w:val="pt-BR"/>
        </w:rPr>
        <w:t xml:space="preserve">teriam </w:t>
      </w:r>
      <w:r w:rsidR="00425635">
        <w:rPr>
          <w:lang w:val="pt-BR"/>
        </w:rPr>
        <w:t>qu</w:t>
      </w:r>
      <w:r w:rsidR="00344536" w:rsidRPr="000E325B">
        <w:rPr>
          <w:lang w:val="pt-BR"/>
        </w:rPr>
        <w:t xml:space="preserve">e discutir opções com a editora e desenvolver um procedimento para os autores </w:t>
      </w:r>
      <w:r w:rsidR="00FA6CC1" w:rsidRPr="000E325B">
        <w:rPr>
          <w:lang w:val="pt-BR"/>
        </w:rPr>
        <w:t xml:space="preserve">(ver </w:t>
      </w:r>
      <w:proofErr w:type="spellStart"/>
      <w:r w:rsidR="00C96956" w:rsidRPr="000E325B">
        <w:rPr>
          <w:lang w:val="pt-BR"/>
        </w:rPr>
        <w:t>Steigerwald</w:t>
      </w:r>
      <w:proofErr w:type="spellEnd"/>
      <w:r w:rsidR="00C96956" w:rsidRPr="000E325B">
        <w:rPr>
          <w:lang w:val="pt-BR"/>
        </w:rPr>
        <w:t xml:space="preserve"> et al. 2022 para possíveis </w:t>
      </w:r>
      <w:r w:rsidR="00425635">
        <w:rPr>
          <w:lang w:val="pt-BR"/>
        </w:rPr>
        <w:t>caminhos</w:t>
      </w:r>
      <w:r w:rsidR="00C96956" w:rsidRPr="000E325B">
        <w:rPr>
          <w:lang w:val="pt-BR"/>
        </w:rPr>
        <w:t>)</w:t>
      </w:r>
      <w:r w:rsidR="00344536" w:rsidRPr="000E325B">
        <w:rPr>
          <w:lang w:val="pt-BR"/>
        </w:rPr>
        <w:t xml:space="preserve">. </w:t>
      </w:r>
      <w:r w:rsidR="00344536" w:rsidRPr="000E325B">
        <w:rPr>
          <w:i/>
          <w:iCs/>
          <w:lang w:val="pt-BR"/>
        </w:rPr>
        <w:t>Financiamento necessário</w:t>
      </w:r>
      <w:r w:rsidR="00344536" w:rsidRPr="000E325B">
        <w:rPr>
          <w:lang w:val="pt-BR"/>
        </w:rPr>
        <w:t xml:space="preserve">: </w:t>
      </w:r>
      <w:r w:rsidR="00B838F3">
        <w:rPr>
          <w:lang w:val="pt-BR"/>
        </w:rPr>
        <w:t>u</w:t>
      </w:r>
      <w:r w:rsidR="00344536" w:rsidRPr="000E325B">
        <w:rPr>
          <w:lang w:val="pt-BR"/>
        </w:rPr>
        <w:t xml:space="preserve">ma assinatura barata de </w:t>
      </w:r>
      <w:proofErr w:type="spellStart"/>
      <w:proofErr w:type="gramStart"/>
      <w:r w:rsidR="00344536" w:rsidRPr="000E325B">
        <w:rPr>
          <w:lang w:val="pt-BR"/>
        </w:rPr>
        <w:t>DeepL</w:t>
      </w:r>
      <w:proofErr w:type="spellEnd"/>
      <w:proofErr w:type="gramEnd"/>
      <w:r w:rsidR="00344536" w:rsidRPr="000E325B">
        <w:rPr>
          <w:lang w:val="pt-BR"/>
        </w:rPr>
        <w:t xml:space="preserve"> seria útil</w:t>
      </w:r>
      <w:r w:rsidR="0048699F" w:rsidRPr="000E325B">
        <w:rPr>
          <w:lang w:val="pt-BR"/>
        </w:rPr>
        <w:t>; outros custos derivados podem ser mínimos</w:t>
      </w:r>
      <w:r w:rsidR="00344536" w:rsidRPr="000E325B">
        <w:rPr>
          <w:lang w:val="pt-BR"/>
        </w:rPr>
        <w:t xml:space="preserve">. </w:t>
      </w:r>
    </w:p>
    <w:p w14:paraId="4FD7E6E6" w14:textId="77777777" w:rsidR="002A667D" w:rsidRPr="000E325B" w:rsidRDefault="002A667D" w:rsidP="00F35401">
      <w:pPr>
        <w:rPr>
          <w:lang w:val="pt-BR"/>
        </w:rPr>
      </w:pPr>
    </w:p>
    <w:p w14:paraId="28C1EE9C" w14:textId="633BEBB6" w:rsidR="00286FC8" w:rsidRPr="000E325B" w:rsidRDefault="00DE6E32" w:rsidP="00805516">
      <w:pPr>
        <w:ind w:firstLine="567"/>
        <w:rPr>
          <w:lang w:val="pt-BR"/>
        </w:rPr>
      </w:pPr>
      <w:r w:rsidRPr="000E325B">
        <w:rPr>
          <w:b/>
          <w:lang w:val="pt-BR"/>
        </w:rPr>
        <w:t>11</w:t>
      </w:r>
      <w:r w:rsidR="00344536" w:rsidRPr="000E325B">
        <w:rPr>
          <w:b/>
          <w:lang w:val="pt-BR"/>
        </w:rPr>
        <w:t xml:space="preserve">. Destacar artigos de interesse de revistas regionais </w:t>
      </w:r>
      <w:r w:rsidR="003663C0">
        <w:rPr>
          <w:b/>
          <w:lang w:val="pt-BR"/>
        </w:rPr>
        <w:t>n</w:t>
      </w:r>
      <w:r w:rsidR="00344536" w:rsidRPr="000E325B">
        <w:rPr>
          <w:b/>
          <w:lang w:val="pt-BR"/>
        </w:rPr>
        <w:t>eotropicais em editoriais</w:t>
      </w:r>
      <w:r w:rsidR="00225AF5" w:rsidRPr="000E325B">
        <w:rPr>
          <w:b/>
          <w:lang w:val="pt-BR"/>
        </w:rPr>
        <w:t xml:space="preserve">, </w:t>
      </w:r>
      <w:r w:rsidR="00344536" w:rsidRPr="000E325B">
        <w:rPr>
          <w:b/>
          <w:i/>
          <w:lang w:val="pt-BR"/>
        </w:rPr>
        <w:t>posts</w:t>
      </w:r>
      <w:r w:rsidR="00344536" w:rsidRPr="000E325B">
        <w:rPr>
          <w:b/>
          <w:lang w:val="pt-BR"/>
        </w:rPr>
        <w:t xml:space="preserve"> em </w:t>
      </w:r>
      <w:r w:rsidR="00344536" w:rsidRPr="000E325B">
        <w:rPr>
          <w:b/>
          <w:i/>
          <w:lang w:val="pt-BR"/>
        </w:rPr>
        <w:t>blogs</w:t>
      </w:r>
      <w:r w:rsidR="00225AF5" w:rsidRPr="000E325B">
        <w:rPr>
          <w:b/>
          <w:lang w:val="pt-BR"/>
        </w:rPr>
        <w:t xml:space="preserve">, e </w:t>
      </w:r>
      <w:r w:rsidR="00425635">
        <w:rPr>
          <w:b/>
          <w:lang w:val="pt-BR"/>
        </w:rPr>
        <w:t xml:space="preserve">comunicação em </w:t>
      </w:r>
      <w:r w:rsidR="00225AF5" w:rsidRPr="000E325B">
        <w:rPr>
          <w:b/>
          <w:lang w:val="pt-BR"/>
        </w:rPr>
        <w:t>m</w:t>
      </w:r>
      <w:r w:rsidR="00425635">
        <w:rPr>
          <w:b/>
          <w:lang w:val="pt-BR"/>
        </w:rPr>
        <w:t>ídias</w:t>
      </w:r>
      <w:r w:rsidR="00225AF5" w:rsidRPr="000E325B">
        <w:rPr>
          <w:b/>
          <w:lang w:val="pt-BR"/>
        </w:rPr>
        <w:t xml:space="preserve"> socia</w:t>
      </w:r>
      <w:r w:rsidR="00425635">
        <w:rPr>
          <w:b/>
          <w:lang w:val="pt-BR"/>
        </w:rPr>
        <w:t>is</w:t>
      </w:r>
      <w:r w:rsidR="00344536" w:rsidRPr="000E325B">
        <w:rPr>
          <w:b/>
          <w:lang w:val="pt-BR"/>
        </w:rPr>
        <w:t xml:space="preserve">. </w:t>
      </w:r>
      <w:r w:rsidR="007955F4" w:rsidRPr="000E325B">
        <w:rPr>
          <w:lang w:val="pt-BR"/>
        </w:rPr>
        <w:t xml:space="preserve">O objetivo é aumentar o número de leitores e citações destas revistas entre ornitólogos de todo o mundo. </w:t>
      </w:r>
      <w:r w:rsidR="00344536" w:rsidRPr="000E325B">
        <w:rPr>
          <w:i/>
          <w:iCs/>
          <w:lang w:val="pt-BR"/>
        </w:rPr>
        <w:t>Problema abordado</w:t>
      </w:r>
      <w:r w:rsidR="00344536" w:rsidRPr="000E325B">
        <w:rPr>
          <w:lang w:val="pt-BR"/>
        </w:rPr>
        <w:t>: ética da citação</w:t>
      </w:r>
      <w:r w:rsidR="00EF4694" w:rsidRPr="000E325B">
        <w:rPr>
          <w:lang w:val="pt-BR"/>
        </w:rPr>
        <w:t xml:space="preserve">, </w:t>
      </w:r>
      <w:r w:rsidR="00EF4694" w:rsidRPr="000E325B">
        <w:rPr>
          <w:bCs/>
          <w:lang w:val="pt-BR"/>
        </w:rPr>
        <w:t>dificuldade em manter as revistas regionais de Acesso Aberto gratuito</w:t>
      </w:r>
      <w:r w:rsidR="00344536" w:rsidRPr="000E325B">
        <w:rPr>
          <w:bCs/>
          <w:lang w:val="pt-BR"/>
        </w:rPr>
        <w:t xml:space="preserve">. </w:t>
      </w:r>
      <w:r w:rsidR="00344536" w:rsidRPr="000E325B">
        <w:rPr>
          <w:i/>
          <w:iCs/>
          <w:lang w:val="pt-BR"/>
        </w:rPr>
        <w:t>Impacto esperado</w:t>
      </w:r>
      <w:r w:rsidR="00344536" w:rsidRPr="000E325B">
        <w:rPr>
          <w:lang w:val="pt-BR"/>
        </w:rPr>
        <w:t xml:space="preserve">: </w:t>
      </w:r>
      <w:r w:rsidR="00B838F3">
        <w:rPr>
          <w:lang w:val="pt-BR"/>
        </w:rPr>
        <w:t>e</w:t>
      </w:r>
      <w:r w:rsidR="00344536" w:rsidRPr="000E325B">
        <w:rPr>
          <w:lang w:val="pt-BR"/>
        </w:rPr>
        <w:t xml:space="preserve">sta ação chamaria a atenção </w:t>
      </w:r>
      <w:r w:rsidR="007955F4" w:rsidRPr="000E325B">
        <w:rPr>
          <w:lang w:val="pt-BR"/>
        </w:rPr>
        <w:t xml:space="preserve">global </w:t>
      </w:r>
      <w:r w:rsidR="00344536" w:rsidRPr="000E325B">
        <w:rPr>
          <w:lang w:val="pt-BR"/>
        </w:rPr>
        <w:t xml:space="preserve">para o trabalho de autores </w:t>
      </w:r>
      <w:r w:rsidR="003663C0">
        <w:rPr>
          <w:lang w:val="pt-BR"/>
        </w:rPr>
        <w:lastRenderedPageBreak/>
        <w:t>n</w:t>
      </w:r>
      <w:r w:rsidR="00344536" w:rsidRPr="000E325B">
        <w:rPr>
          <w:lang w:val="pt-BR"/>
        </w:rPr>
        <w:t xml:space="preserve">eotropicais publicados em revistas </w:t>
      </w:r>
      <w:r w:rsidR="003663C0">
        <w:rPr>
          <w:lang w:val="pt-BR"/>
        </w:rPr>
        <w:t>n</w:t>
      </w:r>
      <w:r w:rsidR="00344536" w:rsidRPr="000E325B">
        <w:rPr>
          <w:lang w:val="pt-BR"/>
        </w:rPr>
        <w:t xml:space="preserve">eotropicais regionais. </w:t>
      </w:r>
      <w:proofErr w:type="gramStart"/>
      <w:r w:rsidR="00344536" w:rsidRPr="000E325B">
        <w:rPr>
          <w:i/>
          <w:iCs/>
          <w:lang w:val="pt-BR"/>
        </w:rPr>
        <w:t>Passos necessários</w:t>
      </w:r>
      <w:proofErr w:type="gramEnd"/>
      <w:r w:rsidR="00344536" w:rsidRPr="000E325B">
        <w:rPr>
          <w:lang w:val="pt-BR"/>
        </w:rPr>
        <w:t xml:space="preserve">: </w:t>
      </w:r>
      <w:r w:rsidR="00B838F3">
        <w:rPr>
          <w:lang w:val="pt-BR"/>
        </w:rPr>
        <w:t>o</w:t>
      </w:r>
      <w:r w:rsidR="00344536" w:rsidRPr="000E325B">
        <w:rPr>
          <w:lang w:val="pt-BR"/>
        </w:rPr>
        <w:t xml:space="preserve">s </w:t>
      </w:r>
      <w:proofErr w:type="spellStart"/>
      <w:r w:rsidR="00344536" w:rsidRPr="000E325B">
        <w:rPr>
          <w:lang w:val="pt-BR"/>
        </w:rPr>
        <w:t>editores-chefe</w:t>
      </w:r>
      <w:proofErr w:type="spellEnd"/>
      <w:r w:rsidR="00344536" w:rsidRPr="000E325B">
        <w:rPr>
          <w:lang w:val="pt-BR"/>
        </w:rPr>
        <w:t xml:space="preserve"> teriam </w:t>
      </w:r>
      <w:r w:rsidR="00425635">
        <w:rPr>
          <w:lang w:val="pt-BR"/>
        </w:rPr>
        <w:t>qu</w:t>
      </w:r>
      <w:r w:rsidR="00344536" w:rsidRPr="000E325B">
        <w:rPr>
          <w:lang w:val="pt-BR"/>
        </w:rPr>
        <w:t xml:space="preserve">e identificar artigos de interesse em revistas regionais e identificar colegas para escrever sobre eles. </w:t>
      </w:r>
      <w:r w:rsidR="00344536" w:rsidRPr="000E325B">
        <w:rPr>
          <w:i/>
          <w:iCs/>
          <w:lang w:val="pt-BR"/>
        </w:rPr>
        <w:t>Financiamento necessário</w:t>
      </w:r>
      <w:r w:rsidR="00344536" w:rsidRPr="000E325B">
        <w:rPr>
          <w:lang w:val="pt-BR"/>
        </w:rPr>
        <w:t xml:space="preserve">: </w:t>
      </w:r>
      <w:r w:rsidR="00B838F3">
        <w:rPr>
          <w:lang w:val="pt-BR"/>
        </w:rPr>
        <w:t>n</w:t>
      </w:r>
      <w:r w:rsidR="00344536" w:rsidRPr="000E325B">
        <w:rPr>
          <w:lang w:val="pt-BR"/>
        </w:rPr>
        <w:t>enhum.</w:t>
      </w:r>
    </w:p>
    <w:p w14:paraId="32EB941D" w14:textId="77777777" w:rsidR="002A667D" w:rsidRPr="000E325B" w:rsidRDefault="002A667D" w:rsidP="00F35401">
      <w:pPr>
        <w:rPr>
          <w:b/>
          <w:lang w:val="pt-BR"/>
        </w:rPr>
      </w:pPr>
    </w:p>
    <w:p w14:paraId="129DF447" w14:textId="77777777" w:rsidR="00286FC8" w:rsidRPr="000E325B" w:rsidRDefault="00DE6E32" w:rsidP="00805516">
      <w:pPr>
        <w:ind w:firstLine="567"/>
        <w:rPr>
          <w:lang w:val="pt-BR"/>
        </w:rPr>
      </w:pPr>
      <w:r w:rsidRPr="000E325B">
        <w:rPr>
          <w:b/>
          <w:lang w:val="pt-BR"/>
        </w:rPr>
        <w:t>12</w:t>
      </w:r>
      <w:r w:rsidR="00190D0B" w:rsidRPr="000E325B">
        <w:rPr>
          <w:b/>
          <w:lang w:val="pt-BR"/>
        </w:rPr>
        <w:t xml:space="preserve">. Oferecer </w:t>
      </w:r>
      <w:r w:rsidR="00425635">
        <w:rPr>
          <w:b/>
          <w:lang w:val="pt-BR"/>
        </w:rPr>
        <w:t>oficinas de trabalho</w:t>
      </w:r>
      <w:r w:rsidR="00425635" w:rsidRPr="000E325B">
        <w:rPr>
          <w:b/>
          <w:lang w:val="pt-BR"/>
        </w:rPr>
        <w:t xml:space="preserve"> </w:t>
      </w:r>
      <w:r w:rsidR="00190D0B" w:rsidRPr="000E325B">
        <w:rPr>
          <w:b/>
          <w:lang w:val="pt-BR"/>
        </w:rPr>
        <w:t>para ajudar os estudantes a navegar nos processos de preparação de manuscritos e de revisão po</w:t>
      </w:r>
      <w:r w:rsidR="00425635">
        <w:rPr>
          <w:b/>
          <w:lang w:val="pt-BR"/>
        </w:rPr>
        <w:t>r</w:t>
      </w:r>
      <w:r w:rsidR="00190D0B" w:rsidRPr="000E325B">
        <w:rPr>
          <w:b/>
          <w:lang w:val="pt-BR"/>
        </w:rPr>
        <w:t xml:space="preserve"> pares. </w:t>
      </w:r>
      <w:r w:rsidR="00190D0B" w:rsidRPr="000E325B">
        <w:rPr>
          <w:i/>
          <w:iCs/>
          <w:lang w:val="pt-BR"/>
        </w:rPr>
        <w:t>Problema abordado</w:t>
      </w:r>
      <w:r w:rsidR="00190D0B" w:rsidRPr="000E325B">
        <w:rPr>
          <w:lang w:val="pt-BR"/>
        </w:rPr>
        <w:t xml:space="preserve">: </w:t>
      </w:r>
      <w:r w:rsidR="00003030" w:rsidRPr="000E325B">
        <w:rPr>
          <w:lang w:val="pt-BR"/>
        </w:rPr>
        <w:t xml:space="preserve">acesso </w:t>
      </w:r>
      <w:r w:rsidR="00190D0B" w:rsidRPr="000E325B">
        <w:rPr>
          <w:lang w:val="pt-BR"/>
        </w:rPr>
        <w:t xml:space="preserve">desigual </w:t>
      </w:r>
      <w:r w:rsidR="00003030" w:rsidRPr="000E325B">
        <w:rPr>
          <w:lang w:val="pt-BR"/>
        </w:rPr>
        <w:t xml:space="preserve">ao conhecimento sobre a </w:t>
      </w:r>
      <w:r w:rsidR="00190D0B" w:rsidRPr="000E325B">
        <w:rPr>
          <w:lang w:val="pt-BR"/>
        </w:rPr>
        <w:t xml:space="preserve">publicação e o processo de revisão por pares. </w:t>
      </w:r>
      <w:r w:rsidR="00190D0B" w:rsidRPr="000E325B">
        <w:rPr>
          <w:i/>
          <w:iCs/>
          <w:lang w:val="pt-BR"/>
        </w:rPr>
        <w:t>Impacto esperado</w:t>
      </w:r>
      <w:r w:rsidR="00190D0B" w:rsidRPr="000E325B">
        <w:rPr>
          <w:lang w:val="pt-BR"/>
        </w:rPr>
        <w:t xml:space="preserve">: </w:t>
      </w:r>
      <w:r w:rsidR="00B838F3">
        <w:rPr>
          <w:lang w:val="pt-BR"/>
        </w:rPr>
        <w:t>e</w:t>
      </w:r>
      <w:r w:rsidR="00190D0B" w:rsidRPr="000E325B">
        <w:rPr>
          <w:lang w:val="pt-BR"/>
        </w:rPr>
        <w:t xml:space="preserve">sta ação visa preparar estudantes </w:t>
      </w:r>
      <w:r w:rsidR="008D4C5C" w:rsidRPr="000E325B">
        <w:rPr>
          <w:lang w:val="pt-BR"/>
        </w:rPr>
        <w:t xml:space="preserve">e ornitólogos </w:t>
      </w:r>
      <w:r w:rsidR="00B838F3">
        <w:rPr>
          <w:lang w:val="pt-BR"/>
        </w:rPr>
        <w:t xml:space="preserve">em </w:t>
      </w:r>
      <w:r w:rsidR="008D4C5C" w:rsidRPr="000E325B">
        <w:rPr>
          <w:lang w:val="pt-BR"/>
        </w:rPr>
        <w:t>início d</w:t>
      </w:r>
      <w:r w:rsidR="00B838F3">
        <w:rPr>
          <w:lang w:val="pt-BR"/>
        </w:rPr>
        <w:t xml:space="preserve">e </w:t>
      </w:r>
      <w:r w:rsidR="008D4C5C" w:rsidRPr="000E325B">
        <w:rPr>
          <w:lang w:val="pt-BR"/>
        </w:rPr>
        <w:t xml:space="preserve">carreira </w:t>
      </w:r>
      <w:r w:rsidR="00190D0B" w:rsidRPr="000E325B">
        <w:rPr>
          <w:lang w:val="pt-BR"/>
        </w:rPr>
        <w:t>para o processo de revisão por pares, de modo que estes submetam seu</w:t>
      </w:r>
      <w:r w:rsidR="00B838F3">
        <w:rPr>
          <w:lang w:val="pt-BR"/>
        </w:rPr>
        <w:t>s</w:t>
      </w:r>
      <w:r w:rsidR="00190D0B" w:rsidRPr="000E325B">
        <w:rPr>
          <w:lang w:val="pt-BR"/>
        </w:rPr>
        <w:t xml:space="preserve"> trabalho</w:t>
      </w:r>
      <w:r w:rsidR="00B838F3">
        <w:rPr>
          <w:lang w:val="pt-BR"/>
        </w:rPr>
        <w:t xml:space="preserve">s </w:t>
      </w:r>
      <w:r w:rsidR="00B838F3" w:rsidRPr="00DB4683">
        <w:rPr>
          <w:lang w:val="pt-BR"/>
        </w:rPr>
        <w:t>melhor</w:t>
      </w:r>
      <w:r w:rsidR="00B838F3">
        <w:rPr>
          <w:lang w:val="pt-BR"/>
        </w:rPr>
        <w:t>es</w:t>
      </w:r>
      <w:r w:rsidR="00190D0B" w:rsidRPr="000E325B">
        <w:rPr>
          <w:lang w:val="pt-BR"/>
        </w:rPr>
        <w:t xml:space="preserve"> </w:t>
      </w:r>
      <w:r w:rsidR="006A67DF" w:rsidRPr="000E325B">
        <w:rPr>
          <w:lang w:val="pt-BR"/>
        </w:rPr>
        <w:t>e desenvolvam competências construtivas de revisão por pares</w:t>
      </w:r>
      <w:r w:rsidR="001905E0" w:rsidRPr="000E325B">
        <w:rPr>
          <w:lang w:val="pt-BR"/>
        </w:rPr>
        <w:t xml:space="preserve">, </w:t>
      </w:r>
      <w:r w:rsidR="00190D0B" w:rsidRPr="000E325B">
        <w:rPr>
          <w:lang w:val="pt-BR"/>
        </w:rPr>
        <w:t xml:space="preserve">suavizando o caminho para a publicação. Os </w:t>
      </w:r>
      <w:r w:rsidR="00190D0B" w:rsidRPr="000E325B">
        <w:rPr>
          <w:i/>
          <w:lang w:val="pt-BR"/>
        </w:rPr>
        <w:t>workshops</w:t>
      </w:r>
      <w:r w:rsidR="00190D0B" w:rsidRPr="000E325B">
        <w:rPr>
          <w:lang w:val="pt-BR"/>
        </w:rPr>
        <w:t xml:space="preserve"> </w:t>
      </w:r>
      <w:r w:rsidR="00E845FC" w:rsidRPr="000E325B">
        <w:rPr>
          <w:lang w:val="pt-BR"/>
        </w:rPr>
        <w:t>(de preferência bil</w:t>
      </w:r>
      <w:r w:rsidR="00425635">
        <w:rPr>
          <w:lang w:val="pt-BR"/>
        </w:rPr>
        <w:t>í</w:t>
      </w:r>
      <w:r w:rsidR="00E845FC" w:rsidRPr="000E325B">
        <w:rPr>
          <w:lang w:val="pt-BR"/>
        </w:rPr>
        <w:t xml:space="preserve">ngues) </w:t>
      </w:r>
      <w:r w:rsidR="00190D0B" w:rsidRPr="000E325B">
        <w:rPr>
          <w:lang w:val="pt-BR"/>
        </w:rPr>
        <w:t xml:space="preserve">podem ser oferecidos em reuniões anuais, mas devem também ser oferecidos </w:t>
      </w:r>
      <w:r w:rsidR="00190D0B" w:rsidRPr="000E325B">
        <w:rPr>
          <w:i/>
          <w:lang w:val="pt-BR"/>
        </w:rPr>
        <w:t>online</w:t>
      </w:r>
      <w:r w:rsidR="00190D0B" w:rsidRPr="000E325B">
        <w:rPr>
          <w:lang w:val="pt-BR"/>
        </w:rPr>
        <w:t xml:space="preserve"> para </w:t>
      </w:r>
      <w:r w:rsidR="00C65562" w:rsidRPr="000E325B">
        <w:rPr>
          <w:lang w:val="pt-BR"/>
        </w:rPr>
        <w:t xml:space="preserve">incluir </w:t>
      </w:r>
      <w:r w:rsidR="00190D0B" w:rsidRPr="000E325B">
        <w:rPr>
          <w:lang w:val="pt-BR"/>
        </w:rPr>
        <w:t xml:space="preserve">estudantes </w:t>
      </w:r>
      <w:r w:rsidR="003663C0">
        <w:rPr>
          <w:lang w:val="pt-BR"/>
        </w:rPr>
        <w:t>n</w:t>
      </w:r>
      <w:r w:rsidR="00190D0B" w:rsidRPr="000E325B">
        <w:rPr>
          <w:lang w:val="pt-BR"/>
        </w:rPr>
        <w:t xml:space="preserve">eotropicais </w:t>
      </w:r>
      <w:r w:rsidR="00C65562" w:rsidRPr="000E325B">
        <w:rPr>
          <w:lang w:val="pt-BR"/>
        </w:rPr>
        <w:t>sem acesso a fundos para viagens</w:t>
      </w:r>
      <w:r w:rsidR="00190D0B" w:rsidRPr="000E325B">
        <w:rPr>
          <w:lang w:val="pt-BR"/>
        </w:rPr>
        <w:t xml:space="preserve">. </w:t>
      </w:r>
      <w:proofErr w:type="gramStart"/>
      <w:r w:rsidR="00190D0B" w:rsidRPr="000E325B">
        <w:rPr>
          <w:i/>
          <w:iCs/>
          <w:lang w:val="pt-BR"/>
        </w:rPr>
        <w:t>Passos necessários</w:t>
      </w:r>
      <w:proofErr w:type="gramEnd"/>
      <w:r w:rsidR="00190D0B" w:rsidRPr="000E325B">
        <w:rPr>
          <w:lang w:val="pt-BR"/>
        </w:rPr>
        <w:t xml:space="preserve">: </w:t>
      </w:r>
      <w:r w:rsidR="00B838F3">
        <w:rPr>
          <w:lang w:val="pt-BR"/>
        </w:rPr>
        <w:t>d</w:t>
      </w:r>
      <w:r w:rsidR="00190D0B" w:rsidRPr="000E325B">
        <w:rPr>
          <w:lang w:val="pt-BR"/>
        </w:rPr>
        <w:t xml:space="preserve">esenvolvimento e implementação de </w:t>
      </w:r>
      <w:r w:rsidR="00425635">
        <w:rPr>
          <w:lang w:val="pt-BR"/>
        </w:rPr>
        <w:t xml:space="preserve">oficinas </w:t>
      </w:r>
      <w:r w:rsidR="00190D0B" w:rsidRPr="000E325B">
        <w:rPr>
          <w:lang w:val="pt-BR"/>
        </w:rPr>
        <w:t xml:space="preserve">por instrutores. Os </w:t>
      </w:r>
      <w:r w:rsidR="00190D0B" w:rsidRPr="000E325B">
        <w:rPr>
          <w:i/>
          <w:lang w:val="pt-BR"/>
        </w:rPr>
        <w:t>workshops</w:t>
      </w:r>
      <w:r w:rsidR="00190D0B" w:rsidRPr="000E325B">
        <w:rPr>
          <w:lang w:val="pt-BR"/>
        </w:rPr>
        <w:t xml:space="preserve"> poderiam ser preparados em parceria entre revistas de âmbito global e regionais, para alcançar uma perspectiva ampla sobre as questões de escrita para diferentes públicos. Os instrutores poderiam recorrer a materiais dos </w:t>
      </w:r>
      <w:r w:rsidR="00190D0B" w:rsidRPr="000E325B">
        <w:rPr>
          <w:i/>
          <w:lang w:val="pt-BR"/>
        </w:rPr>
        <w:t>workshops</w:t>
      </w:r>
      <w:r w:rsidR="00190D0B" w:rsidRPr="000E325B">
        <w:rPr>
          <w:lang w:val="pt-BR"/>
        </w:rPr>
        <w:t xml:space="preserve"> de escrita </w:t>
      </w:r>
      <w:r w:rsidR="00DE0FC0" w:rsidRPr="000E325B">
        <w:rPr>
          <w:lang w:val="pt-BR"/>
        </w:rPr>
        <w:t>e revisão oferecidos pela equip</w:t>
      </w:r>
      <w:r w:rsidR="000A42E5">
        <w:rPr>
          <w:lang w:val="pt-BR"/>
        </w:rPr>
        <w:t>e</w:t>
      </w:r>
      <w:r w:rsidR="00DE0FC0" w:rsidRPr="000E325B">
        <w:rPr>
          <w:lang w:val="pt-BR"/>
        </w:rPr>
        <w:t xml:space="preserve"> editorial de </w:t>
      </w:r>
      <w:r w:rsidR="00DE0FC0" w:rsidRPr="000E325B">
        <w:rPr>
          <w:i/>
          <w:iCs/>
          <w:lang w:val="pt-BR"/>
        </w:rPr>
        <w:t xml:space="preserve">The Condor </w:t>
      </w:r>
      <w:r w:rsidR="00DE0FC0" w:rsidRPr="000E325B">
        <w:rPr>
          <w:lang w:val="pt-BR"/>
        </w:rPr>
        <w:t>(The Condor Editorial Team 2011)</w:t>
      </w:r>
      <w:r w:rsidR="00190D0B" w:rsidRPr="000E325B">
        <w:rPr>
          <w:lang w:val="pt-BR"/>
        </w:rPr>
        <w:t xml:space="preserve">. </w:t>
      </w:r>
      <w:r w:rsidR="00425635" w:rsidRPr="00C7361E">
        <w:rPr>
          <w:i/>
          <w:iCs/>
          <w:lang w:val="pt-BR"/>
        </w:rPr>
        <w:t>Financiamento necessário</w:t>
      </w:r>
      <w:r w:rsidR="00A364D6" w:rsidRPr="000E325B">
        <w:rPr>
          <w:lang w:val="pt-BR"/>
        </w:rPr>
        <w:t xml:space="preserve">: </w:t>
      </w:r>
      <w:r w:rsidR="00A205BC">
        <w:rPr>
          <w:lang w:val="pt-BR"/>
        </w:rPr>
        <w:t>f</w:t>
      </w:r>
      <w:r w:rsidR="000638C5" w:rsidRPr="000E325B">
        <w:rPr>
          <w:lang w:val="pt-BR"/>
        </w:rPr>
        <w:t xml:space="preserve">inanciamento modesto ou </w:t>
      </w:r>
      <w:r w:rsidR="00A364D6" w:rsidRPr="000E325B">
        <w:rPr>
          <w:lang w:val="pt-BR"/>
        </w:rPr>
        <w:t>possivelmente nenhum.</w:t>
      </w:r>
    </w:p>
    <w:p w14:paraId="50B1162B" w14:textId="77777777" w:rsidR="002A667D" w:rsidRPr="000E325B" w:rsidRDefault="002A667D" w:rsidP="00F35401">
      <w:pPr>
        <w:rPr>
          <w:lang w:val="pt-BR"/>
        </w:rPr>
      </w:pPr>
    </w:p>
    <w:p w14:paraId="34AC4950" w14:textId="77777777" w:rsidR="00286FC8" w:rsidRPr="000E325B" w:rsidRDefault="00DE6E32" w:rsidP="00805516">
      <w:pPr>
        <w:ind w:firstLine="567"/>
        <w:rPr>
          <w:color w:val="000000" w:themeColor="text1"/>
          <w:highlight w:val="white"/>
          <w:lang w:val="pt-BR"/>
        </w:rPr>
      </w:pPr>
      <w:r w:rsidRPr="000E325B">
        <w:rPr>
          <w:b/>
          <w:color w:val="000000" w:themeColor="text1"/>
          <w:lang w:val="pt-BR"/>
        </w:rPr>
        <w:t>13</w:t>
      </w:r>
      <w:r w:rsidR="00190D0B" w:rsidRPr="000E325B">
        <w:rPr>
          <w:b/>
          <w:color w:val="000000" w:themeColor="text1"/>
          <w:lang w:val="pt-BR"/>
        </w:rPr>
        <w:t xml:space="preserve">. </w:t>
      </w:r>
      <w:r w:rsidR="00190D0B" w:rsidRPr="000E325B">
        <w:rPr>
          <w:b/>
          <w:color w:val="000000" w:themeColor="text1"/>
          <w:highlight w:val="white"/>
          <w:lang w:val="pt-BR"/>
        </w:rPr>
        <w:t xml:space="preserve">Reforçar as ligações </w:t>
      </w:r>
      <w:r w:rsidR="0032037B" w:rsidRPr="000E325B">
        <w:rPr>
          <w:b/>
          <w:color w:val="000000" w:themeColor="text1"/>
          <w:highlight w:val="white"/>
          <w:lang w:val="pt-BR"/>
        </w:rPr>
        <w:t xml:space="preserve">com as </w:t>
      </w:r>
      <w:r w:rsidR="0060221A" w:rsidRPr="000E325B">
        <w:rPr>
          <w:b/>
          <w:color w:val="000000" w:themeColor="text1"/>
          <w:highlight w:val="white"/>
          <w:lang w:val="pt-BR"/>
        </w:rPr>
        <w:t>equip</w:t>
      </w:r>
      <w:r w:rsidR="000A42E5">
        <w:rPr>
          <w:b/>
          <w:color w:val="000000" w:themeColor="text1"/>
          <w:highlight w:val="white"/>
          <w:lang w:val="pt-BR"/>
        </w:rPr>
        <w:t>e</w:t>
      </w:r>
      <w:r w:rsidR="0060221A" w:rsidRPr="000E325B">
        <w:rPr>
          <w:b/>
          <w:color w:val="000000" w:themeColor="text1"/>
          <w:highlight w:val="white"/>
          <w:lang w:val="pt-BR"/>
        </w:rPr>
        <w:t xml:space="preserve">s editoriais das </w:t>
      </w:r>
      <w:r w:rsidR="00190D0B" w:rsidRPr="000E325B">
        <w:rPr>
          <w:b/>
          <w:color w:val="000000" w:themeColor="text1"/>
          <w:highlight w:val="white"/>
          <w:lang w:val="pt-BR"/>
        </w:rPr>
        <w:t xml:space="preserve">revistas regionais do </w:t>
      </w:r>
      <w:proofErr w:type="spellStart"/>
      <w:r w:rsidR="0032037B" w:rsidRPr="000E325B">
        <w:rPr>
          <w:b/>
          <w:color w:val="000000" w:themeColor="text1"/>
          <w:highlight w:val="white"/>
          <w:lang w:val="pt-BR"/>
        </w:rPr>
        <w:t>Neotr</w:t>
      </w:r>
      <w:r w:rsidR="000A42E5">
        <w:rPr>
          <w:b/>
          <w:color w:val="000000" w:themeColor="text1"/>
          <w:highlight w:val="white"/>
          <w:lang w:val="pt-BR"/>
        </w:rPr>
        <w:t>ó</w:t>
      </w:r>
      <w:r w:rsidR="0032037B" w:rsidRPr="000E325B">
        <w:rPr>
          <w:b/>
          <w:color w:val="000000" w:themeColor="text1"/>
          <w:highlight w:val="white"/>
          <w:lang w:val="pt-BR"/>
        </w:rPr>
        <w:t>pic</w:t>
      </w:r>
      <w:r w:rsidR="000A42E5">
        <w:rPr>
          <w:b/>
          <w:color w:val="000000" w:themeColor="text1"/>
          <w:highlight w:val="white"/>
          <w:lang w:val="pt-BR"/>
        </w:rPr>
        <w:t>o</w:t>
      </w:r>
      <w:proofErr w:type="spellEnd"/>
      <w:r w:rsidR="00E05DD2" w:rsidRPr="000E325B">
        <w:rPr>
          <w:b/>
          <w:color w:val="000000" w:themeColor="text1"/>
          <w:highlight w:val="white"/>
          <w:lang w:val="pt-BR"/>
        </w:rPr>
        <w:t xml:space="preserve">. </w:t>
      </w:r>
      <w:r w:rsidR="00190D0B" w:rsidRPr="000E325B">
        <w:rPr>
          <w:bCs/>
          <w:color w:val="000000" w:themeColor="text1"/>
          <w:highlight w:val="white"/>
          <w:lang w:val="pt-BR"/>
        </w:rPr>
        <w:t xml:space="preserve">Racionalizar a transferência de manuscritos </w:t>
      </w:r>
      <w:r w:rsidR="00FB006E" w:rsidRPr="000E325B">
        <w:rPr>
          <w:bCs/>
          <w:color w:val="000000" w:themeColor="text1"/>
          <w:highlight w:val="white"/>
          <w:lang w:val="pt-BR"/>
        </w:rPr>
        <w:t xml:space="preserve">e comentários de revisores </w:t>
      </w:r>
      <w:r w:rsidR="00190D0B" w:rsidRPr="000E325B">
        <w:rPr>
          <w:bCs/>
          <w:color w:val="000000" w:themeColor="text1"/>
          <w:highlight w:val="white"/>
          <w:lang w:val="pt-BR"/>
        </w:rPr>
        <w:t xml:space="preserve">de uma revista para outra </w:t>
      </w:r>
      <w:r w:rsidR="005F7E07" w:rsidRPr="000E325B">
        <w:rPr>
          <w:bCs/>
          <w:color w:val="000000" w:themeColor="text1"/>
          <w:highlight w:val="white"/>
          <w:lang w:val="pt-BR"/>
        </w:rPr>
        <w:t>(</w:t>
      </w:r>
      <w:r w:rsidR="00425635" w:rsidRPr="000E325B">
        <w:rPr>
          <w:bCs/>
          <w:color w:val="000000" w:themeColor="text1"/>
          <w:highlight w:val="white"/>
          <w:lang w:val="pt-BR"/>
        </w:rPr>
        <w:t>re</w:t>
      </w:r>
      <w:r w:rsidR="00425635">
        <w:rPr>
          <w:bCs/>
          <w:color w:val="000000" w:themeColor="text1"/>
          <w:highlight w:val="white"/>
          <w:lang w:val="pt-BR"/>
        </w:rPr>
        <w:t xml:space="preserve">comendações </w:t>
      </w:r>
      <w:r w:rsidR="005F7E07" w:rsidRPr="000E325B">
        <w:rPr>
          <w:bCs/>
          <w:color w:val="000000" w:themeColor="text1"/>
          <w:highlight w:val="white"/>
          <w:lang w:val="pt-BR"/>
        </w:rPr>
        <w:t>de manuscritos)</w:t>
      </w:r>
      <w:r w:rsidR="00190D0B" w:rsidRPr="000E325B">
        <w:rPr>
          <w:bCs/>
          <w:color w:val="000000" w:themeColor="text1"/>
          <w:highlight w:val="white"/>
          <w:lang w:val="pt-BR"/>
        </w:rPr>
        <w:t xml:space="preserve">. </w:t>
      </w:r>
      <w:r w:rsidR="00E05DD2" w:rsidRPr="000E325B">
        <w:rPr>
          <w:color w:val="000000" w:themeColor="text1"/>
          <w:highlight w:val="white"/>
          <w:lang w:val="pt-BR"/>
        </w:rPr>
        <w:t xml:space="preserve">Promover a assistência mútua </w:t>
      </w:r>
      <w:r w:rsidR="00E7091E" w:rsidRPr="000E325B">
        <w:rPr>
          <w:color w:val="000000" w:themeColor="text1"/>
          <w:highlight w:val="white"/>
          <w:lang w:val="pt-BR"/>
        </w:rPr>
        <w:t xml:space="preserve">através da partilha de recursos, plataformas </w:t>
      </w:r>
      <w:r w:rsidR="00A205BC">
        <w:rPr>
          <w:color w:val="000000" w:themeColor="text1"/>
          <w:highlight w:val="white"/>
          <w:lang w:val="pt-BR"/>
        </w:rPr>
        <w:t>alinhadas</w:t>
      </w:r>
      <w:r w:rsidR="00E7091E" w:rsidRPr="000E325B">
        <w:rPr>
          <w:color w:val="000000" w:themeColor="text1"/>
          <w:highlight w:val="white"/>
          <w:lang w:val="pt-BR"/>
        </w:rPr>
        <w:t xml:space="preserve">, etc. </w:t>
      </w:r>
      <w:r w:rsidR="00190D0B" w:rsidRPr="000E325B">
        <w:rPr>
          <w:i/>
          <w:iCs/>
          <w:color w:val="000000" w:themeColor="text1"/>
          <w:highlight w:val="white"/>
          <w:lang w:val="pt-BR"/>
        </w:rPr>
        <w:t>Problema abordado</w:t>
      </w:r>
      <w:r w:rsidR="00190D0B" w:rsidRPr="000E325B">
        <w:rPr>
          <w:color w:val="000000" w:themeColor="text1"/>
          <w:highlight w:val="white"/>
          <w:lang w:val="pt-BR"/>
        </w:rPr>
        <w:t xml:space="preserve">: </w:t>
      </w:r>
      <w:r w:rsidR="00EF4694" w:rsidRPr="000E325B">
        <w:rPr>
          <w:color w:val="000000" w:themeColor="text1"/>
          <w:highlight w:val="white"/>
          <w:lang w:val="pt-BR"/>
        </w:rPr>
        <w:t>dificuldade em manter as revistas regionais</w:t>
      </w:r>
      <w:r w:rsidR="00190D0B" w:rsidRPr="000E325B">
        <w:rPr>
          <w:color w:val="000000" w:themeColor="text1"/>
          <w:highlight w:val="white"/>
          <w:lang w:val="pt-BR"/>
        </w:rPr>
        <w:t xml:space="preserve">. </w:t>
      </w:r>
      <w:r w:rsidR="00190D0B" w:rsidRPr="000E325B">
        <w:rPr>
          <w:i/>
          <w:iCs/>
          <w:color w:val="000000" w:themeColor="text1"/>
          <w:lang w:val="pt-BR"/>
        </w:rPr>
        <w:t>Impacto esperado</w:t>
      </w:r>
      <w:r w:rsidR="00190D0B" w:rsidRPr="000E325B">
        <w:rPr>
          <w:color w:val="000000" w:themeColor="text1"/>
          <w:lang w:val="pt-BR"/>
        </w:rPr>
        <w:t xml:space="preserve">: </w:t>
      </w:r>
      <w:r w:rsidR="00A205BC">
        <w:rPr>
          <w:color w:val="000000" w:themeColor="text1"/>
          <w:lang w:val="pt-BR"/>
        </w:rPr>
        <w:t>e</w:t>
      </w:r>
      <w:r w:rsidR="006F2F6C" w:rsidRPr="000E325B">
        <w:rPr>
          <w:color w:val="000000" w:themeColor="text1"/>
          <w:lang w:val="pt-BR"/>
        </w:rPr>
        <w:t xml:space="preserve">spera-se que </w:t>
      </w:r>
      <w:r w:rsidR="005F7E07" w:rsidRPr="000E325B">
        <w:rPr>
          <w:color w:val="000000" w:themeColor="text1"/>
          <w:lang w:val="pt-BR"/>
        </w:rPr>
        <w:t xml:space="preserve">as </w:t>
      </w:r>
      <w:r w:rsidR="00425635">
        <w:rPr>
          <w:color w:val="000000" w:themeColor="text1"/>
          <w:lang w:val="pt-BR"/>
        </w:rPr>
        <w:t xml:space="preserve">recomendações de </w:t>
      </w:r>
      <w:r w:rsidR="00E7091E" w:rsidRPr="000E325B">
        <w:rPr>
          <w:color w:val="000000" w:themeColor="text1"/>
          <w:lang w:val="pt-BR"/>
        </w:rPr>
        <w:t>manuscrit</w:t>
      </w:r>
      <w:r w:rsidR="00425635">
        <w:rPr>
          <w:color w:val="000000" w:themeColor="text1"/>
          <w:lang w:val="pt-BR"/>
        </w:rPr>
        <w:t>o</w:t>
      </w:r>
      <w:r w:rsidR="00E7091E" w:rsidRPr="000E325B">
        <w:rPr>
          <w:color w:val="000000" w:themeColor="text1"/>
          <w:lang w:val="pt-BR"/>
        </w:rPr>
        <w:t xml:space="preserve">s </w:t>
      </w:r>
      <w:r w:rsidR="00FB006E" w:rsidRPr="000E325B">
        <w:rPr>
          <w:color w:val="000000" w:themeColor="text1"/>
          <w:lang w:val="pt-BR"/>
        </w:rPr>
        <w:t xml:space="preserve">acelerem o processo de publicação e reduzam a carga imposta aos revisores. </w:t>
      </w:r>
      <w:r w:rsidR="008F4A76" w:rsidRPr="000E325B">
        <w:rPr>
          <w:color w:val="000000" w:themeColor="text1"/>
          <w:lang w:val="pt-BR"/>
        </w:rPr>
        <w:t xml:space="preserve">Um ambiente de colaboração geraria oportunidades para a partilha de recursos e conhecimentos em múltiplas direções. </w:t>
      </w:r>
      <w:proofErr w:type="gramStart"/>
      <w:r w:rsidR="00190D0B" w:rsidRPr="000E325B">
        <w:rPr>
          <w:i/>
          <w:iCs/>
          <w:color w:val="000000" w:themeColor="text1"/>
          <w:highlight w:val="white"/>
          <w:lang w:val="pt-BR"/>
        </w:rPr>
        <w:t>Passos necessários</w:t>
      </w:r>
      <w:proofErr w:type="gramEnd"/>
      <w:r w:rsidR="00190D0B" w:rsidRPr="000E325B">
        <w:rPr>
          <w:color w:val="000000" w:themeColor="text1"/>
          <w:highlight w:val="white"/>
          <w:lang w:val="pt-BR"/>
        </w:rPr>
        <w:t xml:space="preserve">: </w:t>
      </w:r>
      <w:r w:rsidR="00A205BC">
        <w:rPr>
          <w:color w:val="000000" w:themeColor="text1"/>
          <w:highlight w:val="white"/>
          <w:lang w:val="pt-BR"/>
        </w:rPr>
        <w:t>a</w:t>
      </w:r>
      <w:r w:rsidR="00FB006E" w:rsidRPr="000E325B">
        <w:rPr>
          <w:color w:val="000000" w:themeColor="text1"/>
          <w:highlight w:val="white"/>
          <w:lang w:val="pt-BR"/>
        </w:rPr>
        <w:t>umentar a comunicaç</w:t>
      </w:r>
      <w:r w:rsidR="00425635">
        <w:rPr>
          <w:color w:val="000000" w:themeColor="text1"/>
          <w:highlight w:val="white"/>
          <w:lang w:val="pt-BR"/>
        </w:rPr>
        <w:t>ão</w:t>
      </w:r>
      <w:r w:rsidR="00FB006E" w:rsidRPr="000E325B">
        <w:rPr>
          <w:color w:val="000000" w:themeColor="text1"/>
          <w:highlight w:val="white"/>
          <w:lang w:val="pt-BR"/>
        </w:rPr>
        <w:t xml:space="preserve"> entre revistas ornitológicas </w:t>
      </w:r>
      <w:r w:rsidR="00425635">
        <w:rPr>
          <w:color w:val="000000" w:themeColor="text1"/>
          <w:highlight w:val="white"/>
          <w:lang w:val="pt-BR"/>
        </w:rPr>
        <w:t xml:space="preserve">com </w:t>
      </w:r>
      <w:r w:rsidR="00FB006E" w:rsidRPr="000E325B">
        <w:rPr>
          <w:color w:val="000000" w:themeColor="text1"/>
          <w:highlight w:val="white"/>
          <w:lang w:val="pt-BR"/>
        </w:rPr>
        <w:t>revis</w:t>
      </w:r>
      <w:r w:rsidR="00425635">
        <w:rPr>
          <w:color w:val="000000" w:themeColor="text1"/>
          <w:highlight w:val="white"/>
          <w:lang w:val="pt-BR"/>
        </w:rPr>
        <w:t>ão</w:t>
      </w:r>
      <w:r w:rsidR="00FB006E" w:rsidRPr="000E325B">
        <w:rPr>
          <w:color w:val="000000" w:themeColor="text1"/>
          <w:highlight w:val="white"/>
          <w:lang w:val="pt-BR"/>
        </w:rPr>
        <w:t xml:space="preserve"> por pares</w:t>
      </w:r>
      <w:r w:rsidR="00AC1EF9" w:rsidRPr="000E325B">
        <w:rPr>
          <w:color w:val="000000" w:themeColor="text1"/>
          <w:highlight w:val="white"/>
          <w:lang w:val="pt-BR"/>
        </w:rPr>
        <w:t xml:space="preserve">, </w:t>
      </w:r>
      <w:r w:rsidR="00D805BB" w:rsidRPr="000E325B">
        <w:rPr>
          <w:color w:val="000000" w:themeColor="text1"/>
          <w:highlight w:val="white"/>
          <w:lang w:val="pt-BR"/>
        </w:rPr>
        <w:t xml:space="preserve">desenvolver </w:t>
      </w:r>
      <w:r w:rsidR="00FB006E" w:rsidRPr="000E325B">
        <w:rPr>
          <w:color w:val="000000" w:themeColor="text1"/>
          <w:highlight w:val="white"/>
          <w:lang w:val="pt-BR"/>
        </w:rPr>
        <w:t xml:space="preserve">um sistema para </w:t>
      </w:r>
      <w:r w:rsidR="00D805BB" w:rsidRPr="000E325B">
        <w:rPr>
          <w:color w:val="000000" w:themeColor="text1"/>
          <w:highlight w:val="white"/>
          <w:lang w:val="pt-BR"/>
        </w:rPr>
        <w:t xml:space="preserve">acelerar a transferência de </w:t>
      </w:r>
      <w:r w:rsidR="00FB006E" w:rsidRPr="000E325B">
        <w:rPr>
          <w:color w:val="000000" w:themeColor="text1"/>
          <w:highlight w:val="white"/>
          <w:lang w:val="pt-BR"/>
        </w:rPr>
        <w:t xml:space="preserve">manuscritos e revisões </w:t>
      </w:r>
      <w:r w:rsidR="000242BB" w:rsidRPr="000E325B">
        <w:rPr>
          <w:color w:val="000000" w:themeColor="text1"/>
          <w:highlight w:val="white"/>
          <w:lang w:val="pt-BR"/>
        </w:rPr>
        <w:t>entre revistas</w:t>
      </w:r>
      <w:r w:rsidR="00E7091E" w:rsidRPr="000E325B">
        <w:rPr>
          <w:color w:val="000000" w:themeColor="text1"/>
          <w:highlight w:val="white"/>
          <w:lang w:val="pt-BR"/>
        </w:rPr>
        <w:t xml:space="preserve">, </w:t>
      </w:r>
      <w:r w:rsidR="008F4A76" w:rsidRPr="000E325B">
        <w:rPr>
          <w:color w:val="000000" w:themeColor="text1"/>
          <w:highlight w:val="white"/>
          <w:lang w:val="pt-BR"/>
        </w:rPr>
        <w:t xml:space="preserve">desenvolver um processo de liderança coletiva que inclua editores </w:t>
      </w:r>
      <w:r w:rsidR="003663C0">
        <w:rPr>
          <w:color w:val="000000" w:themeColor="text1"/>
          <w:highlight w:val="white"/>
          <w:lang w:val="pt-BR"/>
        </w:rPr>
        <w:t>n</w:t>
      </w:r>
      <w:r w:rsidR="008F4A76" w:rsidRPr="000E325B">
        <w:rPr>
          <w:color w:val="000000" w:themeColor="text1"/>
          <w:highlight w:val="white"/>
          <w:lang w:val="pt-BR"/>
        </w:rPr>
        <w:t>eotropic</w:t>
      </w:r>
      <w:r w:rsidR="00425635">
        <w:rPr>
          <w:color w:val="000000" w:themeColor="text1"/>
          <w:highlight w:val="white"/>
          <w:lang w:val="pt-BR"/>
        </w:rPr>
        <w:t>ai</w:t>
      </w:r>
      <w:r w:rsidR="008F4A76" w:rsidRPr="000E325B">
        <w:rPr>
          <w:color w:val="000000" w:themeColor="text1"/>
          <w:highlight w:val="white"/>
          <w:lang w:val="pt-BR"/>
        </w:rPr>
        <w:t xml:space="preserve">s, </w:t>
      </w:r>
      <w:r w:rsidR="00E7091E" w:rsidRPr="000E325B">
        <w:rPr>
          <w:color w:val="000000" w:themeColor="text1"/>
          <w:highlight w:val="white"/>
          <w:lang w:val="pt-BR"/>
        </w:rPr>
        <w:t>discutir necessidades e oportunidades de colaboração</w:t>
      </w:r>
      <w:r w:rsidR="00190D0B" w:rsidRPr="000E325B">
        <w:rPr>
          <w:color w:val="000000" w:themeColor="text1"/>
          <w:highlight w:val="white"/>
          <w:lang w:val="pt-BR"/>
        </w:rPr>
        <w:t xml:space="preserve">. </w:t>
      </w:r>
      <w:r w:rsidR="00190D0B" w:rsidRPr="000E325B">
        <w:rPr>
          <w:i/>
          <w:iCs/>
          <w:color w:val="000000" w:themeColor="text1"/>
          <w:highlight w:val="white"/>
          <w:lang w:val="pt-BR"/>
        </w:rPr>
        <w:t>Financiamento necessário</w:t>
      </w:r>
      <w:r w:rsidR="00190D0B" w:rsidRPr="000E325B">
        <w:rPr>
          <w:color w:val="000000" w:themeColor="text1"/>
          <w:highlight w:val="white"/>
          <w:lang w:val="pt-BR"/>
        </w:rPr>
        <w:t xml:space="preserve">: </w:t>
      </w:r>
      <w:r w:rsidR="00A205BC">
        <w:rPr>
          <w:color w:val="000000" w:themeColor="text1"/>
          <w:highlight w:val="white"/>
          <w:lang w:val="pt-BR"/>
        </w:rPr>
        <w:t>p</w:t>
      </w:r>
      <w:r w:rsidR="00FB006E" w:rsidRPr="000E325B">
        <w:rPr>
          <w:color w:val="000000" w:themeColor="text1"/>
          <w:highlight w:val="white"/>
          <w:lang w:val="pt-BR"/>
        </w:rPr>
        <w:t xml:space="preserve">ossivelmente </w:t>
      </w:r>
      <w:r w:rsidR="00190D0B" w:rsidRPr="000E325B">
        <w:rPr>
          <w:color w:val="000000" w:themeColor="text1"/>
          <w:highlight w:val="white"/>
          <w:lang w:val="pt-BR"/>
        </w:rPr>
        <w:t>nenhum.</w:t>
      </w:r>
    </w:p>
    <w:p w14:paraId="508545CC" w14:textId="77777777" w:rsidR="002A667D" w:rsidRPr="000E325B" w:rsidRDefault="002A667D" w:rsidP="00F35401">
      <w:pPr>
        <w:rPr>
          <w:rFonts w:ascii="Roboto" w:eastAsia="Roboto" w:hAnsi="Roboto" w:cs="Roboto"/>
          <w:color w:val="0000FF"/>
          <w:sz w:val="21"/>
          <w:szCs w:val="21"/>
          <w:highlight w:val="white"/>
          <w:lang w:val="pt-BR"/>
        </w:rPr>
      </w:pPr>
    </w:p>
    <w:p w14:paraId="23D384BE" w14:textId="77777777" w:rsidR="00286FC8" w:rsidRPr="000E325B" w:rsidRDefault="00190D0B" w:rsidP="00805516">
      <w:pPr>
        <w:ind w:firstLine="567"/>
        <w:rPr>
          <w:color w:val="000000" w:themeColor="text1"/>
          <w:lang w:val="pt-BR"/>
        </w:rPr>
      </w:pPr>
      <w:r w:rsidRPr="000E325B">
        <w:rPr>
          <w:b/>
          <w:lang w:val="pt-BR"/>
        </w:rPr>
        <w:t>14. Oferecer um pr</w:t>
      </w:r>
      <w:r w:rsidR="00425635">
        <w:rPr>
          <w:b/>
          <w:lang w:val="pt-BR"/>
        </w:rPr>
        <w:t>ê</w:t>
      </w:r>
      <w:r w:rsidRPr="000E325B">
        <w:rPr>
          <w:b/>
          <w:lang w:val="pt-BR"/>
        </w:rPr>
        <w:t xml:space="preserve">mio anual </w:t>
      </w:r>
      <w:r w:rsidR="000E6556" w:rsidRPr="000E325B">
        <w:rPr>
          <w:b/>
          <w:lang w:val="pt-BR"/>
        </w:rPr>
        <w:t xml:space="preserve">para o </w:t>
      </w:r>
      <w:r w:rsidRPr="000E325B">
        <w:rPr>
          <w:b/>
          <w:lang w:val="pt-BR"/>
        </w:rPr>
        <w:t xml:space="preserve">artigo </w:t>
      </w:r>
      <w:r w:rsidR="006A3830" w:rsidRPr="000E325B">
        <w:rPr>
          <w:b/>
          <w:lang w:val="pt-BR"/>
        </w:rPr>
        <w:t xml:space="preserve">mais promissor ou </w:t>
      </w:r>
      <w:r w:rsidR="000E6556" w:rsidRPr="000E325B">
        <w:rPr>
          <w:b/>
          <w:lang w:val="pt-BR"/>
        </w:rPr>
        <w:t xml:space="preserve">de </w:t>
      </w:r>
      <w:r w:rsidR="006A3830" w:rsidRPr="000E325B">
        <w:rPr>
          <w:b/>
          <w:lang w:val="pt-BR"/>
        </w:rPr>
        <w:t xml:space="preserve">maior </w:t>
      </w:r>
      <w:r w:rsidR="000E6556" w:rsidRPr="000E325B">
        <w:rPr>
          <w:b/>
          <w:lang w:val="pt-BR"/>
        </w:rPr>
        <w:t xml:space="preserve">impacto </w:t>
      </w:r>
      <w:r w:rsidRPr="000E325B">
        <w:rPr>
          <w:b/>
          <w:lang w:val="pt-BR"/>
        </w:rPr>
        <w:t>por uma equip</w:t>
      </w:r>
      <w:r w:rsidR="0049555C">
        <w:rPr>
          <w:b/>
          <w:lang w:val="pt-BR"/>
        </w:rPr>
        <w:t>e</w:t>
      </w:r>
      <w:r w:rsidRPr="000E325B">
        <w:rPr>
          <w:b/>
          <w:lang w:val="pt-BR"/>
        </w:rPr>
        <w:t xml:space="preserve"> </w:t>
      </w:r>
      <w:r w:rsidR="003663C0">
        <w:rPr>
          <w:b/>
          <w:lang w:val="pt-BR"/>
        </w:rPr>
        <w:t>n</w:t>
      </w:r>
      <w:r w:rsidRPr="000E325B">
        <w:rPr>
          <w:b/>
          <w:lang w:val="pt-BR"/>
        </w:rPr>
        <w:t xml:space="preserve">eotropical. </w:t>
      </w:r>
      <w:r w:rsidRPr="000E325B">
        <w:rPr>
          <w:i/>
          <w:iCs/>
          <w:lang w:val="pt-BR"/>
        </w:rPr>
        <w:t>Problema abordado</w:t>
      </w:r>
      <w:r w:rsidRPr="000E325B">
        <w:rPr>
          <w:lang w:val="pt-BR"/>
        </w:rPr>
        <w:t xml:space="preserve">: </w:t>
      </w:r>
      <w:r w:rsidR="00A205BC">
        <w:rPr>
          <w:lang w:val="pt-BR"/>
        </w:rPr>
        <w:t>é</w:t>
      </w:r>
      <w:r w:rsidR="00A364D6" w:rsidRPr="000E325B">
        <w:rPr>
          <w:lang w:val="pt-BR"/>
        </w:rPr>
        <w:t xml:space="preserve">tica </w:t>
      </w:r>
      <w:r w:rsidRPr="000E325B">
        <w:rPr>
          <w:lang w:val="pt-BR"/>
        </w:rPr>
        <w:t xml:space="preserve">da citação. </w:t>
      </w:r>
      <w:r w:rsidRPr="000E325B">
        <w:rPr>
          <w:i/>
          <w:iCs/>
          <w:lang w:val="pt-BR"/>
        </w:rPr>
        <w:t>Impacto esperado</w:t>
      </w:r>
      <w:r w:rsidRPr="000E325B">
        <w:rPr>
          <w:lang w:val="pt-BR"/>
        </w:rPr>
        <w:t xml:space="preserve">: </w:t>
      </w:r>
      <w:r w:rsidR="00A205BC">
        <w:rPr>
          <w:lang w:val="pt-BR"/>
        </w:rPr>
        <w:t>e</w:t>
      </w:r>
      <w:r w:rsidRPr="000E325B">
        <w:rPr>
          <w:lang w:val="pt-BR"/>
        </w:rPr>
        <w:t xml:space="preserve">sta ação chamaria a atenção para </w:t>
      </w:r>
      <w:r w:rsidR="00425635">
        <w:rPr>
          <w:lang w:val="pt-BR"/>
        </w:rPr>
        <w:t xml:space="preserve">um </w:t>
      </w:r>
      <w:r w:rsidRPr="000E325B">
        <w:rPr>
          <w:lang w:val="pt-BR"/>
        </w:rPr>
        <w:t xml:space="preserve">trabalho </w:t>
      </w:r>
      <w:r w:rsidR="003663C0">
        <w:rPr>
          <w:lang w:val="pt-BR"/>
        </w:rPr>
        <w:t>n</w:t>
      </w:r>
      <w:r w:rsidRPr="000E325B">
        <w:rPr>
          <w:lang w:val="pt-BR"/>
        </w:rPr>
        <w:t xml:space="preserve">eotropical por autores baseados no </w:t>
      </w:r>
      <w:proofErr w:type="spellStart"/>
      <w:r w:rsidRPr="000E325B">
        <w:rPr>
          <w:lang w:val="pt-BR"/>
        </w:rPr>
        <w:t>Neotr</w:t>
      </w:r>
      <w:r w:rsidR="00425635">
        <w:rPr>
          <w:lang w:val="pt-BR"/>
        </w:rPr>
        <w:t>ó</w:t>
      </w:r>
      <w:r w:rsidRPr="000E325B">
        <w:rPr>
          <w:lang w:val="pt-BR"/>
        </w:rPr>
        <w:t>pic</w:t>
      </w:r>
      <w:r w:rsidR="00425635">
        <w:rPr>
          <w:lang w:val="pt-BR"/>
        </w:rPr>
        <w:t>o</w:t>
      </w:r>
      <w:proofErr w:type="spellEnd"/>
      <w:r w:rsidRPr="000E325B">
        <w:rPr>
          <w:lang w:val="pt-BR"/>
        </w:rPr>
        <w:t>, com o objetivo de aumentar o número de leitores e citações deste trabalho</w:t>
      </w:r>
      <w:r w:rsidRPr="000E325B">
        <w:rPr>
          <w:color w:val="000000" w:themeColor="text1"/>
          <w:lang w:val="pt-BR"/>
        </w:rPr>
        <w:t xml:space="preserve">. </w:t>
      </w:r>
      <w:proofErr w:type="gramStart"/>
      <w:r w:rsidRPr="000E325B">
        <w:rPr>
          <w:i/>
          <w:iCs/>
          <w:color w:val="000000" w:themeColor="text1"/>
          <w:lang w:val="pt-BR"/>
        </w:rPr>
        <w:t>Passos necessários</w:t>
      </w:r>
      <w:proofErr w:type="gramEnd"/>
      <w:r w:rsidRPr="000E325B">
        <w:rPr>
          <w:color w:val="000000" w:themeColor="text1"/>
          <w:lang w:val="pt-BR"/>
        </w:rPr>
        <w:t xml:space="preserve">: </w:t>
      </w:r>
      <w:r w:rsidR="00A205BC">
        <w:rPr>
          <w:color w:val="000000" w:themeColor="text1"/>
          <w:lang w:val="pt-BR"/>
        </w:rPr>
        <w:t>a</w:t>
      </w:r>
      <w:r w:rsidRPr="000E325B">
        <w:rPr>
          <w:color w:val="000000" w:themeColor="text1"/>
          <w:lang w:val="pt-BR"/>
        </w:rPr>
        <w:t xml:space="preserve"> AOS teria </w:t>
      </w:r>
      <w:r w:rsidR="00425635">
        <w:rPr>
          <w:color w:val="000000" w:themeColor="text1"/>
          <w:lang w:val="pt-BR"/>
        </w:rPr>
        <w:t>qu</w:t>
      </w:r>
      <w:r w:rsidRPr="000E325B">
        <w:rPr>
          <w:color w:val="000000" w:themeColor="text1"/>
          <w:lang w:val="pt-BR"/>
        </w:rPr>
        <w:t>e criar um processo de avaliação dos artigos e coordenar com o Comit</w:t>
      </w:r>
      <w:r w:rsidR="00425635">
        <w:rPr>
          <w:color w:val="000000" w:themeColor="text1"/>
          <w:lang w:val="pt-BR"/>
        </w:rPr>
        <w:t>ê</w:t>
      </w:r>
      <w:r w:rsidRPr="000E325B">
        <w:rPr>
          <w:color w:val="000000" w:themeColor="text1"/>
          <w:lang w:val="pt-BR"/>
        </w:rPr>
        <w:t xml:space="preserve"> </w:t>
      </w:r>
      <w:r w:rsidR="00425635">
        <w:rPr>
          <w:color w:val="000000" w:themeColor="text1"/>
          <w:lang w:val="pt-BR"/>
        </w:rPr>
        <w:t xml:space="preserve">Central </w:t>
      </w:r>
      <w:r w:rsidRPr="000E325B">
        <w:rPr>
          <w:color w:val="000000" w:themeColor="text1"/>
          <w:lang w:val="pt-BR"/>
        </w:rPr>
        <w:t>de Pr</w:t>
      </w:r>
      <w:r w:rsidR="00425635">
        <w:rPr>
          <w:color w:val="000000" w:themeColor="text1"/>
          <w:lang w:val="pt-BR"/>
        </w:rPr>
        <w:t>emiação</w:t>
      </w:r>
      <w:r w:rsidRPr="000E325B">
        <w:rPr>
          <w:color w:val="000000" w:themeColor="text1"/>
          <w:lang w:val="pt-BR"/>
        </w:rPr>
        <w:t>. O comit</w:t>
      </w:r>
      <w:r w:rsidR="00425635">
        <w:rPr>
          <w:color w:val="000000" w:themeColor="text1"/>
          <w:lang w:val="pt-BR"/>
        </w:rPr>
        <w:t>ê</w:t>
      </w:r>
      <w:r w:rsidRPr="000E325B">
        <w:rPr>
          <w:color w:val="000000" w:themeColor="text1"/>
          <w:lang w:val="pt-BR"/>
        </w:rPr>
        <w:t xml:space="preserve"> de seleção deveria ser composto principalmente por </w:t>
      </w:r>
      <w:r w:rsidR="0049555C">
        <w:rPr>
          <w:color w:val="000000" w:themeColor="text1"/>
          <w:lang w:val="pt-BR"/>
        </w:rPr>
        <w:t>pesquisadores</w:t>
      </w:r>
      <w:r w:rsidR="0049555C" w:rsidRPr="000E325B">
        <w:rPr>
          <w:color w:val="000000" w:themeColor="text1"/>
          <w:lang w:val="pt-BR"/>
        </w:rPr>
        <w:t xml:space="preserve"> </w:t>
      </w:r>
      <w:r w:rsidRPr="000E325B">
        <w:rPr>
          <w:color w:val="000000" w:themeColor="text1"/>
          <w:lang w:val="pt-BR"/>
        </w:rPr>
        <w:t>sediados n</w:t>
      </w:r>
      <w:r w:rsidR="0049555C">
        <w:rPr>
          <w:color w:val="000000" w:themeColor="text1"/>
          <w:lang w:val="pt-BR"/>
        </w:rPr>
        <w:t>a Região Neotropical</w:t>
      </w:r>
      <w:r w:rsidRPr="000E325B">
        <w:rPr>
          <w:color w:val="000000" w:themeColor="text1"/>
          <w:lang w:val="pt-BR"/>
        </w:rPr>
        <w:t xml:space="preserve">. </w:t>
      </w:r>
      <w:r w:rsidRPr="000E325B">
        <w:rPr>
          <w:i/>
          <w:iCs/>
          <w:color w:val="000000" w:themeColor="text1"/>
          <w:lang w:val="pt-BR"/>
        </w:rPr>
        <w:t>Financiamento necessário</w:t>
      </w:r>
      <w:r w:rsidRPr="000E325B">
        <w:rPr>
          <w:color w:val="000000" w:themeColor="text1"/>
          <w:lang w:val="pt-BR"/>
        </w:rPr>
        <w:t xml:space="preserve">: </w:t>
      </w:r>
      <w:r w:rsidR="00A205BC">
        <w:rPr>
          <w:color w:val="000000" w:themeColor="text1"/>
          <w:lang w:val="pt-BR"/>
        </w:rPr>
        <w:t>u</w:t>
      </w:r>
      <w:r w:rsidRPr="000E325B">
        <w:rPr>
          <w:color w:val="000000" w:themeColor="text1"/>
          <w:lang w:val="pt-BR"/>
        </w:rPr>
        <w:t>m pequeno pr</w:t>
      </w:r>
      <w:r w:rsidR="00425635">
        <w:rPr>
          <w:color w:val="000000" w:themeColor="text1"/>
          <w:lang w:val="pt-BR"/>
        </w:rPr>
        <w:t>ê</w:t>
      </w:r>
      <w:r w:rsidRPr="000E325B">
        <w:rPr>
          <w:color w:val="000000" w:themeColor="text1"/>
          <w:lang w:val="pt-BR"/>
        </w:rPr>
        <w:t xml:space="preserve">mio em dinheiro </w:t>
      </w:r>
      <w:r w:rsidR="00707678" w:rsidRPr="000E325B">
        <w:rPr>
          <w:color w:val="000000" w:themeColor="text1"/>
          <w:lang w:val="pt-BR"/>
        </w:rPr>
        <w:t xml:space="preserve">ou </w:t>
      </w:r>
      <w:r w:rsidR="00425635">
        <w:rPr>
          <w:color w:val="000000" w:themeColor="text1"/>
          <w:lang w:val="pt-BR"/>
        </w:rPr>
        <w:t>recursos</w:t>
      </w:r>
      <w:r w:rsidR="00425635" w:rsidRPr="000E325B">
        <w:rPr>
          <w:color w:val="000000" w:themeColor="text1"/>
          <w:lang w:val="pt-BR"/>
        </w:rPr>
        <w:t xml:space="preserve"> </w:t>
      </w:r>
      <w:r w:rsidR="00707678" w:rsidRPr="000E325B">
        <w:rPr>
          <w:color w:val="000000" w:themeColor="text1"/>
          <w:lang w:val="pt-BR"/>
        </w:rPr>
        <w:t xml:space="preserve">para </w:t>
      </w:r>
      <w:r w:rsidR="00A205BC">
        <w:rPr>
          <w:color w:val="000000" w:themeColor="text1"/>
          <w:lang w:val="pt-BR"/>
        </w:rPr>
        <w:t>participar de</w:t>
      </w:r>
      <w:r w:rsidR="00707678" w:rsidRPr="000E325B">
        <w:rPr>
          <w:color w:val="000000" w:themeColor="text1"/>
          <w:lang w:val="pt-BR"/>
        </w:rPr>
        <w:t xml:space="preserve"> uma conferência d</w:t>
      </w:r>
      <w:r w:rsidR="00425635">
        <w:rPr>
          <w:color w:val="000000" w:themeColor="text1"/>
          <w:lang w:val="pt-BR"/>
        </w:rPr>
        <w:t>a</w:t>
      </w:r>
      <w:r w:rsidR="00707678" w:rsidRPr="000E325B">
        <w:rPr>
          <w:color w:val="000000" w:themeColor="text1"/>
          <w:lang w:val="pt-BR"/>
        </w:rPr>
        <w:t xml:space="preserve"> AOS </w:t>
      </w:r>
      <w:r w:rsidRPr="000E325B">
        <w:rPr>
          <w:color w:val="000000" w:themeColor="text1"/>
          <w:lang w:val="pt-BR"/>
        </w:rPr>
        <w:t>seria bem-vindo.</w:t>
      </w:r>
    </w:p>
    <w:p w14:paraId="04983A81" w14:textId="77777777" w:rsidR="002A667D" w:rsidRPr="000E325B" w:rsidRDefault="002A667D" w:rsidP="00F35401">
      <w:pPr>
        <w:rPr>
          <w:rFonts w:ascii="Roboto" w:eastAsia="Roboto" w:hAnsi="Roboto" w:cs="Roboto"/>
          <w:b/>
          <w:color w:val="000000" w:themeColor="text1"/>
          <w:sz w:val="21"/>
          <w:szCs w:val="21"/>
          <w:highlight w:val="white"/>
          <w:lang w:val="pt-BR"/>
        </w:rPr>
      </w:pPr>
    </w:p>
    <w:p w14:paraId="5F09134B" w14:textId="77777777" w:rsidR="00286FC8" w:rsidRPr="004F0A39" w:rsidRDefault="00190D0B" w:rsidP="00F35401">
      <w:pPr>
        <w:rPr>
          <w:bCs/>
          <w:color w:val="000000" w:themeColor="text1"/>
          <w:lang w:val="pt-BR"/>
        </w:rPr>
      </w:pPr>
      <w:r w:rsidRPr="00196DAA">
        <w:rPr>
          <w:bCs/>
          <w:color w:val="000000" w:themeColor="text1"/>
          <w:highlight w:val="white"/>
          <w:lang w:val="pt-BR"/>
        </w:rPr>
        <w:t>CONCLUSÕES</w:t>
      </w:r>
    </w:p>
    <w:p w14:paraId="7A36196E" w14:textId="77777777" w:rsidR="00286FC8" w:rsidRPr="000E325B" w:rsidRDefault="00190D0B" w:rsidP="00F35401">
      <w:pPr>
        <w:rPr>
          <w:color w:val="000000" w:themeColor="text1"/>
          <w:lang w:val="pt-BR"/>
        </w:rPr>
      </w:pPr>
      <w:r w:rsidRPr="000E325B">
        <w:rPr>
          <w:color w:val="000000" w:themeColor="text1"/>
          <w:lang w:val="pt-BR"/>
        </w:rPr>
        <w:t>Cri</w:t>
      </w:r>
      <w:r w:rsidR="00425635">
        <w:rPr>
          <w:color w:val="000000" w:themeColor="text1"/>
          <w:lang w:val="pt-BR"/>
        </w:rPr>
        <w:t>a</w:t>
      </w:r>
      <w:r w:rsidRPr="000E325B">
        <w:rPr>
          <w:color w:val="000000" w:themeColor="text1"/>
          <w:lang w:val="pt-BR"/>
        </w:rPr>
        <w:t xml:space="preserve">mos estas recomendações </w:t>
      </w:r>
      <w:r w:rsidR="00C4711C" w:rsidRPr="000E325B">
        <w:rPr>
          <w:color w:val="000000" w:themeColor="text1"/>
          <w:lang w:val="pt-BR"/>
        </w:rPr>
        <w:t xml:space="preserve">como ponto de partida para </w:t>
      </w:r>
      <w:proofErr w:type="spellStart"/>
      <w:r w:rsidR="00425635">
        <w:rPr>
          <w:bCs/>
          <w:i/>
          <w:iCs/>
          <w:lang w:val="pt-BR"/>
        </w:rPr>
        <w:t>O</w:t>
      </w:r>
      <w:r w:rsidR="00425635" w:rsidRPr="00C7361E">
        <w:rPr>
          <w:bCs/>
          <w:i/>
          <w:iCs/>
          <w:lang w:val="pt-BR"/>
        </w:rPr>
        <w:t>rnithologic</w:t>
      </w:r>
      <w:r w:rsidR="00425635">
        <w:rPr>
          <w:bCs/>
          <w:i/>
          <w:iCs/>
          <w:lang w:val="pt-BR"/>
        </w:rPr>
        <w:t>a</w:t>
      </w:r>
      <w:r w:rsidR="00425635" w:rsidRPr="00C7361E">
        <w:rPr>
          <w:bCs/>
          <w:i/>
          <w:iCs/>
          <w:lang w:val="pt-BR"/>
        </w:rPr>
        <w:t>l</w:t>
      </w:r>
      <w:proofErr w:type="spellEnd"/>
      <w:r w:rsidR="00425635">
        <w:rPr>
          <w:bCs/>
          <w:i/>
          <w:iCs/>
          <w:lang w:val="pt-BR"/>
        </w:rPr>
        <w:t xml:space="preserve"> </w:t>
      </w:r>
      <w:proofErr w:type="spellStart"/>
      <w:r w:rsidR="00425635">
        <w:rPr>
          <w:bCs/>
          <w:i/>
          <w:iCs/>
          <w:lang w:val="pt-BR"/>
        </w:rPr>
        <w:t>A</w:t>
      </w:r>
      <w:r w:rsidR="00425635" w:rsidRPr="00C7361E">
        <w:rPr>
          <w:bCs/>
          <w:i/>
          <w:iCs/>
          <w:lang w:val="pt-BR"/>
        </w:rPr>
        <w:t>pplications</w:t>
      </w:r>
      <w:proofErr w:type="spellEnd"/>
      <w:r w:rsidR="00425635" w:rsidRPr="00C7361E">
        <w:rPr>
          <w:bCs/>
          <w:iCs/>
          <w:lang w:val="pt-BR"/>
        </w:rPr>
        <w:t xml:space="preserve">, </w:t>
      </w:r>
      <w:proofErr w:type="spellStart"/>
      <w:r w:rsidR="00425635">
        <w:rPr>
          <w:bCs/>
          <w:i/>
          <w:lang w:val="pt-BR"/>
        </w:rPr>
        <w:t>O</w:t>
      </w:r>
      <w:r w:rsidR="00425635" w:rsidRPr="00C7361E">
        <w:rPr>
          <w:bCs/>
          <w:i/>
          <w:lang w:val="pt-BR"/>
        </w:rPr>
        <w:t>rnit</w:t>
      </w:r>
      <w:r w:rsidR="00425635">
        <w:rPr>
          <w:bCs/>
          <w:i/>
          <w:lang w:val="pt-BR"/>
        </w:rPr>
        <w:t>h</w:t>
      </w:r>
      <w:r w:rsidR="00425635" w:rsidRPr="00C7361E">
        <w:rPr>
          <w:bCs/>
          <w:i/>
          <w:lang w:val="pt-BR"/>
        </w:rPr>
        <w:t>olog</w:t>
      </w:r>
      <w:r w:rsidR="00425635">
        <w:rPr>
          <w:bCs/>
          <w:i/>
          <w:lang w:val="pt-BR"/>
        </w:rPr>
        <w:t>y</w:t>
      </w:r>
      <w:proofErr w:type="spellEnd"/>
      <w:r w:rsidR="004224BA" w:rsidRPr="000E325B">
        <w:rPr>
          <w:color w:val="000000" w:themeColor="text1"/>
          <w:lang w:val="pt-BR"/>
        </w:rPr>
        <w:t xml:space="preserve"> </w:t>
      </w:r>
      <w:r w:rsidR="00C4711C" w:rsidRPr="000E325B">
        <w:rPr>
          <w:color w:val="000000" w:themeColor="text1"/>
          <w:lang w:val="pt-BR"/>
        </w:rPr>
        <w:t xml:space="preserve">e outras revistas ornitológicas </w:t>
      </w:r>
      <w:r w:rsidR="004224BA" w:rsidRPr="000E325B">
        <w:rPr>
          <w:color w:val="000000" w:themeColor="text1"/>
          <w:lang w:val="pt-BR"/>
        </w:rPr>
        <w:t xml:space="preserve">de </w:t>
      </w:r>
      <w:r w:rsidR="00A205BC">
        <w:rPr>
          <w:color w:val="000000" w:themeColor="text1"/>
          <w:lang w:val="pt-BR"/>
        </w:rPr>
        <w:t xml:space="preserve">escopo </w:t>
      </w:r>
      <w:r w:rsidR="004224BA" w:rsidRPr="000E325B">
        <w:rPr>
          <w:color w:val="000000" w:themeColor="text1"/>
          <w:lang w:val="pt-BR"/>
        </w:rPr>
        <w:t xml:space="preserve">global </w:t>
      </w:r>
      <w:r w:rsidR="00C4711C" w:rsidRPr="000E325B">
        <w:rPr>
          <w:color w:val="000000" w:themeColor="text1"/>
          <w:lang w:val="pt-BR"/>
        </w:rPr>
        <w:t xml:space="preserve">para </w:t>
      </w:r>
      <w:r w:rsidR="00AC1EF9" w:rsidRPr="000E325B">
        <w:rPr>
          <w:color w:val="000000" w:themeColor="text1"/>
          <w:lang w:val="pt-BR"/>
        </w:rPr>
        <w:t xml:space="preserve">melhorar </w:t>
      </w:r>
      <w:r w:rsidR="00C4711C" w:rsidRPr="000E325B">
        <w:rPr>
          <w:color w:val="000000" w:themeColor="text1"/>
          <w:lang w:val="pt-BR"/>
        </w:rPr>
        <w:t xml:space="preserve">a inclusão de </w:t>
      </w:r>
      <w:r w:rsidR="0049555C">
        <w:rPr>
          <w:color w:val="000000" w:themeColor="text1"/>
          <w:lang w:val="pt-BR"/>
        </w:rPr>
        <w:t>pesquisadores</w:t>
      </w:r>
      <w:r w:rsidR="0049555C" w:rsidRPr="000E325B">
        <w:rPr>
          <w:color w:val="000000" w:themeColor="text1"/>
          <w:lang w:val="pt-BR"/>
        </w:rPr>
        <w:t xml:space="preserve"> </w:t>
      </w:r>
      <w:r w:rsidR="00C4711C" w:rsidRPr="000E325B">
        <w:rPr>
          <w:color w:val="000000" w:themeColor="text1"/>
          <w:lang w:val="pt-BR"/>
        </w:rPr>
        <w:t xml:space="preserve">baseados no </w:t>
      </w:r>
      <w:proofErr w:type="spellStart"/>
      <w:r w:rsidR="00C4711C" w:rsidRPr="000E325B">
        <w:rPr>
          <w:color w:val="000000" w:themeColor="text1"/>
          <w:lang w:val="pt-BR"/>
        </w:rPr>
        <w:t>Neotr</w:t>
      </w:r>
      <w:r w:rsidR="0049555C">
        <w:rPr>
          <w:color w:val="000000" w:themeColor="text1"/>
          <w:lang w:val="pt-BR"/>
        </w:rPr>
        <w:t>ó</w:t>
      </w:r>
      <w:r w:rsidR="00C4711C" w:rsidRPr="000E325B">
        <w:rPr>
          <w:color w:val="000000" w:themeColor="text1"/>
          <w:lang w:val="pt-BR"/>
        </w:rPr>
        <w:t>pic</w:t>
      </w:r>
      <w:r w:rsidR="0049555C">
        <w:rPr>
          <w:color w:val="000000" w:themeColor="text1"/>
          <w:lang w:val="pt-BR"/>
        </w:rPr>
        <w:t>o</w:t>
      </w:r>
      <w:proofErr w:type="spellEnd"/>
      <w:r w:rsidR="00C4711C" w:rsidRPr="000E325B">
        <w:rPr>
          <w:color w:val="000000" w:themeColor="text1"/>
          <w:lang w:val="pt-BR"/>
        </w:rPr>
        <w:t xml:space="preserve"> e seu</w:t>
      </w:r>
      <w:r w:rsidR="00C350DC">
        <w:rPr>
          <w:color w:val="000000" w:themeColor="text1"/>
          <w:lang w:val="pt-BR"/>
        </w:rPr>
        <w:t>s</w:t>
      </w:r>
      <w:r w:rsidR="00C4711C" w:rsidRPr="000E325B">
        <w:rPr>
          <w:color w:val="000000" w:themeColor="text1"/>
          <w:lang w:val="pt-BR"/>
        </w:rPr>
        <w:t xml:space="preserve"> trabalho</w:t>
      </w:r>
      <w:r w:rsidR="00C350DC">
        <w:rPr>
          <w:color w:val="000000" w:themeColor="text1"/>
          <w:lang w:val="pt-BR"/>
        </w:rPr>
        <w:t>s</w:t>
      </w:r>
      <w:r w:rsidR="00C4711C" w:rsidRPr="000E325B">
        <w:rPr>
          <w:color w:val="000000" w:themeColor="text1"/>
          <w:lang w:val="pt-BR"/>
        </w:rPr>
        <w:t xml:space="preserve">. </w:t>
      </w:r>
      <w:r w:rsidR="00C350DC">
        <w:rPr>
          <w:color w:val="000000" w:themeColor="text1"/>
          <w:lang w:val="pt-BR"/>
        </w:rPr>
        <w:t>N</w:t>
      </w:r>
      <w:r w:rsidR="0089172F" w:rsidRPr="000E325B">
        <w:rPr>
          <w:color w:val="000000" w:themeColor="text1"/>
          <w:lang w:val="pt-BR"/>
        </w:rPr>
        <w:t xml:space="preserve">ossas soluções propostas </w:t>
      </w:r>
      <w:r w:rsidR="0012155A" w:rsidRPr="000E325B">
        <w:rPr>
          <w:color w:val="000000" w:themeColor="text1"/>
          <w:lang w:val="pt-BR"/>
        </w:rPr>
        <w:t xml:space="preserve">podem </w:t>
      </w:r>
      <w:r w:rsidR="007B3D98" w:rsidRPr="000E325B">
        <w:rPr>
          <w:color w:val="000000" w:themeColor="text1"/>
          <w:lang w:val="pt-BR"/>
        </w:rPr>
        <w:t xml:space="preserve">também </w:t>
      </w:r>
      <w:r w:rsidR="0012155A" w:rsidRPr="000E325B">
        <w:rPr>
          <w:color w:val="000000" w:themeColor="text1"/>
          <w:lang w:val="pt-BR"/>
        </w:rPr>
        <w:t xml:space="preserve">afetar outros </w:t>
      </w:r>
      <w:r w:rsidR="00802228" w:rsidRPr="000E325B">
        <w:rPr>
          <w:color w:val="000000" w:themeColor="text1"/>
          <w:lang w:val="pt-BR"/>
        </w:rPr>
        <w:t xml:space="preserve">atores </w:t>
      </w:r>
      <w:r w:rsidR="0089172F" w:rsidRPr="000E325B">
        <w:rPr>
          <w:color w:val="000000" w:themeColor="text1"/>
          <w:lang w:val="pt-BR"/>
        </w:rPr>
        <w:t xml:space="preserve">envolvidos </w:t>
      </w:r>
      <w:r w:rsidR="007B3D98" w:rsidRPr="000E325B">
        <w:rPr>
          <w:color w:val="000000" w:themeColor="text1"/>
          <w:lang w:val="pt-BR"/>
        </w:rPr>
        <w:t xml:space="preserve">no </w:t>
      </w:r>
      <w:r w:rsidR="0089172F" w:rsidRPr="000E325B">
        <w:rPr>
          <w:color w:val="000000" w:themeColor="text1"/>
          <w:lang w:val="pt-BR"/>
        </w:rPr>
        <w:t>processo científico</w:t>
      </w:r>
      <w:r w:rsidR="00FF5C7F" w:rsidRPr="000E325B">
        <w:rPr>
          <w:color w:val="000000" w:themeColor="text1"/>
          <w:lang w:val="pt-BR"/>
        </w:rPr>
        <w:t xml:space="preserve">, incluindo </w:t>
      </w:r>
      <w:r w:rsidR="00B25D69" w:rsidRPr="000E325B">
        <w:rPr>
          <w:color w:val="000000" w:themeColor="text1"/>
          <w:lang w:val="pt-BR"/>
        </w:rPr>
        <w:t xml:space="preserve">agências governamentais, </w:t>
      </w:r>
      <w:r w:rsidR="00C350DC">
        <w:rPr>
          <w:color w:val="000000" w:themeColor="text1"/>
          <w:lang w:val="pt-BR"/>
        </w:rPr>
        <w:t xml:space="preserve">tomadores de </w:t>
      </w:r>
      <w:r w:rsidR="00B25D69" w:rsidRPr="000E325B">
        <w:rPr>
          <w:color w:val="000000" w:themeColor="text1"/>
          <w:lang w:val="pt-BR"/>
        </w:rPr>
        <w:t>decis</w:t>
      </w:r>
      <w:r w:rsidR="00C350DC">
        <w:rPr>
          <w:color w:val="000000" w:themeColor="text1"/>
          <w:lang w:val="pt-BR"/>
        </w:rPr>
        <w:t>ões</w:t>
      </w:r>
      <w:r w:rsidR="00B25D69" w:rsidRPr="000E325B">
        <w:rPr>
          <w:color w:val="000000" w:themeColor="text1"/>
          <w:lang w:val="pt-BR"/>
        </w:rPr>
        <w:t xml:space="preserve"> polític</w:t>
      </w:r>
      <w:r w:rsidR="00A205BC">
        <w:rPr>
          <w:color w:val="000000" w:themeColor="text1"/>
          <w:lang w:val="pt-BR"/>
        </w:rPr>
        <w:t>a</w:t>
      </w:r>
      <w:r w:rsidR="00B25D69" w:rsidRPr="000E325B">
        <w:rPr>
          <w:color w:val="000000" w:themeColor="text1"/>
          <w:lang w:val="pt-BR"/>
        </w:rPr>
        <w:t xml:space="preserve">s, </w:t>
      </w:r>
      <w:r w:rsidR="0089172F" w:rsidRPr="000E325B">
        <w:rPr>
          <w:color w:val="000000" w:themeColor="text1"/>
          <w:lang w:val="pt-BR"/>
        </w:rPr>
        <w:t xml:space="preserve">empregadores </w:t>
      </w:r>
      <w:r w:rsidR="00B25D69" w:rsidRPr="000E325B">
        <w:rPr>
          <w:color w:val="000000" w:themeColor="text1"/>
          <w:lang w:val="pt-BR"/>
        </w:rPr>
        <w:t>acad</w:t>
      </w:r>
      <w:r w:rsidR="00C350DC">
        <w:rPr>
          <w:color w:val="000000" w:themeColor="text1"/>
          <w:lang w:val="pt-BR"/>
        </w:rPr>
        <w:t>ê</w:t>
      </w:r>
      <w:r w:rsidR="00B25D69" w:rsidRPr="000E325B">
        <w:rPr>
          <w:color w:val="000000" w:themeColor="text1"/>
          <w:lang w:val="pt-BR"/>
        </w:rPr>
        <w:t>micos</w:t>
      </w:r>
      <w:r w:rsidR="0089172F" w:rsidRPr="000E325B">
        <w:rPr>
          <w:color w:val="000000" w:themeColor="text1"/>
          <w:lang w:val="pt-BR"/>
        </w:rPr>
        <w:t xml:space="preserve">, </w:t>
      </w:r>
      <w:r w:rsidR="00FB1CAF" w:rsidRPr="000E325B">
        <w:rPr>
          <w:color w:val="000000" w:themeColor="text1"/>
          <w:lang w:val="pt-BR"/>
        </w:rPr>
        <w:t>bols</w:t>
      </w:r>
      <w:r w:rsidR="00C350DC">
        <w:rPr>
          <w:color w:val="000000" w:themeColor="text1"/>
          <w:lang w:val="pt-BR"/>
        </w:rPr>
        <w:t>istas</w:t>
      </w:r>
      <w:r w:rsidR="007B3D98" w:rsidRPr="000E325B">
        <w:rPr>
          <w:color w:val="000000" w:themeColor="text1"/>
          <w:lang w:val="pt-BR"/>
        </w:rPr>
        <w:t xml:space="preserve">, e </w:t>
      </w:r>
      <w:r w:rsidR="0049555C">
        <w:rPr>
          <w:color w:val="000000" w:themeColor="text1"/>
          <w:lang w:val="pt-BR"/>
        </w:rPr>
        <w:t>pesquisadores</w:t>
      </w:r>
      <w:r w:rsidR="0049555C" w:rsidRPr="000E325B">
        <w:rPr>
          <w:color w:val="000000" w:themeColor="text1"/>
          <w:lang w:val="pt-BR"/>
        </w:rPr>
        <w:t xml:space="preserve"> </w:t>
      </w:r>
      <w:r w:rsidR="007B3D98" w:rsidRPr="000E325B">
        <w:rPr>
          <w:color w:val="000000" w:themeColor="text1"/>
          <w:lang w:val="pt-BR"/>
        </w:rPr>
        <w:t xml:space="preserve">não </w:t>
      </w:r>
      <w:r w:rsidR="003663C0">
        <w:rPr>
          <w:color w:val="000000" w:themeColor="text1"/>
          <w:lang w:val="pt-BR"/>
        </w:rPr>
        <w:t>n</w:t>
      </w:r>
      <w:r w:rsidR="007B3D98" w:rsidRPr="000E325B">
        <w:rPr>
          <w:color w:val="000000" w:themeColor="text1"/>
          <w:lang w:val="pt-BR"/>
        </w:rPr>
        <w:t>eotropicais</w:t>
      </w:r>
      <w:r w:rsidR="00802228" w:rsidRPr="000E325B">
        <w:rPr>
          <w:color w:val="000000" w:themeColor="text1"/>
          <w:lang w:val="pt-BR"/>
        </w:rPr>
        <w:t xml:space="preserve">. </w:t>
      </w:r>
      <w:r w:rsidR="00091921" w:rsidRPr="000E325B">
        <w:rPr>
          <w:color w:val="000000" w:themeColor="text1"/>
          <w:lang w:val="pt-BR"/>
        </w:rPr>
        <w:t xml:space="preserve">Encorajamos </w:t>
      </w:r>
      <w:r w:rsidR="007B3D98" w:rsidRPr="000E325B">
        <w:rPr>
          <w:color w:val="000000" w:themeColor="text1"/>
          <w:lang w:val="pt-BR"/>
        </w:rPr>
        <w:t xml:space="preserve">especialmente </w:t>
      </w:r>
      <w:r w:rsidR="00091921" w:rsidRPr="000E325B">
        <w:rPr>
          <w:color w:val="000000" w:themeColor="text1"/>
          <w:lang w:val="pt-BR"/>
        </w:rPr>
        <w:t xml:space="preserve">as revistas a consultar </w:t>
      </w:r>
      <w:r w:rsidR="0049555C">
        <w:rPr>
          <w:color w:val="000000" w:themeColor="text1"/>
          <w:lang w:val="pt-BR"/>
        </w:rPr>
        <w:t>pesquisadores</w:t>
      </w:r>
      <w:r w:rsidR="0049555C" w:rsidRPr="000E325B">
        <w:rPr>
          <w:color w:val="000000" w:themeColor="text1"/>
          <w:lang w:val="pt-BR"/>
        </w:rPr>
        <w:t xml:space="preserve"> </w:t>
      </w:r>
      <w:r w:rsidR="007B05DD" w:rsidRPr="000E325B">
        <w:rPr>
          <w:color w:val="000000" w:themeColor="text1"/>
          <w:lang w:val="pt-BR"/>
        </w:rPr>
        <w:t xml:space="preserve">de todo o Sul Global, </w:t>
      </w:r>
      <w:r w:rsidR="00FA48CE" w:rsidRPr="000E325B">
        <w:rPr>
          <w:color w:val="000000" w:themeColor="text1"/>
          <w:lang w:val="pt-BR"/>
        </w:rPr>
        <w:t xml:space="preserve">e </w:t>
      </w:r>
      <w:r w:rsidR="0049555C">
        <w:rPr>
          <w:color w:val="000000" w:themeColor="text1"/>
          <w:lang w:val="pt-BR"/>
        </w:rPr>
        <w:t>cientistas</w:t>
      </w:r>
      <w:r w:rsidR="0049555C" w:rsidRPr="000E325B">
        <w:rPr>
          <w:color w:val="000000" w:themeColor="text1"/>
          <w:lang w:val="pt-BR"/>
        </w:rPr>
        <w:t xml:space="preserve"> </w:t>
      </w:r>
      <w:r w:rsidR="00FA48CE" w:rsidRPr="000E325B">
        <w:rPr>
          <w:color w:val="000000" w:themeColor="text1"/>
          <w:lang w:val="pt-BR"/>
        </w:rPr>
        <w:t>negros</w:t>
      </w:r>
      <w:r w:rsidR="00817DA4" w:rsidRPr="000E325B">
        <w:rPr>
          <w:color w:val="000000" w:themeColor="text1"/>
          <w:lang w:val="pt-BR"/>
        </w:rPr>
        <w:t xml:space="preserve">, </w:t>
      </w:r>
      <w:r w:rsidR="00C350DC">
        <w:rPr>
          <w:color w:val="000000" w:themeColor="text1"/>
          <w:lang w:val="pt-BR"/>
        </w:rPr>
        <w:t>pardos</w:t>
      </w:r>
      <w:r w:rsidR="00C350DC" w:rsidRPr="000E325B">
        <w:rPr>
          <w:color w:val="000000" w:themeColor="text1"/>
          <w:lang w:val="pt-BR"/>
        </w:rPr>
        <w:t xml:space="preserve"> </w:t>
      </w:r>
      <w:r w:rsidR="00FA48CE" w:rsidRPr="000E325B">
        <w:rPr>
          <w:color w:val="000000" w:themeColor="text1"/>
          <w:lang w:val="pt-BR"/>
        </w:rPr>
        <w:t xml:space="preserve">e </w:t>
      </w:r>
      <w:r w:rsidR="005E13B0" w:rsidRPr="000E325B">
        <w:rPr>
          <w:color w:val="000000" w:themeColor="text1"/>
          <w:lang w:val="pt-BR"/>
        </w:rPr>
        <w:t xml:space="preserve">indígenas de </w:t>
      </w:r>
      <w:r w:rsidR="00FA48CE" w:rsidRPr="000E325B">
        <w:rPr>
          <w:color w:val="000000" w:themeColor="text1"/>
          <w:lang w:val="pt-BR"/>
        </w:rPr>
        <w:t>todo o mundo</w:t>
      </w:r>
      <w:r w:rsidR="007B05DD" w:rsidRPr="000E325B">
        <w:rPr>
          <w:color w:val="000000" w:themeColor="text1"/>
          <w:lang w:val="pt-BR"/>
        </w:rPr>
        <w:t xml:space="preserve">, </w:t>
      </w:r>
      <w:r w:rsidR="005E13B0" w:rsidRPr="000E325B">
        <w:rPr>
          <w:color w:val="000000" w:themeColor="text1"/>
          <w:lang w:val="pt-BR"/>
        </w:rPr>
        <w:t xml:space="preserve">para assegurar que suas políticas </w:t>
      </w:r>
      <w:r w:rsidR="007B05DD" w:rsidRPr="000E325B">
        <w:rPr>
          <w:color w:val="000000" w:themeColor="text1"/>
          <w:lang w:val="pt-BR"/>
        </w:rPr>
        <w:t xml:space="preserve">abordem o colonialismo científico e aumentem a equidade </w:t>
      </w:r>
      <w:r w:rsidR="005E13B0" w:rsidRPr="000E325B">
        <w:rPr>
          <w:color w:val="000000" w:themeColor="text1"/>
          <w:lang w:val="pt-BR"/>
        </w:rPr>
        <w:lastRenderedPageBreak/>
        <w:t xml:space="preserve">entre um amplo espectro de grupos persistentemente marginalizados. </w:t>
      </w:r>
      <w:r w:rsidR="00613691" w:rsidRPr="000E325B">
        <w:rPr>
          <w:color w:val="000000" w:themeColor="text1"/>
          <w:lang w:val="pt-BR"/>
        </w:rPr>
        <w:t xml:space="preserve">Em esforços futuros, sugerimos um processo mais estruturado de consenso ou exercícios de estabelecimento de prioridades, quando possível, para promover a transparência e a inclusão. </w:t>
      </w:r>
    </w:p>
    <w:p w14:paraId="087A9477" w14:textId="77777777" w:rsidR="00286FC8" w:rsidRPr="000E325B" w:rsidRDefault="00190D0B" w:rsidP="00F35401">
      <w:pPr>
        <w:ind w:firstLine="567"/>
        <w:rPr>
          <w:color w:val="000000" w:themeColor="text1"/>
          <w:lang w:val="pt-BR"/>
        </w:rPr>
      </w:pPr>
      <w:r w:rsidRPr="000E325B">
        <w:rPr>
          <w:color w:val="000000" w:themeColor="text1"/>
          <w:lang w:val="pt-BR"/>
        </w:rPr>
        <w:t xml:space="preserve">Embora </w:t>
      </w:r>
      <w:r w:rsidR="001C00D7" w:rsidRPr="000E325B">
        <w:rPr>
          <w:color w:val="000000" w:themeColor="text1"/>
          <w:lang w:val="pt-BR"/>
        </w:rPr>
        <w:t xml:space="preserve">a maioria das </w:t>
      </w:r>
      <w:r w:rsidR="00344536" w:rsidRPr="000E325B">
        <w:rPr>
          <w:color w:val="000000" w:themeColor="text1"/>
          <w:lang w:val="pt-BR"/>
        </w:rPr>
        <w:t xml:space="preserve">nossas ações de maior prioridade possa ser empreendida sem financiamento extra, elas requerem uma vontade de </w:t>
      </w:r>
      <w:r w:rsidR="00091921" w:rsidRPr="000E325B">
        <w:rPr>
          <w:color w:val="000000" w:themeColor="text1"/>
          <w:lang w:val="pt-BR"/>
        </w:rPr>
        <w:t xml:space="preserve">reconsiderar pressupostos </w:t>
      </w:r>
      <w:r w:rsidR="00C350DC">
        <w:rPr>
          <w:color w:val="000000" w:themeColor="text1"/>
          <w:lang w:val="pt-BR"/>
        </w:rPr>
        <w:t xml:space="preserve">amplamente </w:t>
      </w:r>
      <w:r w:rsidR="00091921" w:rsidRPr="000E325B">
        <w:rPr>
          <w:color w:val="000000" w:themeColor="text1"/>
          <w:lang w:val="pt-BR"/>
        </w:rPr>
        <w:t xml:space="preserve">defendidos. A </w:t>
      </w:r>
      <w:r w:rsidR="0049555C">
        <w:rPr>
          <w:color w:val="000000" w:themeColor="text1"/>
          <w:lang w:val="pt-BR"/>
        </w:rPr>
        <w:t>pesquisa</w:t>
      </w:r>
      <w:r w:rsidR="0049555C" w:rsidRPr="000E325B">
        <w:rPr>
          <w:color w:val="000000" w:themeColor="text1"/>
          <w:lang w:val="pt-BR"/>
        </w:rPr>
        <w:t xml:space="preserve"> </w:t>
      </w:r>
      <w:r w:rsidR="0001125A" w:rsidRPr="000E325B">
        <w:rPr>
          <w:color w:val="000000" w:themeColor="text1"/>
          <w:lang w:val="pt-BR"/>
        </w:rPr>
        <w:t xml:space="preserve">básica em biologia </w:t>
      </w:r>
      <w:r w:rsidR="00320C52" w:rsidRPr="000E325B">
        <w:rPr>
          <w:color w:val="000000" w:themeColor="text1"/>
          <w:lang w:val="pt-BR"/>
        </w:rPr>
        <w:t xml:space="preserve">não </w:t>
      </w:r>
      <w:r w:rsidR="0001125A" w:rsidRPr="000E325B">
        <w:rPr>
          <w:color w:val="000000" w:themeColor="text1"/>
          <w:lang w:val="pt-BR"/>
        </w:rPr>
        <w:t xml:space="preserve">é </w:t>
      </w:r>
      <w:r w:rsidR="00C350DC">
        <w:rPr>
          <w:color w:val="000000" w:themeColor="text1"/>
          <w:lang w:val="pt-BR"/>
        </w:rPr>
        <w:t>r</w:t>
      </w:r>
      <w:r w:rsidR="0001125A" w:rsidRPr="000E325B">
        <w:rPr>
          <w:color w:val="000000" w:themeColor="text1"/>
          <w:lang w:val="pt-BR"/>
        </w:rPr>
        <w:t>estrita</w:t>
      </w:r>
      <w:r w:rsidR="00F840CF" w:rsidRPr="000E325B">
        <w:rPr>
          <w:color w:val="000000" w:themeColor="text1"/>
          <w:lang w:val="pt-BR"/>
        </w:rPr>
        <w:t xml:space="preserve">, </w:t>
      </w:r>
      <w:r w:rsidR="0001125A" w:rsidRPr="000E325B">
        <w:rPr>
          <w:color w:val="000000" w:themeColor="text1"/>
          <w:lang w:val="pt-BR"/>
        </w:rPr>
        <w:t>sem importância</w:t>
      </w:r>
      <w:r w:rsidR="00F840CF" w:rsidRPr="000E325B">
        <w:rPr>
          <w:color w:val="000000" w:themeColor="text1"/>
          <w:lang w:val="pt-BR"/>
        </w:rPr>
        <w:t>, ou desprovida de um quadro analítico</w:t>
      </w:r>
      <w:r w:rsidR="002E3912" w:rsidRPr="000E325B">
        <w:rPr>
          <w:color w:val="000000" w:themeColor="text1"/>
          <w:lang w:val="pt-BR"/>
        </w:rPr>
        <w:t xml:space="preserve">. </w:t>
      </w:r>
      <w:r w:rsidR="0001125A" w:rsidRPr="000E325B">
        <w:rPr>
          <w:color w:val="000000" w:themeColor="text1"/>
          <w:lang w:val="pt-BR"/>
        </w:rPr>
        <w:t xml:space="preserve">Taxas com desconto </w:t>
      </w:r>
      <w:r w:rsidR="00320C52" w:rsidRPr="000E325B">
        <w:rPr>
          <w:color w:val="000000" w:themeColor="text1"/>
          <w:lang w:val="pt-BR"/>
        </w:rPr>
        <w:t xml:space="preserve">e pedidos gerais de </w:t>
      </w:r>
      <w:r w:rsidR="007A6BCB" w:rsidRPr="000E325B">
        <w:rPr>
          <w:color w:val="000000" w:themeColor="text1"/>
          <w:lang w:val="pt-BR"/>
        </w:rPr>
        <w:t xml:space="preserve">contribuições </w:t>
      </w:r>
      <w:r w:rsidR="00320C52" w:rsidRPr="000E325B">
        <w:rPr>
          <w:color w:val="000000" w:themeColor="text1"/>
          <w:lang w:val="pt-BR"/>
        </w:rPr>
        <w:t xml:space="preserve">não são </w:t>
      </w:r>
      <w:r w:rsidR="007A6BCB" w:rsidRPr="000E325B">
        <w:rPr>
          <w:color w:val="000000" w:themeColor="text1"/>
          <w:lang w:val="pt-BR"/>
        </w:rPr>
        <w:t xml:space="preserve">suficientes para assegurar um acesso equitativo </w:t>
      </w:r>
      <w:r w:rsidR="00F840CF" w:rsidRPr="000E325B">
        <w:rPr>
          <w:color w:val="000000" w:themeColor="text1"/>
          <w:lang w:val="pt-BR"/>
        </w:rPr>
        <w:t>à publicação</w:t>
      </w:r>
      <w:r w:rsidR="002E3912" w:rsidRPr="000E325B">
        <w:rPr>
          <w:color w:val="000000" w:themeColor="text1"/>
          <w:lang w:val="pt-BR"/>
        </w:rPr>
        <w:t xml:space="preserve">. </w:t>
      </w:r>
      <w:r w:rsidR="00F840CF" w:rsidRPr="000E325B">
        <w:rPr>
          <w:color w:val="000000" w:themeColor="text1"/>
          <w:lang w:val="pt-BR"/>
        </w:rPr>
        <w:t xml:space="preserve">Dinheiro, linguagem </w:t>
      </w:r>
      <w:r w:rsidR="002E3912" w:rsidRPr="000E325B">
        <w:rPr>
          <w:color w:val="000000" w:themeColor="text1"/>
          <w:lang w:val="pt-BR"/>
        </w:rPr>
        <w:t>e estruturas de poder (</w:t>
      </w:r>
      <w:r w:rsidR="00F840CF" w:rsidRPr="000E325B">
        <w:rPr>
          <w:color w:val="000000" w:themeColor="text1"/>
          <w:lang w:val="pt-BR"/>
        </w:rPr>
        <w:t>históricas e atuais</w:t>
      </w:r>
      <w:r w:rsidR="002E3912" w:rsidRPr="000E325B">
        <w:rPr>
          <w:color w:val="000000" w:themeColor="text1"/>
          <w:lang w:val="pt-BR"/>
        </w:rPr>
        <w:t xml:space="preserve">) </w:t>
      </w:r>
      <w:r w:rsidR="00F840CF" w:rsidRPr="000E325B">
        <w:rPr>
          <w:color w:val="000000" w:themeColor="text1"/>
          <w:lang w:val="pt-BR"/>
        </w:rPr>
        <w:t xml:space="preserve">desempenham </w:t>
      </w:r>
      <w:r w:rsidR="002E3912" w:rsidRPr="000E325B">
        <w:rPr>
          <w:color w:val="000000" w:themeColor="text1"/>
          <w:lang w:val="pt-BR"/>
        </w:rPr>
        <w:t>papéis-chave na determinação d</w:t>
      </w:r>
      <w:r w:rsidR="00C350DC">
        <w:rPr>
          <w:color w:val="000000" w:themeColor="text1"/>
          <w:lang w:val="pt-BR"/>
        </w:rPr>
        <w:t xml:space="preserve">e qual </w:t>
      </w:r>
      <w:r w:rsidR="002E3912" w:rsidRPr="000E325B">
        <w:rPr>
          <w:color w:val="000000" w:themeColor="text1"/>
          <w:lang w:val="pt-BR"/>
        </w:rPr>
        <w:t xml:space="preserve">trabalho </w:t>
      </w:r>
      <w:r w:rsidR="00C350DC">
        <w:rPr>
          <w:color w:val="000000" w:themeColor="text1"/>
          <w:lang w:val="pt-BR"/>
        </w:rPr>
        <w:t>será</w:t>
      </w:r>
      <w:r w:rsidR="002E3912" w:rsidRPr="000E325B">
        <w:rPr>
          <w:color w:val="000000" w:themeColor="text1"/>
          <w:lang w:val="pt-BR"/>
        </w:rPr>
        <w:t xml:space="preserve"> citado e </w:t>
      </w:r>
      <w:r w:rsidR="00C350DC">
        <w:rPr>
          <w:color w:val="000000" w:themeColor="text1"/>
          <w:lang w:val="pt-BR"/>
        </w:rPr>
        <w:t xml:space="preserve">qual </w:t>
      </w:r>
      <w:r w:rsidR="002E3912" w:rsidRPr="000E325B">
        <w:rPr>
          <w:color w:val="000000" w:themeColor="text1"/>
          <w:lang w:val="pt-BR"/>
        </w:rPr>
        <w:t xml:space="preserve">trabalho </w:t>
      </w:r>
      <w:r w:rsidR="00C350DC">
        <w:rPr>
          <w:color w:val="000000" w:themeColor="text1"/>
          <w:lang w:val="pt-BR"/>
        </w:rPr>
        <w:t xml:space="preserve">será </w:t>
      </w:r>
      <w:r w:rsidR="00A205BC">
        <w:rPr>
          <w:color w:val="000000" w:themeColor="text1"/>
          <w:lang w:val="pt-BR"/>
        </w:rPr>
        <w:t>ignorado</w:t>
      </w:r>
      <w:r w:rsidR="002E3912" w:rsidRPr="000E325B">
        <w:rPr>
          <w:color w:val="000000" w:themeColor="text1"/>
          <w:lang w:val="pt-BR"/>
        </w:rPr>
        <w:t xml:space="preserve">. Mais importante ainda, os </w:t>
      </w:r>
      <w:r w:rsidR="007A6BCB" w:rsidRPr="000E325B">
        <w:rPr>
          <w:color w:val="000000" w:themeColor="text1"/>
          <w:lang w:val="pt-BR"/>
        </w:rPr>
        <w:t xml:space="preserve">cientistas do Norte Global </w:t>
      </w:r>
      <w:r w:rsidR="002E3912" w:rsidRPr="000E325B">
        <w:rPr>
          <w:color w:val="000000" w:themeColor="text1"/>
          <w:lang w:val="pt-BR"/>
        </w:rPr>
        <w:t xml:space="preserve">não </w:t>
      </w:r>
      <w:r w:rsidR="007A6BCB" w:rsidRPr="000E325B">
        <w:rPr>
          <w:color w:val="000000" w:themeColor="text1"/>
          <w:lang w:val="pt-BR"/>
        </w:rPr>
        <w:t xml:space="preserve">têm o direito </w:t>
      </w:r>
      <w:r w:rsidR="002E3912" w:rsidRPr="000E325B">
        <w:rPr>
          <w:color w:val="000000" w:themeColor="text1"/>
          <w:lang w:val="pt-BR"/>
        </w:rPr>
        <w:t xml:space="preserve">nem a melhor posição </w:t>
      </w:r>
      <w:r w:rsidR="007A6BCB" w:rsidRPr="000E325B">
        <w:rPr>
          <w:color w:val="000000" w:themeColor="text1"/>
          <w:lang w:val="pt-BR"/>
        </w:rPr>
        <w:t xml:space="preserve">para definir as </w:t>
      </w:r>
      <w:r w:rsidR="002E3912" w:rsidRPr="000E325B">
        <w:rPr>
          <w:color w:val="000000" w:themeColor="text1"/>
          <w:lang w:val="pt-BR"/>
        </w:rPr>
        <w:t xml:space="preserve">agendas de </w:t>
      </w:r>
      <w:r w:rsidR="0049555C">
        <w:rPr>
          <w:color w:val="000000" w:themeColor="text1"/>
          <w:lang w:val="pt-BR"/>
        </w:rPr>
        <w:t>pesquisa</w:t>
      </w:r>
      <w:r w:rsidR="0049555C" w:rsidRPr="000E325B">
        <w:rPr>
          <w:color w:val="000000" w:themeColor="text1"/>
          <w:lang w:val="pt-BR"/>
        </w:rPr>
        <w:t xml:space="preserve"> </w:t>
      </w:r>
      <w:r w:rsidR="00320C52" w:rsidRPr="000E325B">
        <w:rPr>
          <w:color w:val="000000" w:themeColor="text1"/>
          <w:lang w:val="pt-BR"/>
        </w:rPr>
        <w:t xml:space="preserve">e conservação </w:t>
      </w:r>
      <w:r w:rsidR="007A6BCB" w:rsidRPr="000E325B">
        <w:rPr>
          <w:color w:val="000000" w:themeColor="text1"/>
          <w:lang w:val="pt-BR"/>
        </w:rPr>
        <w:t xml:space="preserve">para o </w:t>
      </w:r>
      <w:r w:rsidR="00320C52" w:rsidRPr="000E325B">
        <w:rPr>
          <w:color w:val="000000" w:themeColor="text1"/>
          <w:lang w:val="pt-BR"/>
        </w:rPr>
        <w:t xml:space="preserve">resto do </w:t>
      </w:r>
      <w:r w:rsidR="007A6BCB" w:rsidRPr="000E325B">
        <w:rPr>
          <w:color w:val="000000" w:themeColor="text1"/>
          <w:lang w:val="pt-BR"/>
        </w:rPr>
        <w:t>mundo</w:t>
      </w:r>
      <w:r w:rsidR="00320C52" w:rsidRPr="000E325B">
        <w:rPr>
          <w:color w:val="000000" w:themeColor="text1"/>
          <w:lang w:val="pt-BR"/>
        </w:rPr>
        <w:t xml:space="preserve">. </w:t>
      </w:r>
      <w:r w:rsidR="00C350DC">
        <w:rPr>
          <w:color w:val="000000" w:themeColor="text1"/>
          <w:lang w:val="pt-BR"/>
        </w:rPr>
        <w:t>N</w:t>
      </w:r>
      <w:r w:rsidR="00F840CF" w:rsidRPr="000E325B">
        <w:rPr>
          <w:color w:val="000000" w:themeColor="text1"/>
          <w:lang w:val="pt-BR"/>
        </w:rPr>
        <w:t xml:space="preserve">ossas recomendações pedem às revistas que </w:t>
      </w:r>
      <w:r w:rsidR="006A3830" w:rsidRPr="000E325B">
        <w:rPr>
          <w:color w:val="000000" w:themeColor="text1"/>
          <w:lang w:val="pt-BR"/>
        </w:rPr>
        <w:t xml:space="preserve">substituam </w:t>
      </w:r>
      <w:r w:rsidR="00091921" w:rsidRPr="000E325B">
        <w:rPr>
          <w:color w:val="000000" w:themeColor="text1"/>
          <w:lang w:val="pt-BR"/>
        </w:rPr>
        <w:t xml:space="preserve">procedimentos que possam ter sido utilizados durante décadas </w:t>
      </w:r>
      <w:r w:rsidR="00344536" w:rsidRPr="000E325B">
        <w:rPr>
          <w:color w:val="000000" w:themeColor="text1"/>
          <w:lang w:val="pt-BR"/>
        </w:rPr>
        <w:t xml:space="preserve">e </w:t>
      </w:r>
      <w:r w:rsidR="00091921" w:rsidRPr="000E325B">
        <w:rPr>
          <w:color w:val="000000" w:themeColor="text1"/>
          <w:lang w:val="pt-BR"/>
        </w:rPr>
        <w:t>criem novas políticas que d</w:t>
      </w:r>
      <w:r w:rsidR="0049555C">
        <w:rPr>
          <w:color w:val="000000" w:themeColor="text1"/>
          <w:lang w:val="pt-BR"/>
        </w:rPr>
        <w:t>e</w:t>
      </w:r>
      <w:r w:rsidR="00091921" w:rsidRPr="000E325B">
        <w:rPr>
          <w:color w:val="000000" w:themeColor="text1"/>
          <w:lang w:val="pt-BR"/>
        </w:rPr>
        <w:t>em prioridade à equidade</w:t>
      </w:r>
      <w:r w:rsidR="00344536" w:rsidRPr="000E325B">
        <w:rPr>
          <w:color w:val="000000" w:themeColor="text1"/>
          <w:lang w:val="pt-BR"/>
        </w:rPr>
        <w:t xml:space="preserve">. </w:t>
      </w:r>
      <w:r w:rsidR="001A1806" w:rsidRPr="000E325B">
        <w:rPr>
          <w:color w:val="000000" w:themeColor="text1"/>
          <w:lang w:val="pt-BR"/>
        </w:rPr>
        <w:t xml:space="preserve">Criticamente, </w:t>
      </w:r>
      <w:r w:rsidR="006A72D7" w:rsidRPr="000E325B">
        <w:rPr>
          <w:color w:val="000000" w:themeColor="text1"/>
          <w:lang w:val="pt-BR"/>
        </w:rPr>
        <w:t xml:space="preserve">para que a mudança seja eficaz, os membros das </w:t>
      </w:r>
      <w:r w:rsidR="001A1806" w:rsidRPr="000E325B">
        <w:rPr>
          <w:color w:val="000000" w:themeColor="text1"/>
          <w:lang w:val="pt-BR"/>
        </w:rPr>
        <w:t xml:space="preserve">comunidades em questão (no nosso caso, ornitólogos </w:t>
      </w:r>
      <w:r w:rsidR="003663C0">
        <w:rPr>
          <w:color w:val="000000" w:themeColor="text1"/>
          <w:lang w:val="pt-BR"/>
        </w:rPr>
        <w:t>n</w:t>
      </w:r>
      <w:r w:rsidR="001A1806" w:rsidRPr="000E325B">
        <w:rPr>
          <w:color w:val="000000" w:themeColor="text1"/>
          <w:lang w:val="pt-BR"/>
        </w:rPr>
        <w:t>eotropic</w:t>
      </w:r>
      <w:r w:rsidR="00C350DC">
        <w:rPr>
          <w:color w:val="000000" w:themeColor="text1"/>
          <w:lang w:val="pt-BR"/>
        </w:rPr>
        <w:t>ai</w:t>
      </w:r>
      <w:r w:rsidR="001A1806" w:rsidRPr="000E325B">
        <w:rPr>
          <w:color w:val="000000" w:themeColor="text1"/>
          <w:lang w:val="pt-BR"/>
        </w:rPr>
        <w:t xml:space="preserve">s), </w:t>
      </w:r>
      <w:r w:rsidR="006A72D7" w:rsidRPr="000E325B">
        <w:rPr>
          <w:color w:val="000000" w:themeColor="text1"/>
          <w:lang w:val="pt-BR"/>
        </w:rPr>
        <w:t xml:space="preserve">não devem apenas </w:t>
      </w:r>
      <w:r w:rsidR="001A1806" w:rsidRPr="000E325B">
        <w:rPr>
          <w:color w:val="000000" w:themeColor="text1"/>
          <w:lang w:val="pt-BR"/>
        </w:rPr>
        <w:t xml:space="preserve">criar uma lista de ações recomendadas, mas </w:t>
      </w:r>
      <w:r w:rsidR="006A72D7" w:rsidRPr="000E325B">
        <w:rPr>
          <w:color w:val="000000" w:themeColor="text1"/>
          <w:lang w:val="pt-BR"/>
        </w:rPr>
        <w:t>assumir papéis de liderança no desenvolvimento</w:t>
      </w:r>
      <w:r w:rsidR="001A1806" w:rsidRPr="000E325B">
        <w:rPr>
          <w:color w:val="000000" w:themeColor="text1"/>
          <w:lang w:val="pt-BR"/>
        </w:rPr>
        <w:t xml:space="preserve">, </w:t>
      </w:r>
      <w:proofErr w:type="gramStart"/>
      <w:r w:rsidR="006A72D7" w:rsidRPr="000E325B">
        <w:rPr>
          <w:color w:val="000000" w:themeColor="text1"/>
          <w:lang w:val="pt-BR"/>
        </w:rPr>
        <w:t>implementação</w:t>
      </w:r>
      <w:proofErr w:type="gramEnd"/>
      <w:r w:rsidR="006A72D7" w:rsidRPr="000E325B">
        <w:rPr>
          <w:color w:val="000000" w:themeColor="text1"/>
          <w:lang w:val="pt-BR"/>
        </w:rPr>
        <w:t xml:space="preserve"> </w:t>
      </w:r>
      <w:r w:rsidR="001A1806" w:rsidRPr="000E325B">
        <w:rPr>
          <w:color w:val="000000" w:themeColor="text1"/>
          <w:lang w:val="pt-BR"/>
        </w:rPr>
        <w:t xml:space="preserve">e </w:t>
      </w:r>
      <w:r w:rsidR="006A72D7" w:rsidRPr="000E325B">
        <w:rPr>
          <w:color w:val="000000" w:themeColor="text1"/>
          <w:lang w:val="pt-BR"/>
        </w:rPr>
        <w:t xml:space="preserve">avaliação </w:t>
      </w:r>
      <w:r w:rsidR="001A1806" w:rsidRPr="000E325B">
        <w:rPr>
          <w:color w:val="000000" w:themeColor="text1"/>
          <w:lang w:val="pt-BR"/>
        </w:rPr>
        <w:t xml:space="preserve">da eficácia das </w:t>
      </w:r>
      <w:r w:rsidR="006A72D7" w:rsidRPr="000E325B">
        <w:rPr>
          <w:color w:val="000000" w:themeColor="text1"/>
          <w:lang w:val="pt-BR"/>
        </w:rPr>
        <w:t xml:space="preserve">novas </w:t>
      </w:r>
      <w:r w:rsidR="001A1806" w:rsidRPr="000E325B">
        <w:rPr>
          <w:color w:val="000000" w:themeColor="text1"/>
          <w:lang w:val="pt-BR"/>
        </w:rPr>
        <w:t>políticas e programas.</w:t>
      </w:r>
    </w:p>
    <w:p w14:paraId="619E4450" w14:textId="77777777" w:rsidR="002A667D" w:rsidRDefault="002A667D" w:rsidP="00F35401">
      <w:pPr>
        <w:rPr>
          <w:lang w:val="pt-BR"/>
        </w:rPr>
      </w:pPr>
    </w:p>
    <w:p w14:paraId="0FAF9BEA" w14:textId="77777777" w:rsidR="00F35401" w:rsidRPr="00196DAA" w:rsidRDefault="00F35401" w:rsidP="00F35401">
      <w:pPr>
        <w:rPr>
          <w:bCs/>
          <w:lang w:val="pt-BR"/>
        </w:rPr>
      </w:pPr>
      <w:r w:rsidRPr="00196DAA">
        <w:rPr>
          <w:bCs/>
          <w:lang w:val="pt-BR"/>
        </w:rPr>
        <w:t>AGRADECIMENTOS</w:t>
      </w:r>
    </w:p>
    <w:p w14:paraId="2DFE0C6D" w14:textId="2F4F3E60" w:rsidR="00F35401" w:rsidRDefault="00F35401" w:rsidP="00F35401">
      <w:pPr>
        <w:rPr>
          <w:lang w:val="pt-BR"/>
        </w:rPr>
      </w:pPr>
      <w:r w:rsidRPr="000E325B">
        <w:rPr>
          <w:lang w:val="pt-BR"/>
        </w:rPr>
        <w:t xml:space="preserve">Agradecemos a Catherine </w:t>
      </w:r>
      <w:proofErr w:type="spellStart"/>
      <w:r w:rsidRPr="000E325B">
        <w:rPr>
          <w:lang w:val="pt-BR"/>
        </w:rPr>
        <w:t>Lindell</w:t>
      </w:r>
      <w:proofErr w:type="spellEnd"/>
      <w:r w:rsidRPr="000E325B">
        <w:rPr>
          <w:lang w:val="pt-BR"/>
        </w:rPr>
        <w:t xml:space="preserve"> (Editora-chefe da </w:t>
      </w:r>
      <w:proofErr w:type="spellStart"/>
      <w:r w:rsidRPr="000E325B">
        <w:rPr>
          <w:i/>
          <w:lang w:val="pt-BR"/>
        </w:rPr>
        <w:t>Ornithological</w:t>
      </w:r>
      <w:proofErr w:type="spellEnd"/>
      <w:r w:rsidRPr="000E325B">
        <w:rPr>
          <w:i/>
          <w:lang w:val="pt-BR"/>
        </w:rPr>
        <w:t xml:space="preserve"> </w:t>
      </w:r>
      <w:proofErr w:type="spellStart"/>
      <w:r w:rsidRPr="000E325B">
        <w:rPr>
          <w:i/>
          <w:lang w:val="pt-BR"/>
        </w:rPr>
        <w:t>Applications</w:t>
      </w:r>
      <w:proofErr w:type="spellEnd"/>
      <w:r w:rsidRPr="000E325B">
        <w:rPr>
          <w:lang w:val="pt-BR"/>
        </w:rPr>
        <w:t xml:space="preserve">) pelo convite e encorajamento para fornecer recomendações às revistas </w:t>
      </w:r>
      <w:r>
        <w:rPr>
          <w:lang w:val="pt-BR"/>
        </w:rPr>
        <w:t xml:space="preserve">da </w:t>
      </w:r>
      <w:r w:rsidRPr="000E325B">
        <w:rPr>
          <w:lang w:val="pt-BR"/>
        </w:rPr>
        <w:t>AOS e pela organização de reuniões para discutir estes tópicos</w:t>
      </w:r>
      <w:r>
        <w:rPr>
          <w:lang w:val="pt-BR"/>
        </w:rPr>
        <w:t xml:space="preserve"> complexos</w:t>
      </w:r>
      <w:r w:rsidRPr="000E325B">
        <w:rPr>
          <w:lang w:val="pt-BR"/>
        </w:rPr>
        <w:t xml:space="preserve">. </w:t>
      </w:r>
      <w:r>
        <w:rPr>
          <w:lang w:val="pt-BR"/>
        </w:rPr>
        <w:t xml:space="preserve">Somos </w:t>
      </w:r>
      <w:r w:rsidRPr="000E325B">
        <w:rPr>
          <w:lang w:val="pt-BR"/>
        </w:rPr>
        <w:t xml:space="preserve">gratos a todos os colaboradores e revisores de Soares </w:t>
      </w:r>
      <w:proofErr w:type="gramStart"/>
      <w:r w:rsidRPr="000E325B">
        <w:rPr>
          <w:lang w:val="pt-BR"/>
        </w:rPr>
        <w:t>et</w:t>
      </w:r>
      <w:proofErr w:type="gramEnd"/>
      <w:r w:rsidRPr="000E325B">
        <w:rPr>
          <w:lang w:val="pt-BR"/>
        </w:rPr>
        <w:t xml:space="preserve"> al. (2023) pelas extensas discussões sobre muitos dos problemas e soluções aqui apresentados. Judith </w:t>
      </w:r>
      <w:proofErr w:type="spellStart"/>
      <w:r w:rsidRPr="000E325B">
        <w:rPr>
          <w:lang w:val="pt-BR"/>
        </w:rPr>
        <w:t>Scarl</w:t>
      </w:r>
      <w:proofErr w:type="spellEnd"/>
      <w:r w:rsidRPr="000E325B">
        <w:rPr>
          <w:lang w:val="pt-BR"/>
        </w:rPr>
        <w:t xml:space="preserve">, Mark C. </w:t>
      </w:r>
      <w:proofErr w:type="spellStart"/>
      <w:r w:rsidRPr="000E325B">
        <w:rPr>
          <w:lang w:val="pt-BR"/>
        </w:rPr>
        <w:t>Penrose</w:t>
      </w:r>
      <w:proofErr w:type="spellEnd"/>
      <w:r w:rsidRPr="000E325B">
        <w:rPr>
          <w:lang w:val="pt-BR"/>
        </w:rPr>
        <w:t xml:space="preserve">, Alexander C. </w:t>
      </w:r>
      <w:proofErr w:type="spellStart"/>
      <w:r w:rsidRPr="000E325B">
        <w:rPr>
          <w:lang w:val="pt-BR"/>
        </w:rPr>
        <w:t>Lees</w:t>
      </w:r>
      <w:proofErr w:type="spellEnd"/>
      <w:r w:rsidRPr="000E325B">
        <w:rPr>
          <w:lang w:val="pt-BR"/>
        </w:rPr>
        <w:t xml:space="preserve">, </w:t>
      </w:r>
      <w:proofErr w:type="spellStart"/>
      <w:r w:rsidRPr="000E325B">
        <w:rPr>
          <w:lang w:val="pt-BR"/>
        </w:rPr>
        <w:t>Lucía</w:t>
      </w:r>
      <w:proofErr w:type="spellEnd"/>
      <w:r w:rsidRPr="000E325B">
        <w:rPr>
          <w:lang w:val="pt-BR"/>
        </w:rPr>
        <w:t xml:space="preserve"> </w:t>
      </w:r>
      <w:proofErr w:type="spellStart"/>
      <w:r w:rsidRPr="000E325B">
        <w:rPr>
          <w:lang w:val="pt-BR"/>
        </w:rPr>
        <w:t>Mentesana</w:t>
      </w:r>
      <w:proofErr w:type="spellEnd"/>
      <w:r w:rsidRPr="000E325B">
        <w:rPr>
          <w:lang w:val="pt-BR"/>
        </w:rPr>
        <w:t xml:space="preserve">, Joseph M. </w:t>
      </w:r>
      <w:proofErr w:type="spellStart"/>
      <w:r w:rsidRPr="000E325B">
        <w:rPr>
          <w:lang w:val="pt-BR"/>
        </w:rPr>
        <w:t>Wunderle</w:t>
      </w:r>
      <w:proofErr w:type="spellEnd"/>
      <w:r w:rsidRPr="000E325B">
        <w:rPr>
          <w:lang w:val="pt-BR"/>
        </w:rPr>
        <w:t xml:space="preserve"> Jr., e </w:t>
      </w:r>
      <w:proofErr w:type="spellStart"/>
      <w:r w:rsidRPr="000E325B">
        <w:rPr>
          <w:lang w:val="pt-BR"/>
        </w:rPr>
        <w:t>Colleen</w:t>
      </w:r>
      <w:proofErr w:type="spellEnd"/>
      <w:r w:rsidRPr="000E325B">
        <w:rPr>
          <w:lang w:val="pt-BR"/>
        </w:rPr>
        <w:t xml:space="preserve"> M. Handel forneceram um útil </w:t>
      </w:r>
      <w:r>
        <w:rPr>
          <w:lang w:val="pt-BR"/>
        </w:rPr>
        <w:t>retorno</w:t>
      </w:r>
      <w:r w:rsidRPr="00CB525C">
        <w:rPr>
          <w:lang w:val="pt-BR"/>
        </w:rPr>
        <w:t xml:space="preserve"> </w:t>
      </w:r>
      <w:r w:rsidRPr="000E325B">
        <w:rPr>
          <w:lang w:val="pt-BR"/>
        </w:rPr>
        <w:t xml:space="preserve">sobre as ações propostas. </w:t>
      </w:r>
      <w:r w:rsidRPr="000E325B">
        <w:rPr>
          <w:b/>
          <w:color w:val="000000"/>
          <w:lang w:val="pt-BR"/>
        </w:rPr>
        <w:t xml:space="preserve">Declaração de financiamento: </w:t>
      </w:r>
      <w:r w:rsidRPr="000E325B">
        <w:rPr>
          <w:color w:val="000000"/>
          <w:lang w:val="pt-BR"/>
        </w:rPr>
        <w:t>Não recebemos qualquer financiamento para este projeto.</w:t>
      </w:r>
      <w:r w:rsidRPr="000E325B">
        <w:rPr>
          <w:b/>
          <w:color w:val="000000"/>
          <w:lang w:val="pt-BR"/>
        </w:rPr>
        <w:t xml:space="preserve"> Contribuições dos autores:</w:t>
      </w:r>
      <w:r w:rsidRPr="000E325B">
        <w:rPr>
          <w:color w:val="000000"/>
          <w:lang w:val="pt-BR"/>
        </w:rPr>
        <w:t xml:space="preserve"> Todos os autores conceberam, discutiram e contribuíram para o conteúdo d</w:t>
      </w:r>
      <w:r>
        <w:rPr>
          <w:color w:val="000000"/>
          <w:lang w:val="pt-BR"/>
        </w:rPr>
        <w:t>este</w:t>
      </w:r>
      <w:r w:rsidRPr="000E325B">
        <w:rPr>
          <w:color w:val="000000"/>
          <w:lang w:val="pt-BR"/>
        </w:rPr>
        <w:t xml:space="preserve"> artigo. ERI facilitou as discussões; KLC escreveu o primeiro rascunho; ERI, KLC, e MGNM organizaram contribuições e finalizaram a redação.</w:t>
      </w:r>
    </w:p>
    <w:p w14:paraId="062F8825" w14:textId="28FFCE1D" w:rsidR="004F0A39" w:rsidRDefault="004F0A39">
      <w:pPr>
        <w:rPr>
          <w:lang w:val="pt-BR"/>
        </w:rPr>
      </w:pPr>
      <w:r>
        <w:rPr>
          <w:lang w:val="pt-BR"/>
        </w:rPr>
        <w:br w:type="page"/>
      </w:r>
    </w:p>
    <w:p w14:paraId="68869F0C" w14:textId="77777777" w:rsidR="00286FC8" w:rsidRPr="00196DAA" w:rsidRDefault="00190D0B" w:rsidP="00F35401">
      <w:pPr>
        <w:rPr>
          <w:bCs/>
          <w:lang w:val="en-US"/>
        </w:rPr>
      </w:pPr>
      <w:r w:rsidRPr="00196DAA">
        <w:rPr>
          <w:bCs/>
          <w:lang w:val="en-US"/>
        </w:rPr>
        <w:lastRenderedPageBreak/>
        <w:t>LITERATURA CITADA</w:t>
      </w:r>
    </w:p>
    <w:p w14:paraId="21F35529" w14:textId="77777777" w:rsidR="00BC3B27" w:rsidRPr="007E74DC" w:rsidRDefault="00BC3B27" w:rsidP="00BC3B27">
      <w:pPr>
        <w:widowControl w:val="0"/>
        <w:ind w:left="720" w:hanging="720"/>
        <w:rPr>
          <w:lang w:val="en-US"/>
        </w:rPr>
      </w:pPr>
      <w:proofErr w:type="gramStart"/>
      <w:r w:rsidRPr="007E74DC">
        <w:rPr>
          <w:lang w:val="en-US"/>
        </w:rPr>
        <w:t>Allen, K.-A., J. Reardon, J. Crawford, and L. Walsh (2022).</w:t>
      </w:r>
      <w:proofErr w:type="gramEnd"/>
      <w:r w:rsidRPr="007E74DC">
        <w:rPr>
          <w:lang w:val="en-US"/>
        </w:rPr>
        <w:t xml:space="preserve"> The peer review system is broken. We asked academics how to fix it. </w:t>
      </w:r>
      <w:proofErr w:type="gramStart"/>
      <w:r w:rsidRPr="007E74DC">
        <w:rPr>
          <w:lang w:val="en-US"/>
        </w:rPr>
        <w:t>The Conversation.</w:t>
      </w:r>
      <w:proofErr w:type="gramEnd"/>
      <w:r w:rsidRPr="007E74DC">
        <w:rPr>
          <w:lang w:val="en-US"/>
        </w:rPr>
        <w:t xml:space="preserve"> https://theconversation.com/the-peer-review-system-is-broken-we-asked-academics-how-to-fix-it-187034 </w:t>
      </w:r>
    </w:p>
    <w:p w14:paraId="0F16DCBD" w14:textId="77777777" w:rsidR="00BC3B27" w:rsidRPr="007E74DC" w:rsidRDefault="00BC3B27" w:rsidP="00BC3B27">
      <w:pPr>
        <w:widowControl w:val="0"/>
        <w:ind w:left="720" w:hanging="720"/>
        <w:rPr>
          <w:color w:val="000000"/>
          <w:lang w:val="en-US"/>
        </w:rPr>
      </w:pPr>
      <w:proofErr w:type="spellStart"/>
      <w:r w:rsidRPr="007E74DC">
        <w:rPr>
          <w:color w:val="000000"/>
          <w:lang w:val="en-US"/>
        </w:rPr>
        <w:t>Alperin</w:t>
      </w:r>
      <w:proofErr w:type="spellEnd"/>
      <w:r w:rsidRPr="007E74DC">
        <w:rPr>
          <w:color w:val="000000"/>
          <w:lang w:val="en-US"/>
        </w:rPr>
        <w:t>, J. P. (2022). Article-processing charges weaken open access. Nature 610:233.</w:t>
      </w:r>
    </w:p>
    <w:p w14:paraId="7B1F0623" w14:textId="77777777" w:rsidR="00BC3B27" w:rsidRPr="00C94B7D" w:rsidRDefault="00BC3B27" w:rsidP="00BC3B27">
      <w:pPr>
        <w:widowControl w:val="0"/>
        <w:ind w:left="720" w:hanging="720"/>
        <w:rPr>
          <w:color w:val="000000"/>
          <w:lang w:val="pt-BR"/>
        </w:rPr>
      </w:pPr>
      <w:proofErr w:type="gramStart"/>
      <w:r w:rsidRPr="007E74DC">
        <w:rPr>
          <w:color w:val="000000"/>
          <w:lang w:val="en-US"/>
        </w:rPr>
        <w:t xml:space="preserve">Anderson, C. B., A. </w:t>
      </w:r>
      <w:proofErr w:type="spellStart"/>
      <w:r w:rsidRPr="007E74DC">
        <w:rPr>
          <w:color w:val="000000"/>
          <w:lang w:val="en-US"/>
        </w:rPr>
        <w:t>Monjeau</w:t>
      </w:r>
      <w:proofErr w:type="spellEnd"/>
      <w:r w:rsidRPr="007E74DC">
        <w:rPr>
          <w:color w:val="000000"/>
          <w:lang w:val="en-US"/>
        </w:rPr>
        <w:t>, and J. R. Rau (2015).</w:t>
      </w:r>
      <w:proofErr w:type="gramEnd"/>
      <w:r w:rsidRPr="007E74DC">
        <w:rPr>
          <w:color w:val="000000"/>
          <w:lang w:val="en-US"/>
        </w:rPr>
        <w:t xml:space="preserve"> </w:t>
      </w:r>
      <w:proofErr w:type="gramStart"/>
      <w:r w:rsidRPr="007E74DC">
        <w:rPr>
          <w:color w:val="000000"/>
          <w:lang w:val="en-US"/>
        </w:rPr>
        <w:t>Knowledge dialogue to attain global scientific excellence and broader social relevance.</w:t>
      </w:r>
      <w:proofErr w:type="gramEnd"/>
      <w:r w:rsidRPr="007E74DC">
        <w:rPr>
          <w:color w:val="000000"/>
          <w:lang w:val="en-US"/>
        </w:rPr>
        <w:t xml:space="preserve"> </w:t>
      </w:r>
      <w:proofErr w:type="spellStart"/>
      <w:proofErr w:type="gramStart"/>
      <w:r w:rsidRPr="00C94B7D">
        <w:rPr>
          <w:color w:val="000000"/>
          <w:lang w:val="pt-BR"/>
        </w:rPr>
        <w:t>BioScience</w:t>
      </w:r>
      <w:proofErr w:type="spellEnd"/>
      <w:proofErr w:type="gramEnd"/>
      <w:r w:rsidRPr="00C94B7D">
        <w:rPr>
          <w:color w:val="000000"/>
          <w:lang w:val="pt-BR"/>
        </w:rPr>
        <w:t xml:space="preserve"> 65:709–717.</w:t>
      </w:r>
    </w:p>
    <w:p w14:paraId="703B77DB" w14:textId="77777777" w:rsidR="00BC3B27" w:rsidRPr="007E74DC" w:rsidRDefault="00BC3B27" w:rsidP="00BC3B27">
      <w:pPr>
        <w:widowControl w:val="0"/>
        <w:ind w:left="720" w:hanging="720"/>
        <w:rPr>
          <w:color w:val="000000"/>
          <w:lang w:val="en-US"/>
        </w:rPr>
      </w:pPr>
      <w:r w:rsidRPr="00C94B7D">
        <w:rPr>
          <w:color w:val="000000"/>
          <w:lang w:val="pt-BR"/>
        </w:rPr>
        <w:t xml:space="preserve">British </w:t>
      </w:r>
      <w:proofErr w:type="spellStart"/>
      <w:r w:rsidRPr="00C94B7D">
        <w:rPr>
          <w:color w:val="000000"/>
          <w:lang w:val="pt-BR"/>
        </w:rPr>
        <w:t>Council</w:t>
      </w:r>
      <w:proofErr w:type="spellEnd"/>
      <w:r w:rsidRPr="00C94B7D">
        <w:rPr>
          <w:color w:val="000000"/>
          <w:lang w:val="pt-BR"/>
        </w:rPr>
        <w:t xml:space="preserve"> (2015). O ensino de inglês na educação pública brasileira. </w:t>
      </w:r>
      <w:proofErr w:type="gramStart"/>
      <w:r w:rsidRPr="007E74DC">
        <w:rPr>
          <w:color w:val="000000"/>
          <w:lang w:val="en-US"/>
        </w:rPr>
        <w:t xml:space="preserve">British Council </w:t>
      </w:r>
      <w:proofErr w:type="spellStart"/>
      <w:r w:rsidRPr="007E74DC">
        <w:rPr>
          <w:color w:val="000000"/>
          <w:lang w:val="en-US"/>
        </w:rPr>
        <w:t>Brasil</w:t>
      </w:r>
      <w:proofErr w:type="spellEnd"/>
      <w:r w:rsidRPr="007E74DC">
        <w:rPr>
          <w:color w:val="000000"/>
          <w:lang w:val="en-US"/>
        </w:rPr>
        <w:t>, São Paulo, Brazil.</w:t>
      </w:r>
      <w:proofErr w:type="gramEnd"/>
    </w:p>
    <w:p w14:paraId="3471F23D" w14:textId="77777777" w:rsidR="00BC3B27" w:rsidRPr="007E74DC" w:rsidRDefault="00BC3B27" w:rsidP="00BC3B27">
      <w:pPr>
        <w:widowControl w:val="0"/>
        <w:ind w:left="720" w:hanging="720"/>
        <w:rPr>
          <w:color w:val="000000"/>
          <w:lang w:val="en-US"/>
        </w:rPr>
      </w:pPr>
      <w:proofErr w:type="spellStart"/>
      <w:r w:rsidRPr="007E74DC">
        <w:rPr>
          <w:color w:val="000000"/>
          <w:lang w:val="en-US"/>
        </w:rPr>
        <w:t>Bugoni</w:t>
      </w:r>
      <w:proofErr w:type="spellEnd"/>
      <w:r w:rsidRPr="007E74DC">
        <w:rPr>
          <w:color w:val="000000"/>
          <w:lang w:val="en-US"/>
        </w:rPr>
        <w:t xml:space="preserve">, L. (2014). </w:t>
      </w:r>
      <w:proofErr w:type="gramStart"/>
      <w:r w:rsidRPr="007E74DC">
        <w:rPr>
          <w:color w:val="000000"/>
          <w:lang w:val="en-US"/>
        </w:rPr>
        <w:t>The biology of sea turtles, volume III.</w:t>
      </w:r>
      <w:proofErr w:type="gramEnd"/>
      <w:r w:rsidRPr="007E74DC">
        <w:rPr>
          <w:color w:val="000000"/>
          <w:lang w:val="en-US"/>
        </w:rPr>
        <w:t xml:space="preserve"> Marine Biology Research 10:94–95.</w:t>
      </w:r>
    </w:p>
    <w:p w14:paraId="1266D45F" w14:textId="77777777" w:rsidR="00BC3B27" w:rsidRPr="003376F9" w:rsidRDefault="00BC3B27" w:rsidP="00BC3B27">
      <w:pPr>
        <w:widowControl w:val="0"/>
        <w:ind w:left="720" w:hanging="720"/>
        <w:rPr>
          <w:color w:val="000000" w:themeColor="text1"/>
          <w:lang w:val="es-ES"/>
        </w:rPr>
      </w:pPr>
      <w:proofErr w:type="gramStart"/>
      <w:r w:rsidRPr="007E74DC">
        <w:rPr>
          <w:lang w:val="en-US"/>
        </w:rPr>
        <w:t xml:space="preserve">Cabrera, M., and I. </w:t>
      </w:r>
      <w:proofErr w:type="spellStart"/>
      <w:r w:rsidRPr="007E74DC">
        <w:rPr>
          <w:lang w:val="en-US"/>
        </w:rPr>
        <w:t>Saraiva</w:t>
      </w:r>
      <w:proofErr w:type="spellEnd"/>
      <w:r w:rsidRPr="007E74DC">
        <w:rPr>
          <w:lang w:val="en-US"/>
        </w:rPr>
        <w:t xml:space="preserve"> (2022).</w:t>
      </w:r>
      <w:proofErr w:type="gramEnd"/>
      <w:r w:rsidRPr="007E74DC">
        <w:rPr>
          <w:lang w:val="en-US"/>
        </w:rPr>
        <w:t xml:space="preserve"> </w:t>
      </w:r>
      <w:r w:rsidRPr="003376F9">
        <w:rPr>
          <w:lang w:val="es-ES"/>
        </w:rPr>
        <w:t xml:space="preserve">Principales problemáticas de las publicaciones científicas: Un análisis en perspectiva latinoamericana. e-Ciencias </w:t>
      </w:r>
      <w:r w:rsidRPr="003376F9">
        <w:rPr>
          <w:color w:val="000000" w:themeColor="text1"/>
          <w:lang w:val="es-ES"/>
        </w:rPr>
        <w:t>de la Información 12:1–20.</w:t>
      </w:r>
    </w:p>
    <w:p w14:paraId="0DEDFB8F" w14:textId="77777777" w:rsidR="00BC3B27" w:rsidRPr="004722CA" w:rsidRDefault="00BC3B27" w:rsidP="00BC3B27">
      <w:pPr>
        <w:widowControl w:val="0"/>
        <w:ind w:left="720" w:hanging="720"/>
        <w:rPr>
          <w:lang w:val="en-US"/>
        </w:rPr>
      </w:pPr>
      <w:proofErr w:type="gramStart"/>
      <w:r w:rsidRPr="007E74DC">
        <w:rPr>
          <w:lang w:val="en-US"/>
        </w:rPr>
        <w:t>Campos-</w:t>
      </w:r>
      <w:proofErr w:type="spellStart"/>
      <w:r w:rsidRPr="007E74DC">
        <w:rPr>
          <w:lang w:val="en-US"/>
        </w:rPr>
        <w:t>Arceiz</w:t>
      </w:r>
      <w:proofErr w:type="spellEnd"/>
      <w:r w:rsidRPr="007E74DC">
        <w:rPr>
          <w:lang w:val="en-US"/>
        </w:rPr>
        <w:t xml:space="preserve">, A., R. B. </w:t>
      </w:r>
      <w:proofErr w:type="spellStart"/>
      <w:r w:rsidRPr="007E74DC">
        <w:rPr>
          <w:lang w:val="en-US"/>
        </w:rPr>
        <w:t>Primack</w:t>
      </w:r>
      <w:proofErr w:type="spellEnd"/>
      <w:r w:rsidRPr="007E74DC">
        <w:rPr>
          <w:lang w:val="en-US"/>
        </w:rPr>
        <w:t xml:space="preserve">, A. J. Miller-Rushing, and M. </w:t>
      </w:r>
      <w:proofErr w:type="spellStart"/>
      <w:r w:rsidRPr="007E74DC">
        <w:rPr>
          <w:lang w:val="en-US"/>
        </w:rPr>
        <w:t>Maron</w:t>
      </w:r>
      <w:proofErr w:type="spellEnd"/>
      <w:r w:rsidRPr="007E74DC">
        <w:rPr>
          <w:lang w:val="en-US"/>
        </w:rPr>
        <w:t xml:space="preserve"> (2018).</w:t>
      </w:r>
      <w:proofErr w:type="gramEnd"/>
      <w:r w:rsidRPr="007E74DC">
        <w:rPr>
          <w:lang w:val="en-US"/>
        </w:rPr>
        <w:t xml:space="preserve"> </w:t>
      </w:r>
      <w:proofErr w:type="gramStart"/>
      <w:r w:rsidRPr="007E74DC">
        <w:rPr>
          <w:lang w:val="en-US"/>
        </w:rPr>
        <w:t>Striking underrepresentation of biodiversity-rich regions among editors of conservation journals.</w:t>
      </w:r>
      <w:proofErr w:type="gramEnd"/>
      <w:r w:rsidRPr="007E74DC">
        <w:rPr>
          <w:lang w:val="en-US"/>
        </w:rPr>
        <w:t xml:space="preserve"> </w:t>
      </w:r>
      <w:r w:rsidRPr="004722CA">
        <w:rPr>
          <w:lang w:val="en-US"/>
        </w:rPr>
        <w:t>Biological Conservation 220:330–333.</w:t>
      </w:r>
    </w:p>
    <w:p w14:paraId="7DD85584" w14:textId="77777777" w:rsidR="00BC3B27" w:rsidRPr="004722CA" w:rsidRDefault="00BC3B27" w:rsidP="00BC3B27">
      <w:pPr>
        <w:widowControl w:val="0"/>
        <w:ind w:left="720" w:hanging="720"/>
        <w:rPr>
          <w:lang w:val="en-US"/>
        </w:rPr>
      </w:pPr>
      <w:r w:rsidRPr="004722CA">
        <w:rPr>
          <w:color w:val="000000"/>
          <w:lang w:val="en-US"/>
        </w:rPr>
        <w:t xml:space="preserve">Cisneros, J. C., N. B. Raja, A. M. Ghilardi, E. M. Dunne, F. L. Pinheiro, O. R. Regalado Fernández, M. A. F. Sales, R. A. Rodríguez-de la Rosa, A. Y. Miranda-Martínez, S. González-Mora, R. A. M. Bantim et al. </w:t>
      </w:r>
      <w:r w:rsidRPr="007E74DC">
        <w:rPr>
          <w:color w:val="000000"/>
          <w:lang w:val="en-US"/>
        </w:rPr>
        <w:t xml:space="preserve">(2022). </w:t>
      </w:r>
      <w:proofErr w:type="gramStart"/>
      <w:r w:rsidRPr="007E74DC">
        <w:rPr>
          <w:color w:val="000000"/>
          <w:lang w:val="en-US"/>
        </w:rPr>
        <w:t xml:space="preserve">Digging deeper into colonial </w:t>
      </w:r>
      <w:proofErr w:type="spellStart"/>
      <w:r w:rsidRPr="007E74DC">
        <w:rPr>
          <w:color w:val="000000"/>
          <w:lang w:val="en-US"/>
        </w:rPr>
        <w:t>palaeontological</w:t>
      </w:r>
      <w:proofErr w:type="spellEnd"/>
      <w:r w:rsidRPr="007E74DC">
        <w:rPr>
          <w:color w:val="000000"/>
          <w:lang w:val="en-US"/>
        </w:rPr>
        <w:t xml:space="preserve"> practices in modern day Mexico and Brazil.</w:t>
      </w:r>
      <w:proofErr w:type="gramEnd"/>
      <w:r w:rsidRPr="007E74DC">
        <w:rPr>
          <w:color w:val="000000"/>
          <w:lang w:val="en-US"/>
        </w:rPr>
        <w:t xml:space="preserve"> </w:t>
      </w:r>
      <w:r w:rsidRPr="004722CA">
        <w:rPr>
          <w:color w:val="000000"/>
          <w:lang w:val="en-US"/>
        </w:rPr>
        <w:t>Royal Society Open Science 9:210898.</w:t>
      </w:r>
    </w:p>
    <w:p w14:paraId="6F55AE79" w14:textId="77777777" w:rsidR="00BC3B27" w:rsidRPr="007E74DC" w:rsidRDefault="00BC3B27" w:rsidP="00BC3B27">
      <w:pPr>
        <w:widowControl w:val="0"/>
        <w:ind w:left="720" w:hanging="720"/>
        <w:rPr>
          <w:color w:val="202020"/>
          <w:highlight w:val="white"/>
          <w:lang w:val="en-US"/>
        </w:rPr>
      </w:pPr>
      <w:r w:rsidRPr="004722CA">
        <w:rPr>
          <w:lang w:val="en-US"/>
        </w:rPr>
        <w:t xml:space="preserve">Dada, S., K. R. Van Daalen, A. Barrios-Ruiz, K.-T. Wu, A. Desjardins, M. Bryce-Alberti, A. Castro-Varela, P. Khorsand, A. Santamarta Zamorano, L. Jung, G. Malolos et al. </w:t>
      </w:r>
      <w:r w:rsidRPr="007E74DC">
        <w:rPr>
          <w:lang w:val="en-US"/>
        </w:rPr>
        <w:t xml:space="preserve">(2022). </w:t>
      </w:r>
      <w:proofErr w:type="gramStart"/>
      <w:r w:rsidRPr="007E74DC">
        <w:rPr>
          <w:lang w:val="en-US"/>
        </w:rPr>
        <w:t>Challenging the “old boys club” in academia: gender and geographic representation in editorial boards of journals publishing in environmental sciences and public health.</w:t>
      </w:r>
      <w:proofErr w:type="gramEnd"/>
      <w:r w:rsidRPr="007E74DC">
        <w:rPr>
          <w:lang w:val="en-US"/>
        </w:rPr>
        <w:t xml:space="preserve"> PLOS Global Public Health </w:t>
      </w:r>
      <w:r w:rsidRPr="007E74DC">
        <w:rPr>
          <w:color w:val="202020"/>
          <w:highlight w:val="white"/>
          <w:lang w:val="en-US"/>
        </w:rPr>
        <w:t>2:e0000541. </w:t>
      </w:r>
    </w:p>
    <w:p w14:paraId="45134C2C" w14:textId="77777777" w:rsidR="00BC3B27" w:rsidRPr="003376F9" w:rsidRDefault="00BC3B27" w:rsidP="00BC3B27">
      <w:pPr>
        <w:widowControl w:val="0"/>
        <w:ind w:left="720" w:hanging="720"/>
        <w:rPr>
          <w:color w:val="202020"/>
          <w:highlight w:val="white"/>
          <w:lang w:val="es-ES"/>
        </w:rPr>
      </w:pPr>
      <w:r w:rsidRPr="007E74DC">
        <w:rPr>
          <w:color w:val="202020"/>
          <w:highlight w:val="white"/>
          <w:lang w:val="en-US"/>
        </w:rPr>
        <w:t xml:space="preserve">Davies, S. W., H. M. Putnam, T. Ainsworth, J. K. Baum, C. B. </w:t>
      </w:r>
      <w:proofErr w:type="spellStart"/>
      <w:r w:rsidRPr="007E74DC">
        <w:rPr>
          <w:color w:val="202020"/>
          <w:highlight w:val="white"/>
          <w:lang w:val="en-US"/>
        </w:rPr>
        <w:t>Bove</w:t>
      </w:r>
      <w:proofErr w:type="spellEnd"/>
      <w:r w:rsidRPr="007E74DC">
        <w:rPr>
          <w:color w:val="202020"/>
          <w:highlight w:val="white"/>
          <w:lang w:val="en-US"/>
        </w:rPr>
        <w:t xml:space="preserve">, S. C. Crosby, I. M. </w:t>
      </w:r>
      <w:proofErr w:type="spellStart"/>
      <w:r w:rsidRPr="007E74DC">
        <w:rPr>
          <w:color w:val="202020"/>
          <w:highlight w:val="white"/>
          <w:lang w:val="en-US"/>
        </w:rPr>
        <w:t>Coté</w:t>
      </w:r>
      <w:proofErr w:type="spellEnd"/>
      <w:r w:rsidRPr="007E74DC">
        <w:rPr>
          <w:color w:val="202020"/>
          <w:highlight w:val="white"/>
          <w:lang w:val="en-US"/>
        </w:rPr>
        <w:t xml:space="preserve">, A. </w:t>
      </w:r>
      <w:proofErr w:type="spellStart"/>
      <w:r w:rsidRPr="007E74DC">
        <w:rPr>
          <w:color w:val="202020"/>
          <w:highlight w:val="white"/>
          <w:lang w:val="en-US"/>
        </w:rPr>
        <w:t>Duplouy</w:t>
      </w:r>
      <w:proofErr w:type="spellEnd"/>
      <w:r w:rsidRPr="007E74DC">
        <w:rPr>
          <w:color w:val="202020"/>
          <w:highlight w:val="white"/>
          <w:lang w:val="en-US"/>
        </w:rPr>
        <w:t xml:space="preserve">, R. W. </w:t>
      </w:r>
      <w:proofErr w:type="spellStart"/>
      <w:r w:rsidRPr="007E74DC">
        <w:rPr>
          <w:color w:val="202020"/>
          <w:highlight w:val="white"/>
          <w:lang w:val="en-US"/>
        </w:rPr>
        <w:t>Fulweiler</w:t>
      </w:r>
      <w:proofErr w:type="spellEnd"/>
      <w:r w:rsidRPr="007E74DC">
        <w:rPr>
          <w:color w:val="202020"/>
          <w:highlight w:val="white"/>
          <w:lang w:val="en-US"/>
        </w:rPr>
        <w:t xml:space="preserve">, A. J. Griffin, T. C. Hanley et al. (2021). </w:t>
      </w:r>
      <w:proofErr w:type="gramStart"/>
      <w:r w:rsidRPr="007E74DC">
        <w:rPr>
          <w:color w:val="202020"/>
          <w:highlight w:val="white"/>
          <w:lang w:val="en-US"/>
        </w:rPr>
        <w:t>Promoting inclusive metrics of success and impact to dismantle a discriminatory reward system in science.</w:t>
      </w:r>
      <w:proofErr w:type="gramEnd"/>
      <w:r w:rsidRPr="007E74DC">
        <w:rPr>
          <w:color w:val="202020"/>
          <w:highlight w:val="white"/>
          <w:lang w:val="en-US"/>
        </w:rPr>
        <w:t xml:space="preserve"> </w:t>
      </w:r>
      <w:r w:rsidRPr="003376F9">
        <w:rPr>
          <w:color w:val="202020"/>
          <w:highlight w:val="white"/>
          <w:lang w:val="es-ES"/>
        </w:rPr>
        <w:t xml:space="preserve">PLOS </w:t>
      </w:r>
      <w:proofErr w:type="spellStart"/>
      <w:r w:rsidRPr="003376F9">
        <w:rPr>
          <w:color w:val="202020"/>
          <w:highlight w:val="white"/>
          <w:lang w:val="es-ES"/>
        </w:rPr>
        <w:t>Biology</w:t>
      </w:r>
      <w:proofErr w:type="spellEnd"/>
      <w:r w:rsidRPr="003376F9">
        <w:rPr>
          <w:color w:val="202020"/>
          <w:highlight w:val="white"/>
          <w:lang w:val="es-ES"/>
        </w:rPr>
        <w:t xml:space="preserve"> 19:e3001282.</w:t>
      </w:r>
    </w:p>
    <w:p w14:paraId="105E0356" w14:textId="77777777" w:rsidR="00BC3B27" w:rsidRPr="007E74DC" w:rsidRDefault="00BC3B27" w:rsidP="00BC3B27">
      <w:pPr>
        <w:widowControl w:val="0"/>
        <w:ind w:left="720" w:hanging="720"/>
        <w:rPr>
          <w:lang w:val="en-US"/>
        </w:rPr>
      </w:pPr>
      <w:proofErr w:type="spellStart"/>
      <w:r w:rsidRPr="003376F9">
        <w:rPr>
          <w:lang w:val="es-ES"/>
        </w:rPr>
        <w:t>Delbecq</w:t>
      </w:r>
      <w:proofErr w:type="spellEnd"/>
      <w:r w:rsidRPr="003376F9">
        <w:rPr>
          <w:lang w:val="es-ES"/>
        </w:rPr>
        <w:t xml:space="preserve">, A. L., and A. H. Van de Ven (1971). </w:t>
      </w:r>
      <w:proofErr w:type="gramStart"/>
      <w:r w:rsidRPr="007E74DC">
        <w:rPr>
          <w:lang w:val="en-US"/>
        </w:rPr>
        <w:t>A group process model for problem identification and program planning.</w:t>
      </w:r>
      <w:proofErr w:type="gramEnd"/>
      <w:r w:rsidRPr="007E74DC">
        <w:rPr>
          <w:lang w:val="en-US"/>
        </w:rPr>
        <w:t xml:space="preserve"> Journal of Applied Behavioral Science 7:466–492.</w:t>
      </w:r>
    </w:p>
    <w:p w14:paraId="01B2BB6F" w14:textId="77777777" w:rsidR="00BC3B27" w:rsidRPr="007E74DC" w:rsidRDefault="00BC3B27" w:rsidP="00BC3B27">
      <w:pPr>
        <w:widowControl w:val="0"/>
        <w:ind w:left="720" w:hanging="720"/>
        <w:rPr>
          <w:lang w:val="en-US"/>
        </w:rPr>
      </w:pPr>
      <w:proofErr w:type="spellStart"/>
      <w:r w:rsidRPr="00196DAA">
        <w:rPr>
          <w:lang w:val="en-US"/>
        </w:rPr>
        <w:t>Espin</w:t>
      </w:r>
      <w:proofErr w:type="spellEnd"/>
      <w:r w:rsidRPr="00196DAA">
        <w:rPr>
          <w:lang w:val="en-US"/>
        </w:rPr>
        <w:t xml:space="preserve">, J., S. Palmas, F. Carrasco-Rueda, K. </w:t>
      </w:r>
      <w:proofErr w:type="spellStart"/>
      <w:r w:rsidRPr="00196DAA">
        <w:rPr>
          <w:lang w:val="en-US"/>
        </w:rPr>
        <w:t>Riemer</w:t>
      </w:r>
      <w:proofErr w:type="spellEnd"/>
      <w:r w:rsidRPr="00196DAA">
        <w:rPr>
          <w:lang w:val="en-US"/>
        </w:rPr>
        <w:t xml:space="preserve">, P. E. Allen, N. </w:t>
      </w:r>
      <w:proofErr w:type="spellStart"/>
      <w:r w:rsidRPr="00196DAA">
        <w:rPr>
          <w:lang w:val="en-US"/>
        </w:rPr>
        <w:t>Berkebile</w:t>
      </w:r>
      <w:proofErr w:type="spellEnd"/>
      <w:r w:rsidRPr="00196DAA">
        <w:rPr>
          <w:lang w:val="en-US"/>
        </w:rPr>
        <w:t xml:space="preserve">, K. A. Hecht, K. </w:t>
      </w:r>
      <w:proofErr w:type="spellStart"/>
      <w:r w:rsidRPr="00196DAA">
        <w:rPr>
          <w:lang w:val="en-US"/>
        </w:rPr>
        <w:t>Kastner</w:t>
      </w:r>
      <w:proofErr w:type="spellEnd"/>
      <w:r w:rsidRPr="00196DAA">
        <w:rPr>
          <w:lang w:val="en-US"/>
        </w:rPr>
        <w:t xml:space="preserve">-Wilcox, M. N. </w:t>
      </w:r>
      <w:proofErr w:type="spellStart"/>
      <w:r w:rsidRPr="00196DAA">
        <w:rPr>
          <w:lang w:val="en-US"/>
        </w:rPr>
        <w:t>Núñez-Regueiro</w:t>
      </w:r>
      <w:proofErr w:type="spellEnd"/>
      <w:r w:rsidRPr="00196DAA">
        <w:rPr>
          <w:lang w:val="en-US"/>
        </w:rPr>
        <w:t xml:space="preserve">, C. Prince, C. Rios et al. </w:t>
      </w:r>
      <w:r w:rsidRPr="007E74DC">
        <w:rPr>
          <w:lang w:val="en-US"/>
        </w:rPr>
        <w:t xml:space="preserve">(2017). </w:t>
      </w:r>
      <w:proofErr w:type="gramStart"/>
      <w:r w:rsidRPr="007E74DC">
        <w:rPr>
          <w:lang w:val="en-US"/>
        </w:rPr>
        <w:t>A persistent lack of international representation on editorial boards in environmental biology.</w:t>
      </w:r>
      <w:proofErr w:type="gramEnd"/>
      <w:r w:rsidRPr="007E74DC">
        <w:rPr>
          <w:lang w:val="en-US"/>
        </w:rPr>
        <w:t xml:space="preserve"> PLOS Biology 15:e2002760.</w:t>
      </w:r>
    </w:p>
    <w:p w14:paraId="40CD45D9" w14:textId="77777777" w:rsidR="00BC3B27" w:rsidRPr="007E74DC" w:rsidRDefault="00BC3B27" w:rsidP="00BC3B27">
      <w:pPr>
        <w:widowControl w:val="0"/>
        <w:ind w:left="720" w:hanging="720"/>
        <w:rPr>
          <w:lang w:val="en-US"/>
        </w:rPr>
      </w:pPr>
      <w:proofErr w:type="gramStart"/>
      <w:r w:rsidRPr="007E74DC">
        <w:rPr>
          <w:color w:val="000000"/>
          <w:lang w:val="en-US"/>
        </w:rPr>
        <w:t>European Commission (2006).</w:t>
      </w:r>
      <w:proofErr w:type="gramEnd"/>
      <w:r w:rsidRPr="007E74DC">
        <w:rPr>
          <w:color w:val="000000"/>
          <w:lang w:val="en-US"/>
        </w:rPr>
        <w:t xml:space="preserve"> </w:t>
      </w:r>
      <w:proofErr w:type="gramStart"/>
      <w:r w:rsidRPr="007E74DC">
        <w:rPr>
          <w:color w:val="000000"/>
          <w:lang w:val="en-US"/>
        </w:rPr>
        <w:t>Europeans and their languages.</w:t>
      </w:r>
      <w:proofErr w:type="gramEnd"/>
      <w:r w:rsidRPr="007E74DC">
        <w:rPr>
          <w:color w:val="000000"/>
          <w:lang w:val="en-US"/>
        </w:rPr>
        <w:t xml:space="preserve"> </w:t>
      </w:r>
      <w:proofErr w:type="gramStart"/>
      <w:r w:rsidRPr="007E74DC">
        <w:rPr>
          <w:color w:val="000000"/>
          <w:lang w:val="en-US"/>
        </w:rPr>
        <w:t>Special Eurobarometer 243 / Wave 64.3 - TNS Opinion &amp; Social.</w:t>
      </w:r>
      <w:proofErr w:type="gramEnd"/>
    </w:p>
    <w:p w14:paraId="1DFD7C57" w14:textId="77777777" w:rsidR="00BC3B27" w:rsidRPr="007E74DC" w:rsidRDefault="00BC3B27" w:rsidP="00BC3B27">
      <w:pPr>
        <w:widowControl w:val="0"/>
        <w:ind w:left="720" w:hanging="720"/>
        <w:rPr>
          <w:lang w:val="en-US"/>
        </w:rPr>
      </w:pPr>
      <w:proofErr w:type="gramStart"/>
      <w:r w:rsidRPr="007E74DC">
        <w:rPr>
          <w:lang w:val="en-US"/>
        </w:rPr>
        <w:t xml:space="preserve">Fink, A., J. </w:t>
      </w:r>
      <w:proofErr w:type="spellStart"/>
      <w:r w:rsidRPr="007E74DC">
        <w:rPr>
          <w:lang w:val="en-US"/>
        </w:rPr>
        <w:t>Kosecoff</w:t>
      </w:r>
      <w:proofErr w:type="spellEnd"/>
      <w:r w:rsidRPr="007E74DC">
        <w:rPr>
          <w:lang w:val="en-US"/>
        </w:rPr>
        <w:t xml:space="preserve">, M. </w:t>
      </w:r>
      <w:proofErr w:type="spellStart"/>
      <w:r w:rsidRPr="007E74DC">
        <w:rPr>
          <w:lang w:val="en-US"/>
        </w:rPr>
        <w:t>Chassin</w:t>
      </w:r>
      <w:proofErr w:type="spellEnd"/>
      <w:r w:rsidRPr="007E74DC">
        <w:rPr>
          <w:lang w:val="en-US"/>
        </w:rPr>
        <w:t>, and R. H. Brook (1984).</w:t>
      </w:r>
      <w:proofErr w:type="gramEnd"/>
      <w:r w:rsidRPr="007E74DC">
        <w:rPr>
          <w:lang w:val="en-US"/>
        </w:rPr>
        <w:t xml:space="preserve"> Consensus methods: </w:t>
      </w:r>
      <w:r>
        <w:rPr>
          <w:lang w:val="en-US"/>
        </w:rPr>
        <w:t>C</w:t>
      </w:r>
      <w:r w:rsidRPr="007E74DC">
        <w:rPr>
          <w:lang w:val="en-US"/>
        </w:rPr>
        <w:t>haracteristics and guidelines for use. American Journal of Public Health 74:979–983.</w:t>
      </w:r>
    </w:p>
    <w:p w14:paraId="2097CC4E" w14:textId="77777777" w:rsidR="00BC3B27" w:rsidRPr="007E74DC" w:rsidRDefault="00BC3B27" w:rsidP="00BC3B27">
      <w:pPr>
        <w:widowControl w:val="0"/>
        <w:ind w:left="720" w:hanging="720"/>
        <w:rPr>
          <w:color w:val="202020"/>
          <w:highlight w:val="white"/>
          <w:lang w:val="en-US"/>
        </w:rPr>
      </w:pPr>
      <w:proofErr w:type="spellStart"/>
      <w:proofErr w:type="gramStart"/>
      <w:r w:rsidRPr="007E74DC">
        <w:rPr>
          <w:lang w:val="en-US"/>
        </w:rPr>
        <w:t>Fischman</w:t>
      </w:r>
      <w:proofErr w:type="spellEnd"/>
      <w:r w:rsidRPr="007E74DC">
        <w:rPr>
          <w:lang w:val="en-US"/>
        </w:rPr>
        <w:t xml:space="preserve">, G. E., and J. P. </w:t>
      </w:r>
      <w:proofErr w:type="spellStart"/>
      <w:r w:rsidRPr="007E74DC">
        <w:rPr>
          <w:lang w:val="en-US"/>
        </w:rPr>
        <w:t>Alperin</w:t>
      </w:r>
      <w:proofErr w:type="spellEnd"/>
      <w:r w:rsidRPr="007E74DC">
        <w:rPr>
          <w:lang w:val="en-US"/>
        </w:rPr>
        <w:t xml:space="preserve"> (2015).</w:t>
      </w:r>
      <w:proofErr w:type="gramEnd"/>
      <w:r w:rsidRPr="007E74DC">
        <w:rPr>
          <w:lang w:val="en-US"/>
        </w:rPr>
        <w:t xml:space="preserve"> </w:t>
      </w:r>
      <w:r w:rsidRPr="003376F9">
        <w:rPr>
          <w:lang w:val="es-ES"/>
        </w:rPr>
        <w:t xml:space="preserve">Sobre luces y sombras. Las revistas científicas hechas en Latinoamérica. In Hecho en Latinoamérica: acceso abierto, revistas académicas e innovaciones regionales (J. P. </w:t>
      </w:r>
      <w:proofErr w:type="spellStart"/>
      <w:r w:rsidRPr="003376F9">
        <w:rPr>
          <w:lang w:val="es-ES"/>
        </w:rPr>
        <w:t>Alperin</w:t>
      </w:r>
      <w:proofErr w:type="spellEnd"/>
      <w:r w:rsidRPr="003376F9">
        <w:rPr>
          <w:lang w:val="es-ES"/>
        </w:rPr>
        <w:t xml:space="preserve"> and G. </w:t>
      </w:r>
      <w:proofErr w:type="spellStart"/>
      <w:r w:rsidRPr="003376F9">
        <w:rPr>
          <w:lang w:val="es-ES"/>
        </w:rPr>
        <w:t>Fischman</w:t>
      </w:r>
      <w:proofErr w:type="spellEnd"/>
      <w:r w:rsidRPr="003376F9">
        <w:rPr>
          <w:lang w:val="es-ES"/>
        </w:rPr>
        <w:t xml:space="preserve">, </w:t>
      </w:r>
      <w:proofErr w:type="spellStart"/>
      <w:r w:rsidRPr="003376F9">
        <w:rPr>
          <w:lang w:val="es-ES"/>
        </w:rPr>
        <w:t>editors</w:t>
      </w:r>
      <w:proofErr w:type="spellEnd"/>
      <w:r w:rsidRPr="003376F9">
        <w:rPr>
          <w:lang w:val="es-ES"/>
        </w:rPr>
        <w:t xml:space="preserve">). </w:t>
      </w:r>
      <w:proofErr w:type="gramStart"/>
      <w:r w:rsidRPr="007E74DC">
        <w:rPr>
          <w:lang w:val="en-US"/>
        </w:rPr>
        <w:t>CLACSO, Buenos Aires, Argentina.</w:t>
      </w:r>
      <w:proofErr w:type="gramEnd"/>
      <w:r w:rsidRPr="007E74DC">
        <w:rPr>
          <w:lang w:val="en-US"/>
        </w:rPr>
        <w:t xml:space="preserve"> </w:t>
      </w:r>
    </w:p>
    <w:p w14:paraId="7A8596BD" w14:textId="77777777" w:rsidR="00BC3B27" w:rsidRPr="007E74DC" w:rsidRDefault="00BC3B27" w:rsidP="00BC3B27">
      <w:pPr>
        <w:widowControl w:val="0"/>
        <w:ind w:left="720" w:hanging="720"/>
        <w:rPr>
          <w:lang w:val="en-US"/>
        </w:rPr>
      </w:pPr>
      <w:proofErr w:type="spellStart"/>
      <w:proofErr w:type="gramStart"/>
      <w:r w:rsidRPr="007E74DC">
        <w:rPr>
          <w:color w:val="000000"/>
          <w:lang w:val="en-US"/>
        </w:rPr>
        <w:t>Fontúrbel</w:t>
      </w:r>
      <w:proofErr w:type="spellEnd"/>
      <w:r w:rsidRPr="007E74DC">
        <w:rPr>
          <w:color w:val="000000"/>
          <w:lang w:val="en-US"/>
        </w:rPr>
        <w:t xml:space="preserve">, F. E., and J. </w:t>
      </w:r>
      <w:proofErr w:type="spellStart"/>
      <w:r w:rsidRPr="007E74DC">
        <w:rPr>
          <w:color w:val="000000"/>
          <w:lang w:val="en-US"/>
        </w:rPr>
        <w:t>Vizentin‐Bugoni</w:t>
      </w:r>
      <w:proofErr w:type="spellEnd"/>
      <w:r w:rsidRPr="007E74DC">
        <w:rPr>
          <w:color w:val="000000"/>
          <w:lang w:val="en-US"/>
        </w:rPr>
        <w:t xml:space="preserve"> (2021).</w:t>
      </w:r>
      <w:proofErr w:type="gramEnd"/>
      <w:r w:rsidRPr="007E74DC">
        <w:rPr>
          <w:color w:val="000000"/>
          <w:lang w:val="en-US"/>
        </w:rPr>
        <w:t xml:space="preserve"> </w:t>
      </w:r>
      <w:proofErr w:type="gramStart"/>
      <w:r w:rsidRPr="007E74DC">
        <w:rPr>
          <w:color w:val="000000"/>
          <w:lang w:val="en-US"/>
        </w:rPr>
        <w:t>A paywall coming down, another being erected: Open Access Article Processing Charges (APC) may prevent some researchers from publishing in leading journals.</w:t>
      </w:r>
      <w:proofErr w:type="gramEnd"/>
      <w:r w:rsidRPr="007E74DC">
        <w:rPr>
          <w:color w:val="000000"/>
          <w:lang w:val="en-US"/>
        </w:rPr>
        <w:t xml:space="preserve"> The Bulletin of the Ecological </w:t>
      </w:r>
      <w:r w:rsidRPr="007E74DC">
        <w:rPr>
          <w:color w:val="000000"/>
          <w:lang w:val="en-US"/>
        </w:rPr>
        <w:lastRenderedPageBreak/>
        <w:t>Society of America 102:e01791.</w:t>
      </w:r>
    </w:p>
    <w:p w14:paraId="71F4B8A8" w14:textId="77777777" w:rsidR="00BC3B27" w:rsidRPr="003376F9" w:rsidRDefault="00BC3B27" w:rsidP="00BC3B27">
      <w:pPr>
        <w:widowControl w:val="0"/>
        <w:ind w:left="720" w:hanging="720"/>
        <w:rPr>
          <w:lang w:val="es-ES"/>
        </w:rPr>
      </w:pPr>
      <w:r w:rsidRPr="007E74DC">
        <w:rPr>
          <w:lang w:val="en-US"/>
        </w:rPr>
        <w:t xml:space="preserve">Gibbs, W. W. (1995). </w:t>
      </w:r>
      <w:proofErr w:type="gramStart"/>
      <w:r w:rsidRPr="007E74DC">
        <w:rPr>
          <w:lang w:val="en-US"/>
        </w:rPr>
        <w:t>Lost science in the Third World.</w:t>
      </w:r>
      <w:proofErr w:type="gramEnd"/>
      <w:r w:rsidRPr="007E74DC">
        <w:rPr>
          <w:lang w:val="en-US"/>
        </w:rPr>
        <w:t xml:space="preserve"> </w:t>
      </w:r>
      <w:proofErr w:type="spellStart"/>
      <w:r w:rsidRPr="003376F9">
        <w:rPr>
          <w:lang w:val="es-ES"/>
        </w:rPr>
        <w:t>Scientific</w:t>
      </w:r>
      <w:proofErr w:type="spellEnd"/>
      <w:r w:rsidRPr="003376F9">
        <w:rPr>
          <w:lang w:val="es-ES"/>
        </w:rPr>
        <w:t xml:space="preserve"> American 2:92–99.</w:t>
      </w:r>
    </w:p>
    <w:p w14:paraId="545D09BA" w14:textId="77777777" w:rsidR="00BC3B27" w:rsidRPr="007E74DC" w:rsidRDefault="00BC3B27" w:rsidP="00BC3B27">
      <w:pPr>
        <w:widowControl w:val="0"/>
        <w:ind w:left="720" w:hanging="720"/>
        <w:rPr>
          <w:lang w:val="en-US"/>
        </w:rPr>
      </w:pPr>
      <w:proofErr w:type="spellStart"/>
      <w:r w:rsidRPr="003376F9">
        <w:rPr>
          <w:lang w:val="es-ES"/>
        </w:rPr>
        <w:t>Goyes</w:t>
      </w:r>
      <w:proofErr w:type="spellEnd"/>
      <w:r w:rsidRPr="003376F9">
        <w:rPr>
          <w:lang w:val="es-ES"/>
        </w:rPr>
        <w:t xml:space="preserve"> Vallejos, J. (2021). </w:t>
      </w:r>
      <w:r w:rsidRPr="007E74DC">
        <w:rPr>
          <w:lang w:val="en-US"/>
        </w:rPr>
        <w:t>What’s in a name? Science 372:754.</w:t>
      </w:r>
    </w:p>
    <w:p w14:paraId="104B18CA" w14:textId="77777777" w:rsidR="00BC3B27" w:rsidRPr="003376F9" w:rsidRDefault="00BC3B27" w:rsidP="00BC3B27">
      <w:pPr>
        <w:widowControl w:val="0"/>
        <w:ind w:left="720" w:hanging="720"/>
        <w:rPr>
          <w:lang w:val="es-ES"/>
        </w:rPr>
      </w:pPr>
      <w:proofErr w:type="gramStart"/>
      <w:r w:rsidRPr="007E74DC">
        <w:rPr>
          <w:lang w:val="en-US"/>
        </w:rPr>
        <w:t>Guillemin, M., and L. Gillam (2004).</w:t>
      </w:r>
      <w:proofErr w:type="gramEnd"/>
      <w:r w:rsidRPr="007E74DC">
        <w:rPr>
          <w:lang w:val="en-US"/>
        </w:rPr>
        <w:t xml:space="preserve"> </w:t>
      </w:r>
      <w:proofErr w:type="gramStart"/>
      <w:r w:rsidRPr="007E74DC">
        <w:rPr>
          <w:lang w:val="en-US"/>
        </w:rPr>
        <w:t>Ethics, reflexivity, and “ethically important moments” in research.</w:t>
      </w:r>
      <w:proofErr w:type="gramEnd"/>
      <w:r w:rsidRPr="007E74DC">
        <w:rPr>
          <w:lang w:val="en-US"/>
        </w:rPr>
        <w:t xml:space="preserve"> </w:t>
      </w:r>
      <w:proofErr w:type="spellStart"/>
      <w:r w:rsidRPr="003376F9">
        <w:rPr>
          <w:lang w:val="es-ES"/>
        </w:rPr>
        <w:t>Qualitative</w:t>
      </w:r>
      <w:proofErr w:type="spellEnd"/>
      <w:r w:rsidRPr="003376F9">
        <w:rPr>
          <w:lang w:val="es-ES"/>
        </w:rPr>
        <w:t xml:space="preserve"> </w:t>
      </w:r>
      <w:proofErr w:type="spellStart"/>
      <w:r w:rsidRPr="003376F9">
        <w:rPr>
          <w:lang w:val="es-ES"/>
        </w:rPr>
        <w:t>Inquiry</w:t>
      </w:r>
      <w:proofErr w:type="spellEnd"/>
      <w:r w:rsidRPr="003376F9">
        <w:rPr>
          <w:lang w:val="es-ES"/>
        </w:rPr>
        <w:t xml:space="preserve"> 10:261–280.</w:t>
      </w:r>
    </w:p>
    <w:p w14:paraId="2C02A64C" w14:textId="77777777" w:rsidR="00BC3B27" w:rsidRPr="00C94B7D" w:rsidRDefault="00BC3B27" w:rsidP="00BC3B27">
      <w:pPr>
        <w:widowControl w:val="0"/>
        <w:ind w:left="720" w:hanging="720"/>
        <w:rPr>
          <w:lang w:val="pt-BR"/>
        </w:rPr>
      </w:pPr>
      <w:proofErr w:type="spellStart"/>
      <w:r w:rsidRPr="003376F9">
        <w:rPr>
          <w:lang w:val="es-ES"/>
        </w:rPr>
        <w:t>Hamel</w:t>
      </w:r>
      <w:proofErr w:type="spellEnd"/>
      <w:r w:rsidRPr="003376F9">
        <w:rPr>
          <w:lang w:val="es-ES"/>
        </w:rPr>
        <w:t xml:space="preserve">, R. E. (2013) El campo de las ciencias y la educación superior entre el monopolio del inglés y el plurilingüismo: elementos para una política del lenguaje en América Latina. </w:t>
      </w:r>
      <w:r w:rsidRPr="00C94B7D">
        <w:rPr>
          <w:lang w:val="pt-BR"/>
        </w:rPr>
        <w:t xml:space="preserve">Trabalhos em Linguística Aplicada, Campinas </w:t>
      </w:r>
      <w:proofErr w:type="gramStart"/>
      <w:r w:rsidRPr="00C94B7D">
        <w:rPr>
          <w:lang w:val="pt-BR"/>
        </w:rPr>
        <w:t>52:321</w:t>
      </w:r>
      <w:proofErr w:type="gramEnd"/>
      <w:r w:rsidRPr="00C94B7D">
        <w:rPr>
          <w:lang w:val="pt-BR"/>
        </w:rPr>
        <w:t>–384.</w:t>
      </w:r>
    </w:p>
    <w:p w14:paraId="7CB26BD3" w14:textId="77777777" w:rsidR="00BC3B27" w:rsidRPr="007E74DC" w:rsidRDefault="00BC3B27" w:rsidP="00BC3B27">
      <w:pPr>
        <w:widowControl w:val="0"/>
        <w:ind w:left="720" w:hanging="720"/>
        <w:rPr>
          <w:lang w:val="en-US"/>
        </w:rPr>
      </w:pPr>
      <w:r w:rsidRPr="00C94B7D">
        <w:rPr>
          <w:lang w:val="pt-BR"/>
        </w:rPr>
        <w:t xml:space="preserve">Hughes, A. C., M. C. </w:t>
      </w:r>
      <w:proofErr w:type="spellStart"/>
      <w:r w:rsidRPr="00C94B7D">
        <w:rPr>
          <w:lang w:val="pt-BR"/>
        </w:rPr>
        <w:t>Orr</w:t>
      </w:r>
      <w:proofErr w:type="spellEnd"/>
      <w:r w:rsidRPr="00C94B7D">
        <w:rPr>
          <w:lang w:val="pt-BR"/>
        </w:rPr>
        <w:t xml:space="preserve">, K. </w:t>
      </w:r>
      <w:proofErr w:type="spellStart"/>
      <w:r w:rsidRPr="00C94B7D">
        <w:rPr>
          <w:lang w:val="pt-BR"/>
        </w:rPr>
        <w:t>Ma</w:t>
      </w:r>
      <w:proofErr w:type="spellEnd"/>
      <w:r w:rsidRPr="00C94B7D">
        <w:rPr>
          <w:lang w:val="pt-BR"/>
        </w:rPr>
        <w:t xml:space="preserve">, M. J. </w:t>
      </w:r>
      <w:proofErr w:type="spellStart"/>
      <w:r w:rsidRPr="00C94B7D">
        <w:rPr>
          <w:lang w:val="pt-BR"/>
        </w:rPr>
        <w:t>Costello</w:t>
      </w:r>
      <w:proofErr w:type="spellEnd"/>
      <w:r w:rsidRPr="00C94B7D">
        <w:rPr>
          <w:lang w:val="pt-BR"/>
        </w:rPr>
        <w:t xml:space="preserve">, J. </w:t>
      </w:r>
      <w:proofErr w:type="spellStart"/>
      <w:r w:rsidRPr="00C94B7D">
        <w:rPr>
          <w:lang w:val="pt-BR"/>
        </w:rPr>
        <w:t>Waller</w:t>
      </w:r>
      <w:proofErr w:type="spellEnd"/>
      <w:r w:rsidRPr="00C94B7D">
        <w:rPr>
          <w:lang w:val="pt-BR"/>
        </w:rPr>
        <w:t xml:space="preserve">, P. </w:t>
      </w:r>
      <w:proofErr w:type="spellStart"/>
      <w:r w:rsidRPr="00C94B7D">
        <w:rPr>
          <w:lang w:val="pt-BR"/>
        </w:rPr>
        <w:t>Provoost</w:t>
      </w:r>
      <w:proofErr w:type="spellEnd"/>
      <w:r w:rsidRPr="00C94B7D">
        <w:rPr>
          <w:lang w:val="pt-BR"/>
        </w:rPr>
        <w:t xml:space="preserve">, Q. Yang, C. Zhu, </w:t>
      </w:r>
      <w:proofErr w:type="spellStart"/>
      <w:r w:rsidRPr="00C94B7D">
        <w:rPr>
          <w:lang w:val="pt-BR"/>
        </w:rPr>
        <w:t>and</w:t>
      </w:r>
      <w:proofErr w:type="spellEnd"/>
      <w:r w:rsidRPr="00C94B7D">
        <w:rPr>
          <w:lang w:val="pt-BR"/>
        </w:rPr>
        <w:t xml:space="preserve"> H. </w:t>
      </w:r>
      <w:proofErr w:type="spellStart"/>
      <w:r w:rsidRPr="00C94B7D">
        <w:rPr>
          <w:lang w:val="pt-BR"/>
        </w:rPr>
        <w:t>Qiao</w:t>
      </w:r>
      <w:proofErr w:type="spellEnd"/>
      <w:r w:rsidRPr="00C94B7D">
        <w:rPr>
          <w:lang w:val="pt-BR"/>
        </w:rPr>
        <w:t xml:space="preserve"> (2021). </w:t>
      </w:r>
      <w:r w:rsidRPr="007E74DC">
        <w:rPr>
          <w:lang w:val="en-US"/>
        </w:rPr>
        <w:t xml:space="preserve">Sampling biases shape our view of the natural world. </w:t>
      </w:r>
      <w:proofErr w:type="spellStart"/>
      <w:r w:rsidRPr="007E74DC">
        <w:rPr>
          <w:lang w:val="en-US"/>
        </w:rPr>
        <w:t>Ecography</w:t>
      </w:r>
      <w:proofErr w:type="spellEnd"/>
      <w:r w:rsidRPr="007E74DC">
        <w:rPr>
          <w:lang w:val="en-US"/>
        </w:rPr>
        <w:t xml:space="preserve"> 44:1259–1269.</w:t>
      </w:r>
    </w:p>
    <w:p w14:paraId="63DF8306" w14:textId="77777777" w:rsidR="00BC3B27" w:rsidRPr="007E74DC" w:rsidRDefault="00BC3B27" w:rsidP="00BC3B27">
      <w:pPr>
        <w:widowControl w:val="0"/>
        <w:ind w:left="720" w:hanging="720"/>
        <w:rPr>
          <w:lang w:val="en-US"/>
        </w:rPr>
      </w:pPr>
      <w:r w:rsidRPr="007E74DC">
        <w:rPr>
          <w:lang w:val="en-US"/>
        </w:rPr>
        <w:t xml:space="preserve">Kamath, A., B. </w:t>
      </w:r>
      <w:proofErr w:type="spellStart"/>
      <w:r w:rsidRPr="007E74DC">
        <w:rPr>
          <w:lang w:val="en-US"/>
        </w:rPr>
        <w:t>Velocci</w:t>
      </w:r>
      <w:proofErr w:type="spellEnd"/>
      <w:r w:rsidRPr="007E74DC">
        <w:rPr>
          <w:lang w:val="en-US"/>
        </w:rPr>
        <w:t xml:space="preserve">, A. Wesner, N. Chen, V. Formica, B. </w:t>
      </w:r>
      <w:proofErr w:type="spellStart"/>
      <w:r w:rsidRPr="007E74DC">
        <w:rPr>
          <w:lang w:val="en-US"/>
        </w:rPr>
        <w:t>Subramaniam</w:t>
      </w:r>
      <w:proofErr w:type="spellEnd"/>
      <w:r w:rsidRPr="007E74DC">
        <w:rPr>
          <w:lang w:val="en-US"/>
        </w:rPr>
        <w:t xml:space="preserve">, and M. </w:t>
      </w:r>
      <w:proofErr w:type="spellStart"/>
      <w:r w:rsidRPr="007E74DC">
        <w:rPr>
          <w:lang w:val="en-US"/>
        </w:rPr>
        <w:t>Rebolleda</w:t>
      </w:r>
      <w:proofErr w:type="spellEnd"/>
      <w:r w:rsidRPr="007E74DC">
        <w:rPr>
          <w:lang w:val="en-US"/>
        </w:rPr>
        <w:t xml:space="preserve">-Gómez (2022). Nature, data, and power: </w:t>
      </w:r>
      <w:r>
        <w:rPr>
          <w:lang w:val="en-US"/>
        </w:rPr>
        <w:t>H</w:t>
      </w:r>
      <w:r w:rsidRPr="007E74DC">
        <w:rPr>
          <w:lang w:val="en-US"/>
        </w:rPr>
        <w:t>ow hegemonies shaped this special section. The American Naturalist 200:81–88.</w:t>
      </w:r>
    </w:p>
    <w:p w14:paraId="10B2634F" w14:textId="77777777" w:rsidR="00BC3B27" w:rsidRPr="007E74DC" w:rsidRDefault="00BC3B27" w:rsidP="00BC3B27">
      <w:pPr>
        <w:widowControl w:val="0"/>
        <w:ind w:left="720" w:hanging="720"/>
        <w:rPr>
          <w:lang w:val="en-US"/>
        </w:rPr>
      </w:pPr>
      <w:proofErr w:type="gramStart"/>
      <w:r w:rsidRPr="007E74DC">
        <w:rPr>
          <w:lang w:val="en-US"/>
        </w:rPr>
        <w:t xml:space="preserve">Khan, T., S. </w:t>
      </w:r>
      <w:proofErr w:type="spellStart"/>
      <w:r w:rsidRPr="007E74DC">
        <w:rPr>
          <w:lang w:val="en-US"/>
        </w:rPr>
        <w:t>Abimbola</w:t>
      </w:r>
      <w:proofErr w:type="spellEnd"/>
      <w:r w:rsidRPr="007E74DC">
        <w:rPr>
          <w:lang w:val="en-US"/>
        </w:rPr>
        <w:t xml:space="preserve">, C. </w:t>
      </w:r>
      <w:proofErr w:type="spellStart"/>
      <w:r w:rsidRPr="007E74DC">
        <w:rPr>
          <w:lang w:val="en-US"/>
        </w:rPr>
        <w:t>Kyobutungi</w:t>
      </w:r>
      <w:proofErr w:type="spellEnd"/>
      <w:r w:rsidRPr="007E74DC">
        <w:rPr>
          <w:lang w:val="en-US"/>
        </w:rPr>
        <w:t xml:space="preserve">, and M. </w:t>
      </w:r>
      <w:proofErr w:type="spellStart"/>
      <w:r w:rsidRPr="007E74DC">
        <w:rPr>
          <w:lang w:val="en-US"/>
        </w:rPr>
        <w:t>Pai</w:t>
      </w:r>
      <w:proofErr w:type="spellEnd"/>
      <w:r w:rsidRPr="007E74DC">
        <w:rPr>
          <w:lang w:val="en-US"/>
        </w:rPr>
        <w:t xml:space="preserve"> (2022).</w:t>
      </w:r>
      <w:proofErr w:type="gramEnd"/>
      <w:r w:rsidRPr="007E74DC">
        <w:rPr>
          <w:lang w:val="en-US"/>
        </w:rPr>
        <w:t xml:space="preserve"> How we classify countries and people—and why it matters. BMJ Global Health 7:e009704.</w:t>
      </w:r>
    </w:p>
    <w:p w14:paraId="26989748" w14:textId="77777777" w:rsidR="00BC3B27" w:rsidRPr="007E74DC" w:rsidRDefault="00BC3B27" w:rsidP="00BC3B27">
      <w:pPr>
        <w:widowControl w:val="0"/>
        <w:ind w:left="720" w:hanging="720"/>
        <w:rPr>
          <w:lang w:val="en-US"/>
        </w:rPr>
      </w:pPr>
      <w:proofErr w:type="spellStart"/>
      <w:r w:rsidRPr="007E74DC">
        <w:rPr>
          <w:lang w:val="en-US"/>
        </w:rPr>
        <w:t>Klinsky</w:t>
      </w:r>
      <w:proofErr w:type="spellEnd"/>
      <w:r w:rsidRPr="007E74DC">
        <w:rPr>
          <w:lang w:val="en-US"/>
        </w:rPr>
        <w:t xml:space="preserve">, S., T. Roberts, S. </w:t>
      </w:r>
      <w:proofErr w:type="spellStart"/>
      <w:r w:rsidRPr="007E74DC">
        <w:rPr>
          <w:lang w:val="en-US"/>
        </w:rPr>
        <w:t>Huq</w:t>
      </w:r>
      <w:proofErr w:type="spellEnd"/>
      <w:r w:rsidRPr="007E74DC">
        <w:rPr>
          <w:lang w:val="en-US"/>
        </w:rPr>
        <w:t xml:space="preserve">, C. </w:t>
      </w:r>
      <w:proofErr w:type="spellStart"/>
      <w:r w:rsidRPr="007E74DC">
        <w:rPr>
          <w:lang w:val="en-US"/>
        </w:rPr>
        <w:t>Okereke</w:t>
      </w:r>
      <w:proofErr w:type="spellEnd"/>
      <w:r w:rsidRPr="007E74DC">
        <w:rPr>
          <w:lang w:val="en-US"/>
        </w:rPr>
        <w:t xml:space="preserve">, P. Newell, P. </w:t>
      </w:r>
      <w:proofErr w:type="spellStart"/>
      <w:r w:rsidRPr="007E74DC">
        <w:rPr>
          <w:lang w:val="en-US"/>
        </w:rPr>
        <w:t>Dauvergne</w:t>
      </w:r>
      <w:proofErr w:type="spellEnd"/>
      <w:r w:rsidRPr="007E74DC">
        <w:rPr>
          <w:lang w:val="en-US"/>
        </w:rPr>
        <w:t xml:space="preserve">, K. O'Brien, H. Schroeder, P. </w:t>
      </w:r>
      <w:proofErr w:type="spellStart"/>
      <w:r w:rsidRPr="007E74DC">
        <w:rPr>
          <w:lang w:val="en-US"/>
        </w:rPr>
        <w:t>Tschakert</w:t>
      </w:r>
      <w:proofErr w:type="spellEnd"/>
      <w:r w:rsidRPr="007E74DC">
        <w:rPr>
          <w:lang w:val="en-US"/>
        </w:rPr>
        <w:t xml:space="preserve">, J. Clapp, M. Keck et al. (2017). Why equity is fundamental in climate change policy research. Global Environmental Change 44:170–173. </w:t>
      </w:r>
    </w:p>
    <w:p w14:paraId="46F066DE" w14:textId="77777777" w:rsidR="00BC3B27" w:rsidRPr="007E74DC" w:rsidRDefault="00BC3B27" w:rsidP="00BC3B27">
      <w:pPr>
        <w:widowControl w:val="0"/>
        <w:ind w:left="720" w:hanging="720"/>
        <w:rPr>
          <w:lang w:val="en-US"/>
        </w:rPr>
      </w:pPr>
      <w:proofErr w:type="gramStart"/>
      <w:r w:rsidRPr="007E74DC">
        <w:rPr>
          <w:lang w:val="en-US"/>
        </w:rPr>
        <w:t>Lamont, M. (2009).</w:t>
      </w:r>
      <w:proofErr w:type="gramEnd"/>
      <w:r w:rsidRPr="007E74DC">
        <w:rPr>
          <w:lang w:val="en-US"/>
        </w:rPr>
        <w:t xml:space="preserve"> How Professors Think: Inside </w:t>
      </w:r>
      <w:r>
        <w:rPr>
          <w:lang w:val="en-US"/>
        </w:rPr>
        <w:t>t</w:t>
      </w:r>
      <w:r w:rsidRPr="007E74DC">
        <w:rPr>
          <w:lang w:val="en-US"/>
        </w:rPr>
        <w:t xml:space="preserve">he Curious World </w:t>
      </w:r>
      <w:r>
        <w:rPr>
          <w:lang w:val="en-US"/>
        </w:rPr>
        <w:t>o</w:t>
      </w:r>
      <w:r w:rsidRPr="007E74DC">
        <w:rPr>
          <w:lang w:val="en-US"/>
        </w:rPr>
        <w:t xml:space="preserve">f Academic Judgment. </w:t>
      </w:r>
      <w:proofErr w:type="gramStart"/>
      <w:r w:rsidRPr="007E74DC">
        <w:rPr>
          <w:lang w:val="en-US"/>
        </w:rPr>
        <w:t xml:space="preserve">Harvard University Press, Cambridge, </w:t>
      </w:r>
      <w:r>
        <w:rPr>
          <w:lang w:val="en-US"/>
        </w:rPr>
        <w:t xml:space="preserve">MA, </w:t>
      </w:r>
      <w:r w:rsidRPr="007E74DC">
        <w:rPr>
          <w:lang w:val="en-US"/>
        </w:rPr>
        <w:t>USA.</w:t>
      </w:r>
      <w:proofErr w:type="gramEnd"/>
    </w:p>
    <w:p w14:paraId="0FA737F4" w14:textId="77777777" w:rsidR="00BC3B27" w:rsidRPr="007E74DC" w:rsidRDefault="00BC3B27" w:rsidP="00BC3B27">
      <w:pPr>
        <w:widowControl w:val="0"/>
        <w:ind w:left="720" w:hanging="720"/>
        <w:rPr>
          <w:lang w:val="en-US"/>
        </w:rPr>
      </w:pPr>
      <w:proofErr w:type="gramStart"/>
      <w:r w:rsidRPr="007E74DC">
        <w:rPr>
          <w:lang w:val="en-US"/>
        </w:rPr>
        <w:t>Lee, C. J., C. R. Sugimoto, G. Zhang, and B. Cronin (2013).</w:t>
      </w:r>
      <w:proofErr w:type="gramEnd"/>
      <w:r w:rsidRPr="007E74DC">
        <w:rPr>
          <w:lang w:val="en-US"/>
        </w:rPr>
        <w:t xml:space="preserve"> </w:t>
      </w:r>
      <w:proofErr w:type="gramStart"/>
      <w:r w:rsidRPr="007E74DC">
        <w:rPr>
          <w:lang w:val="en-US"/>
        </w:rPr>
        <w:t>Bias in peer review.</w:t>
      </w:r>
      <w:proofErr w:type="gramEnd"/>
      <w:r w:rsidRPr="007E74DC">
        <w:rPr>
          <w:lang w:val="en-US"/>
        </w:rPr>
        <w:t xml:space="preserve"> Journal of the American Society for Information Science and Technology 64:2–17.</w:t>
      </w:r>
    </w:p>
    <w:p w14:paraId="1D1A554C" w14:textId="77777777" w:rsidR="00BC3B27" w:rsidRPr="007E74DC" w:rsidRDefault="00BC3B27" w:rsidP="00BC3B27">
      <w:pPr>
        <w:widowControl w:val="0"/>
        <w:ind w:left="720" w:hanging="720"/>
        <w:rPr>
          <w:lang w:val="en-US"/>
        </w:rPr>
      </w:pPr>
      <w:proofErr w:type="spellStart"/>
      <w:r w:rsidRPr="003376F9">
        <w:rPr>
          <w:lang w:val="es-ES"/>
        </w:rPr>
        <w:t>MacGregor-Fors</w:t>
      </w:r>
      <w:proofErr w:type="spellEnd"/>
      <w:r w:rsidRPr="003376F9">
        <w:rPr>
          <w:lang w:val="es-ES"/>
        </w:rPr>
        <w:t xml:space="preserve">, I., C. C. </w:t>
      </w:r>
      <w:proofErr w:type="spellStart"/>
      <w:r w:rsidRPr="003376F9">
        <w:rPr>
          <w:lang w:val="es-ES"/>
        </w:rPr>
        <w:t>Rega-Brodsky</w:t>
      </w:r>
      <w:proofErr w:type="spellEnd"/>
      <w:r w:rsidRPr="003376F9">
        <w:rPr>
          <w:lang w:val="es-ES"/>
        </w:rPr>
        <w:t xml:space="preserve">, M. García-Arroyo, M. A. Gómez-Martínez, and L.-B. Vázquez (2020). </w:t>
      </w:r>
      <w:r w:rsidRPr="007E74DC">
        <w:rPr>
          <w:lang w:val="en-US"/>
        </w:rPr>
        <w:t xml:space="preserve">Urban bird ecologists cite more publications from the Global </w:t>
      </w:r>
      <w:proofErr w:type="gramStart"/>
      <w:r w:rsidRPr="007E74DC">
        <w:rPr>
          <w:lang w:val="en-US"/>
        </w:rPr>
        <w:t>North</w:t>
      </w:r>
      <w:proofErr w:type="gramEnd"/>
      <w:r w:rsidRPr="007E74DC">
        <w:rPr>
          <w:lang w:val="en-US"/>
        </w:rPr>
        <w:t>; why? Journal of Urban Ecology 6:1–4.</w:t>
      </w:r>
    </w:p>
    <w:p w14:paraId="16470D4B" w14:textId="77777777" w:rsidR="00BC3B27" w:rsidRPr="007E74DC" w:rsidRDefault="00BC3B27" w:rsidP="00BC3B27">
      <w:pPr>
        <w:widowControl w:val="0"/>
        <w:ind w:left="720" w:hanging="720"/>
        <w:rPr>
          <w:lang w:val="en-US"/>
        </w:rPr>
      </w:pPr>
      <w:r w:rsidRPr="007E74DC">
        <w:rPr>
          <w:lang w:val="en-US"/>
        </w:rPr>
        <w:t xml:space="preserve">Mason, J. (2002). </w:t>
      </w:r>
      <w:proofErr w:type="gramStart"/>
      <w:r w:rsidRPr="007E74DC">
        <w:rPr>
          <w:lang w:val="en-US"/>
        </w:rPr>
        <w:t>Qualitative Researching</w:t>
      </w:r>
      <w:r>
        <w:rPr>
          <w:lang w:val="en-US"/>
        </w:rPr>
        <w:t>,</w:t>
      </w:r>
      <w:r w:rsidRPr="007E74DC">
        <w:rPr>
          <w:lang w:val="en-US"/>
        </w:rPr>
        <w:t xml:space="preserve"> </w:t>
      </w:r>
      <w:r>
        <w:rPr>
          <w:lang w:val="en-US"/>
        </w:rPr>
        <w:t>s</w:t>
      </w:r>
      <w:r w:rsidRPr="007E74DC">
        <w:rPr>
          <w:lang w:val="en-US"/>
        </w:rPr>
        <w:t xml:space="preserve">econd </w:t>
      </w:r>
      <w:r>
        <w:rPr>
          <w:lang w:val="en-US"/>
        </w:rPr>
        <w:t>e</w:t>
      </w:r>
      <w:r w:rsidRPr="007E74DC">
        <w:rPr>
          <w:lang w:val="en-US"/>
        </w:rPr>
        <w:t>dition.</w:t>
      </w:r>
      <w:proofErr w:type="gramEnd"/>
      <w:r w:rsidRPr="007E74DC">
        <w:rPr>
          <w:lang w:val="en-US"/>
        </w:rPr>
        <w:t xml:space="preserve"> </w:t>
      </w:r>
      <w:proofErr w:type="gramStart"/>
      <w:r w:rsidRPr="007E74DC">
        <w:rPr>
          <w:lang w:val="en-US"/>
        </w:rPr>
        <w:t>Sage, London, UK.</w:t>
      </w:r>
      <w:proofErr w:type="gramEnd"/>
    </w:p>
    <w:p w14:paraId="3ED5B111" w14:textId="77777777" w:rsidR="00BC3B27" w:rsidRPr="007E74DC" w:rsidRDefault="00BC3B27" w:rsidP="00BC3B27">
      <w:pPr>
        <w:widowControl w:val="0"/>
        <w:ind w:left="720" w:hanging="720"/>
        <w:rPr>
          <w:lang w:val="en-US"/>
        </w:rPr>
      </w:pPr>
      <w:proofErr w:type="spellStart"/>
      <w:proofErr w:type="gramStart"/>
      <w:r w:rsidRPr="007E74DC">
        <w:rPr>
          <w:color w:val="000000"/>
          <w:lang w:val="en-US"/>
        </w:rPr>
        <w:t>Minasny</w:t>
      </w:r>
      <w:proofErr w:type="spellEnd"/>
      <w:r w:rsidRPr="007E74DC">
        <w:rPr>
          <w:color w:val="000000"/>
          <w:lang w:val="en-US"/>
        </w:rPr>
        <w:t xml:space="preserve">, B., D. </w:t>
      </w:r>
      <w:proofErr w:type="spellStart"/>
      <w:r w:rsidRPr="007E74DC">
        <w:rPr>
          <w:color w:val="000000"/>
          <w:lang w:val="en-US"/>
        </w:rPr>
        <w:t>Fiantis</w:t>
      </w:r>
      <w:proofErr w:type="spellEnd"/>
      <w:r w:rsidRPr="007E74DC">
        <w:rPr>
          <w:color w:val="000000"/>
          <w:lang w:val="en-US"/>
        </w:rPr>
        <w:t xml:space="preserve">, B. </w:t>
      </w:r>
      <w:proofErr w:type="spellStart"/>
      <w:r w:rsidRPr="007E74DC">
        <w:rPr>
          <w:color w:val="000000"/>
          <w:lang w:val="en-US"/>
        </w:rPr>
        <w:t>Mulyanto</w:t>
      </w:r>
      <w:proofErr w:type="spellEnd"/>
      <w:r w:rsidRPr="007E74DC">
        <w:rPr>
          <w:color w:val="000000"/>
          <w:lang w:val="en-US"/>
        </w:rPr>
        <w:t xml:space="preserve">, Y. </w:t>
      </w:r>
      <w:proofErr w:type="spellStart"/>
      <w:r w:rsidRPr="007E74DC">
        <w:rPr>
          <w:color w:val="000000"/>
          <w:lang w:val="en-US"/>
        </w:rPr>
        <w:t>Sulaeman</w:t>
      </w:r>
      <w:proofErr w:type="spellEnd"/>
      <w:r w:rsidRPr="007E74DC">
        <w:rPr>
          <w:color w:val="000000"/>
          <w:lang w:val="en-US"/>
        </w:rPr>
        <w:t xml:space="preserve">, and W. </w:t>
      </w:r>
      <w:proofErr w:type="spellStart"/>
      <w:r w:rsidRPr="007E74DC">
        <w:rPr>
          <w:color w:val="000000"/>
          <w:lang w:val="en-US"/>
        </w:rPr>
        <w:t>Widyatmanti</w:t>
      </w:r>
      <w:proofErr w:type="spellEnd"/>
      <w:r w:rsidRPr="007E74DC">
        <w:rPr>
          <w:color w:val="000000"/>
          <w:lang w:val="en-US"/>
        </w:rPr>
        <w:t xml:space="preserve"> (2020).</w:t>
      </w:r>
      <w:proofErr w:type="gramEnd"/>
      <w:r w:rsidRPr="007E74DC">
        <w:rPr>
          <w:color w:val="000000"/>
          <w:lang w:val="en-US"/>
        </w:rPr>
        <w:t xml:space="preserve"> Global soil science research collaboration in the 21st century: Time to end helicopter research. </w:t>
      </w:r>
      <w:proofErr w:type="spellStart"/>
      <w:r w:rsidRPr="007E74DC">
        <w:rPr>
          <w:color w:val="000000"/>
          <w:lang w:val="en-US"/>
        </w:rPr>
        <w:t>Geoderma</w:t>
      </w:r>
      <w:proofErr w:type="spellEnd"/>
      <w:r w:rsidRPr="007E74DC">
        <w:rPr>
          <w:color w:val="000000"/>
          <w:lang w:val="en-US"/>
        </w:rPr>
        <w:t xml:space="preserve"> 373:114299.</w:t>
      </w:r>
    </w:p>
    <w:p w14:paraId="26F6A335" w14:textId="77777777" w:rsidR="00BC3B27" w:rsidRPr="007E74DC" w:rsidRDefault="00BC3B27" w:rsidP="00BC3B27">
      <w:pPr>
        <w:widowControl w:val="0"/>
        <w:ind w:left="720" w:hanging="720"/>
        <w:rPr>
          <w:lang w:val="en-US"/>
        </w:rPr>
      </w:pPr>
      <w:r w:rsidRPr="007E74DC">
        <w:rPr>
          <w:color w:val="000000"/>
          <w:lang w:val="en-US"/>
        </w:rPr>
        <w:t xml:space="preserve">Morton, B. A., </w:t>
      </w:r>
      <w:proofErr w:type="spellStart"/>
      <w:r w:rsidRPr="007E74DC">
        <w:rPr>
          <w:color w:val="000000"/>
          <w:lang w:val="en-US"/>
        </w:rPr>
        <w:t>Vercueil</w:t>
      </w:r>
      <w:proofErr w:type="spellEnd"/>
      <w:r w:rsidRPr="007E74DC">
        <w:rPr>
          <w:color w:val="000000"/>
          <w:lang w:val="en-US"/>
        </w:rPr>
        <w:t xml:space="preserve">, R. </w:t>
      </w:r>
      <w:proofErr w:type="spellStart"/>
      <w:r w:rsidRPr="007E74DC">
        <w:rPr>
          <w:color w:val="000000"/>
          <w:lang w:val="en-US"/>
        </w:rPr>
        <w:t>Masekela</w:t>
      </w:r>
      <w:proofErr w:type="spellEnd"/>
      <w:r w:rsidRPr="007E74DC">
        <w:rPr>
          <w:color w:val="000000"/>
          <w:lang w:val="en-US"/>
        </w:rPr>
        <w:t xml:space="preserve">, E. Heinz, L. Reimer, S. Saleh, C. Kalinga, M. </w:t>
      </w:r>
      <w:proofErr w:type="spellStart"/>
      <w:r w:rsidRPr="007E74DC">
        <w:rPr>
          <w:color w:val="000000"/>
          <w:lang w:val="en-US"/>
        </w:rPr>
        <w:t>Seekles</w:t>
      </w:r>
      <w:proofErr w:type="spellEnd"/>
      <w:r w:rsidRPr="007E74DC">
        <w:rPr>
          <w:color w:val="000000"/>
          <w:lang w:val="en-US"/>
        </w:rPr>
        <w:t xml:space="preserve">, B. </w:t>
      </w:r>
      <w:proofErr w:type="spellStart"/>
      <w:r w:rsidRPr="007E74DC">
        <w:rPr>
          <w:color w:val="000000"/>
          <w:lang w:val="en-US"/>
        </w:rPr>
        <w:t>Biccard</w:t>
      </w:r>
      <w:proofErr w:type="spellEnd"/>
      <w:r w:rsidRPr="007E74DC">
        <w:rPr>
          <w:color w:val="000000"/>
          <w:lang w:val="en-US"/>
        </w:rPr>
        <w:t xml:space="preserve">, J. </w:t>
      </w:r>
      <w:proofErr w:type="spellStart"/>
      <w:r w:rsidRPr="007E74DC">
        <w:rPr>
          <w:color w:val="000000"/>
          <w:lang w:val="en-US"/>
        </w:rPr>
        <w:t>Chakaya</w:t>
      </w:r>
      <w:proofErr w:type="spellEnd"/>
      <w:r w:rsidRPr="007E74DC">
        <w:rPr>
          <w:color w:val="000000"/>
          <w:lang w:val="en-US"/>
        </w:rPr>
        <w:t xml:space="preserve">, S. </w:t>
      </w:r>
      <w:proofErr w:type="spellStart"/>
      <w:r w:rsidRPr="007E74DC">
        <w:rPr>
          <w:color w:val="000000"/>
          <w:lang w:val="en-US"/>
        </w:rPr>
        <w:t>Abimbola</w:t>
      </w:r>
      <w:proofErr w:type="spellEnd"/>
      <w:r w:rsidRPr="007E74DC">
        <w:rPr>
          <w:color w:val="000000"/>
          <w:lang w:val="en-US"/>
        </w:rPr>
        <w:t xml:space="preserve">, A. </w:t>
      </w:r>
      <w:proofErr w:type="spellStart"/>
      <w:r w:rsidRPr="007E74DC">
        <w:rPr>
          <w:color w:val="000000"/>
          <w:lang w:val="en-US"/>
        </w:rPr>
        <w:t>Obasi</w:t>
      </w:r>
      <w:proofErr w:type="spellEnd"/>
      <w:r w:rsidRPr="007E74DC">
        <w:rPr>
          <w:color w:val="000000"/>
          <w:lang w:val="en-US"/>
        </w:rPr>
        <w:t xml:space="preserve">, and N. </w:t>
      </w:r>
      <w:proofErr w:type="spellStart"/>
      <w:r w:rsidRPr="007E74DC">
        <w:rPr>
          <w:color w:val="000000"/>
          <w:lang w:val="en-US"/>
        </w:rPr>
        <w:t>Oriyo</w:t>
      </w:r>
      <w:proofErr w:type="spellEnd"/>
      <w:r w:rsidRPr="007E74DC">
        <w:rPr>
          <w:lang w:val="en-US"/>
        </w:rPr>
        <w:t xml:space="preserve"> (2022). </w:t>
      </w:r>
      <w:proofErr w:type="gramStart"/>
      <w:r w:rsidRPr="007E74DC">
        <w:rPr>
          <w:lang w:val="en-US"/>
        </w:rPr>
        <w:t>Consensus statement on measures to promote equitable authorship in the publication of research from international partnerships.</w:t>
      </w:r>
      <w:proofErr w:type="gramEnd"/>
      <w:r w:rsidRPr="007E74DC">
        <w:rPr>
          <w:lang w:val="en-US"/>
        </w:rPr>
        <w:t xml:space="preserve"> </w:t>
      </w:r>
      <w:proofErr w:type="spellStart"/>
      <w:r w:rsidRPr="007E74DC">
        <w:rPr>
          <w:lang w:val="en-US"/>
        </w:rPr>
        <w:t>Anaesthesia</w:t>
      </w:r>
      <w:proofErr w:type="spellEnd"/>
      <w:r w:rsidRPr="007E74DC">
        <w:rPr>
          <w:lang w:val="en-US"/>
        </w:rPr>
        <w:t xml:space="preserve"> 77:264–276.</w:t>
      </w:r>
    </w:p>
    <w:p w14:paraId="5EDFED69" w14:textId="77777777" w:rsidR="00BC3B27" w:rsidRPr="007E74DC" w:rsidRDefault="00BC3B27" w:rsidP="00BC3B27">
      <w:pPr>
        <w:widowControl w:val="0"/>
        <w:ind w:left="720" w:hanging="720"/>
        <w:rPr>
          <w:lang w:val="en-US"/>
        </w:rPr>
      </w:pPr>
      <w:r w:rsidRPr="007E74DC">
        <w:rPr>
          <w:lang w:val="en-US"/>
        </w:rPr>
        <w:t xml:space="preserve">Newton, I. (2003). </w:t>
      </w:r>
      <w:proofErr w:type="gramStart"/>
      <w:r w:rsidRPr="007E74DC">
        <w:rPr>
          <w:lang w:val="en-US"/>
        </w:rPr>
        <w:t>Speciation and Biogeography of Birds.</w:t>
      </w:r>
      <w:proofErr w:type="gramEnd"/>
      <w:r w:rsidRPr="007E74DC">
        <w:rPr>
          <w:lang w:val="en-US"/>
        </w:rPr>
        <w:t xml:space="preserve"> </w:t>
      </w:r>
      <w:proofErr w:type="gramStart"/>
      <w:r w:rsidRPr="007E74DC">
        <w:rPr>
          <w:lang w:val="en-US"/>
        </w:rPr>
        <w:t>Academic Press, London, UK.</w:t>
      </w:r>
      <w:proofErr w:type="gramEnd"/>
    </w:p>
    <w:p w14:paraId="4FA3C815" w14:textId="77777777" w:rsidR="00BC3B27" w:rsidRPr="007E74DC" w:rsidRDefault="00BC3B27" w:rsidP="00BC3B27">
      <w:pPr>
        <w:widowControl w:val="0"/>
        <w:ind w:left="720" w:hanging="720"/>
        <w:rPr>
          <w:lang w:val="en-US"/>
        </w:rPr>
      </w:pPr>
      <w:proofErr w:type="gramStart"/>
      <w:r w:rsidRPr="007E74DC">
        <w:rPr>
          <w:lang w:val="en-US"/>
        </w:rPr>
        <w:t xml:space="preserve">Nobles, M., C. Womack, A. </w:t>
      </w:r>
      <w:proofErr w:type="spellStart"/>
      <w:r w:rsidRPr="007E74DC">
        <w:rPr>
          <w:lang w:val="en-US"/>
        </w:rPr>
        <w:t>Wonkam</w:t>
      </w:r>
      <w:proofErr w:type="spellEnd"/>
      <w:r w:rsidRPr="007E74DC">
        <w:rPr>
          <w:lang w:val="en-US"/>
        </w:rPr>
        <w:t xml:space="preserve">, and E. </w:t>
      </w:r>
      <w:proofErr w:type="spellStart"/>
      <w:r w:rsidRPr="007E74DC">
        <w:rPr>
          <w:lang w:val="en-US"/>
        </w:rPr>
        <w:t>Wathuti</w:t>
      </w:r>
      <w:proofErr w:type="spellEnd"/>
      <w:r w:rsidRPr="007E74DC">
        <w:rPr>
          <w:lang w:val="en-US"/>
        </w:rPr>
        <w:t xml:space="preserve"> (2022).</w:t>
      </w:r>
      <w:proofErr w:type="gramEnd"/>
      <w:r w:rsidRPr="007E74DC">
        <w:rPr>
          <w:lang w:val="en-US"/>
        </w:rPr>
        <w:t xml:space="preserve"> Science must overcome its racist legacy. Nature 606:225–227.</w:t>
      </w:r>
    </w:p>
    <w:p w14:paraId="593FBFE5" w14:textId="77777777" w:rsidR="00BC3B27" w:rsidRPr="007E74DC" w:rsidRDefault="00BC3B27" w:rsidP="00BC3B27">
      <w:pPr>
        <w:widowControl w:val="0"/>
        <w:ind w:left="720" w:hanging="720"/>
        <w:rPr>
          <w:lang w:val="en-US"/>
        </w:rPr>
      </w:pPr>
      <w:proofErr w:type="spellStart"/>
      <w:proofErr w:type="gramStart"/>
      <w:r w:rsidRPr="007E74DC">
        <w:rPr>
          <w:lang w:val="en-US"/>
        </w:rPr>
        <w:t>Nuñez</w:t>
      </w:r>
      <w:proofErr w:type="spellEnd"/>
      <w:r w:rsidRPr="007E74DC">
        <w:rPr>
          <w:lang w:val="en-US"/>
        </w:rPr>
        <w:t xml:space="preserve">, M., M. C. </w:t>
      </w:r>
      <w:proofErr w:type="spellStart"/>
      <w:r w:rsidRPr="007E74DC">
        <w:rPr>
          <w:lang w:val="en-US"/>
        </w:rPr>
        <w:t>Chiuffo</w:t>
      </w:r>
      <w:proofErr w:type="spellEnd"/>
      <w:r w:rsidRPr="007E74DC">
        <w:rPr>
          <w:lang w:val="en-US"/>
        </w:rPr>
        <w:t xml:space="preserve">, A. </w:t>
      </w:r>
      <w:proofErr w:type="spellStart"/>
      <w:r w:rsidRPr="007E74DC">
        <w:rPr>
          <w:lang w:val="en-US"/>
        </w:rPr>
        <w:t>Pauchard</w:t>
      </w:r>
      <w:proofErr w:type="spellEnd"/>
      <w:r w:rsidRPr="007E74DC">
        <w:rPr>
          <w:lang w:val="en-US"/>
        </w:rPr>
        <w:t xml:space="preserve">, and R. D. </w:t>
      </w:r>
      <w:proofErr w:type="spellStart"/>
      <w:r w:rsidRPr="007E74DC">
        <w:rPr>
          <w:lang w:val="en-US"/>
        </w:rPr>
        <w:t>Zenni</w:t>
      </w:r>
      <w:proofErr w:type="spellEnd"/>
      <w:r w:rsidRPr="007E74DC">
        <w:rPr>
          <w:lang w:val="en-US"/>
        </w:rPr>
        <w:t xml:space="preserve"> (2021).</w:t>
      </w:r>
      <w:proofErr w:type="gramEnd"/>
      <w:r w:rsidRPr="007E74DC">
        <w:rPr>
          <w:lang w:val="en-US"/>
        </w:rPr>
        <w:t xml:space="preserve"> </w:t>
      </w:r>
      <w:proofErr w:type="gramStart"/>
      <w:r w:rsidRPr="007E74DC">
        <w:rPr>
          <w:lang w:val="en-US"/>
        </w:rPr>
        <w:t>Making ecology really global.</w:t>
      </w:r>
      <w:proofErr w:type="gramEnd"/>
      <w:r w:rsidRPr="007E74DC">
        <w:rPr>
          <w:lang w:val="en-US"/>
        </w:rPr>
        <w:t xml:space="preserve"> Trends in Ecology &amp; Evolution 36:766–769.</w:t>
      </w:r>
    </w:p>
    <w:p w14:paraId="7DB18E1A" w14:textId="77777777" w:rsidR="00BC3B27" w:rsidRPr="007E74DC" w:rsidRDefault="00BC3B27" w:rsidP="00BC3B27">
      <w:pPr>
        <w:widowControl w:val="0"/>
        <w:ind w:left="720" w:hanging="720"/>
        <w:rPr>
          <w:lang w:val="en-US"/>
        </w:rPr>
      </w:pPr>
      <w:proofErr w:type="spellStart"/>
      <w:r w:rsidRPr="007E74DC">
        <w:rPr>
          <w:lang w:val="en-US"/>
        </w:rPr>
        <w:t>Posselt</w:t>
      </w:r>
      <w:proofErr w:type="spellEnd"/>
      <w:r w:rsidRPr="007E74DC">
        <w:rPr>
          <w:lang w:val="en-US"/>
        </w:rPr>
        <w:t xml:space="preserve">, J. R. (2020). </w:t>
      </w:r>
      <w:proofErr w:type="gramStart"/>
      <w:r w:rsidRPr="007E74DC">
        <w:rPr>
          <w:lang w:val="en-US"/>
        </w:rPr>
        <w:t>Equity in Science.</w:t>
      </w:r>
      <w:proofErr w:type="gramEnd"/>
      <w:r w:rsidRPr="007E74DC">
        <w:rPr>
          <w:lang w:val="en-US"/>
        </w:rPr>
        <w:t xml:space="preserve"> </w:t>
      </w:r>
      <w:proofErr w:type="gramStart"/>
      <w:r w:rsidRPr="007E74DC">
        <w:rPr>
          <w:lang w:val="en-US"/>
        </w:rPr>
        <w:t xml:space="preserve">Stanford University Press, Stanford, </w:t>
      </w:r>
      <w:r>
        <w:rPr>
          <w:lang w:val="en-US"/>
        </w:rPr>
        <w:t xml:space="preserve">CA, </w:t>
      </w:r>
      <w:r w:rsidRPr="007E74DC">
        <w:rPr>
          <w:lang w:val="en-US"/>
        </w:rPr>
        <w:t>USA.</w:t>
      </w:r>
      <w:proofErr w:type="gramEnd"/>
    </w:p>
    <w:p w14:paraId="1FA57A73" w14:textId="77777777" w:rsidR="00BC3B27" w:rsidRPr="007E74DC" w:rsidRDefault="00BC3B27" w:rsidP="00BC3B27">
      <w:pPr>
        <w:widowControl w:val="0"/>
        <w:ind w:left="720" w:hanging="720"/>
        <w:rPr>
          <w:lang w:val="en-US"/>
        </w:rPr>
      </w:pPr>
      <w:proofErr w:type="spellStart"/>
      <w:r w:rsidRPr="007E74DC">
        <w:rPr>
          <w:lang w:val="en-US"/>
        </w:rPr>
        <w:t>Primack</w:t>
      </w:r>
      <w:proofErr w:type="spellEnd"/>
      <w:r w:rsidRPr="007E74DC">
        <w:rPr>
          <w:lang w:val="en-US"/>
        </w:rPr>
        <w:t xml:space="preserve">, R. B. (2009). Why did we reject your paper? Biological Conservation 142:1559. </w:t>
      </w:r>
    </w:p>
    <w:p w14:paraId="2A57631F" w14:textId="77777777" w:rsidR="00BC3B27" w:rsidRPr="007E74DC" w:rsidRDefault="00BC3B27" w:rsidP="00BC3B27">
      <w:pPr>
        <w:widowControl w:val="0"/>
        <w:ind w:left="720" w:hanging="720"/>
        <w:rPr>
          <w:lang w:val="en-US"/>
        </w:rPr>
      </w:pPr>
      <w:proofErr w:type="spellStart"/>
      <w:r w:rsidRPr="007E74DC">
        <w:rPr>
          <w:lang w:val="en-US"/>
        </w:rPr>
        <w:t>Qiu</w:t>
      </w:r>
      <w:proofErr w:type="spellEnd"/>
      <w:r w:rsidRPr="007E74DC">
        <w:rPr>
          <w:lang w:val="en-US"/>
        </w:rPr>
        <w:t>, J. (2008). Scientific publishing: Identity crisis. Nature 451:766–767.</w:t>
      </w:r>
    </w:p>
    <w:p w14:paraId="758271D4" w14:textId="77777777" w:rsidR="00BC3B27" w:rsidRPr="007E74DC" w:rsidRDefault="00BC3B27" w:rsidP="00BC3B27">
      <w:pPr>
        <w:widowControl w:val="0"/>
        <w:ind w:left="720" w:hanging="720"/>
        <w:rPr>
          <w:lang w:val="en-US"/>
        </w:rPr>
      </w:pPr>
      <w:proofErr w:type="spellStart"/>
      <w:proofErr w:type="gramStart"/>
      <w:r w:rsidRPr="007E74DC">
        <w:rPr>
          <w:lang w:val="en-US"/>
        </w:rPr>
        <w:t>Ramírez-Castañeda</w:t>
      </w:r>
      <w:proofErr w:type="spellEnd"/>
      <w:r w:rsidRPr="007E74DC">
        <w:rPr>
          <w:lang w:val="en-US"/>
        </w:rPr>
        <w:t>, V. (2020).</w:t>
      </w:r>
      <w:proofErr w:type="gramEnd"/>
      <w:r w:rsidRPr="007E74DC">
        <w:rPr>
          <w:lang w:val="en-US"/>
        </w:rPr>
        <w:t xml:space="preserve"> Disadvantages in preparing and publishing scientific papers caused by the dominance of the English language in science: The case of Colombian researchers in biological sciences. </w:t>
      </w:r>
      <w:proofErr w:type="spellStart"/>
      <w:r w:rsidRPr="007E74DC">
        <w:rPr>
          <w:lang w:val="en-US"/>
        </w:rPr>
        <w:t>PL</w:t>
      </w:r>
      <w:r>
        <w:rPr>
          <w:lang w:val="en-US"/>
        </w:rPr>
        <w:t>o</w:t>
      </w:r>
      <w:r w:rsidRPr="007E74DC">
        <w:rPr>
          <w:lang w:val="en-US"/>
        </w:rPr>
        <w:t>S</w:t>
      </w:r>
      <w:proofErr w:type="spellEnd"/>
      <w:r w:rsidRPr="007E74DC">
        <w:rPr>
          <w:lang w:val="en-US"/>
        </w:rPr>
        <w:t xml:space="preserve"> O</w:t>
      </w:r>
      <w:r>
        <w:rPr>
          <w:lang w:val="en-US"/>
        </w:rPr>
        <w:t>ne</w:t>
      </w:r>
      <w:r w:rsidRPr="007E74DC">
        <w:rPr>
          <w:lang w:val="en-US"/>
        </w:rPr>
        <w:t xml:space="preserve"> 15:e0238372.</w:t>
      </w:r>
    </w:p>
    <w:p w14:paraId="2855BC7E" w14:textId="77777777" w:rsidR="00BC3B27" w:rsidRPr="007E74DC" w:rsidRDefault="00BC3B27" w:rsidP="00BC3B27">
      <w:pPr>
        <w:widowControl w:val="0"/>
        <w:ind w:left="720" w:hanging="720"/>
        <w:rPr>
          <w:color w:val="000000"/>
          <w:lang w:val="en-US"/>
        </w:rPr>
      </w:pPr>
      <w:proofErr w:type="gramStart"/>
      <w:r w:rsidRPr="007E74DC">
        <w:rPr>
          <w:color w:val="000000"/>
          <w:lang w:val="en-US"/>
        </w:rPr>
        <w:t>Ross-</w:t>
      </w:r>
      <w:proofErr w:type="spellStart"/>
      <w:r w:rsidRPr="007E74DC">
        <w:rPr>
          <w:color w:val="000000"/>
          <w:lang w:val="en-US"/>
        </w:rPr>
        <w:t>Hellauer</w:t>
      </w:r>
      <w:proofErr w:type="spellEnd"/>
      <w:r w:rsidRPr="007E74DC">
        <w:rPr>
          <w:color w:val="000000"/>
          <w:lang w:val="en-US"/>
        </w:rPr>
        <w:t>, T. (2022).</w:t>
      </w:r>
      <w:proofErr w:type="gramEnd"/>
      <w:r w:rsidRPr="007E74DC">
        <w:rPr>
          <w:color w:val="000000"/>
          <w:lang w:val="en-US"/>
        </w:rPr>
        <w:t xml:space="preserve"> Open science, done wrong, will compound inequities. Nature 603:363.</w:t>
      </w:r>
    </w:p>
    <w:p w14:paraId="7C2CE597" w14:textId="77777777" w:rsidR="00BC3B27" w:rsidRPr="007E74DC" w:rsidRDefault="00BC3B27" w:rsidP="00BC3B27">
      <w:pPr>
        <w:widowControl w:val="0"/>
        <w:ind w:left="720" w:hanging="720"/>
        <w:rPr>
          <w:lang w:val="en-US"/>
        </w:rPr>
      </w:pPr>
      <w:proofErr w:type="spellStart"/>
      <w:r w:rsidRPr="007E74DC">
        <w:rPr>
          <w:lang w:val="en-US"/>
        </w:rPr>
        <w:t>Ruelas</w:t>
      </w:r>
      <w:proofErr w:type="spellEnd"/>
      <w:r w:rsidRPr="007E74DC">
        <w:rPr>
          <w:lang w:val="en-US"/>
        </w:rPr>
        <w:t xml:space="preserve"> </w:t>
      </w:r>
      <w:proofErr w:type="spellStart"/>
      <w:r w:rsidRPr="007E74DC">
        <w:rPr>
          <w:lang w:val="en-US"/>
        </w:rPr>
        <w:t>Inzunza</w:t>
      </w:r>
      <w:proofErr w:type="spellEnd"/>
      <w:r w:rsidRPr="007E74DC">
        <w:rPr>
          <w:lang w:val="en-US"/>
        </w:rPr>
        <w:t>, E. (2009). Writing and citing “international” names. Frontiers in Ecology and the Environment 7:351–352.</w:t>
      </w:r>
    </w:p>
    <w:p w14:paraId="6170DE6B" w14:textId="77777777" w:rsidR="00BC3B27" w:rsidRPr="007E74DC" w:rsidRDefault="00BC3B27" w:rsidP="00BC3B27">
      <w:pPr>
        <w:widowControl w:val="0"/>
        <w:ind w:left="720" w:hanging="720"/>
        <w:rPr>
          <w:lang w:val="en-US"/>
        </w:rPr>
      </w:pPr>
      <w:proofErr w:type="spellStart"/>
      <w:proofErr w:type="gramStart"/>
      <w:r w:rsidRPr="007E74DC">
        <w:rPr>
          <w:lang w:val="en-US"/>
        </w:rPr>
        <w:t>Santangeli</w:t>
      </w:r>
      <w:proofErr w:type="spellEnd"/>
      <w:r w:rsidRPr="007E74DC">
        <w:rPr>
          <w:lang w:val="en-US"/>
        </w:rPr>
        <w:t xml:space="preserve">, A., E. R. </w:t>
      </w:r>
      <w:proofErr w:type="spellStart"/>
      <w:r w:rsidRPr="007E74DC">
        <w:rPr>
          <w:lang w:val="en-US"/>
        </w:rPr>
        <w:t>Buechley</w:t>
      </w:r>
      <w:proofErr w:type="spellEnd"/>
      <w:r w:rsidRPr="007E74DC">
        <w:rPr>
          <w:lang w:val="en-US"/>
        </w:rPr>
        <w:t xml:space="preserve">, S. </w:t>
      </w:r>
      <w:proofErr w:type="spellStart"/>
      <w:r w:rsidRPr="007E74DC">
        <w:rPr>
          <w:lang w:val="en-US"/>
        </w:rPr>
        <w:t>Mammolade</w:t>
      </w:r>
      <w:proofErr w:type="spellEnd"/>
      <w:r w:rsidRPr="007E74DC">
        <w:rPr>
          <w:lang w:val="en-US"/>
        </w:rPr>
        <w:t xml:space="preserve">, and S. A. </w:t>
      </w:r>
      <w:proofErr w:type="spellStart"/>
      <w:r w:rsidRPr="007E74DC">
        <w:rPr>
          <w:lang w:val="en-US"/>
        </w:rPr>
        <w:t>Lambertucci</w:t>
      </w:r>
      <w:proofErr w:type="spellEnd"/>
      <w:r w:rsidRPr="007E74DC">
        <w:rPr>
          <w:lang w:val="en-US"/>
        </w:rPr>
        <w:t xml:space="preserve"> (2022).</w:t>
      </w:r>
      <w:proofErr w:type="gramEnd"/>
      <w:r w:rsidRPr="007E74DC">
        <w:rPr>
          <w:lang w:val="en-US"/>
        </w:rPr>
        <w:t xml:space="preserve"> </w:t>
      </w:r>
      <w:proofErr w:type="gramStart"/>
      <w:r w:rsidRPr="007E74DC">
        <w:rPr>
          <w:lang w:val="en-US"/>
        </w:rPr>
        <w:t xml:space="preserve">Priorities for </w:t>
      </w:r>
      <w:r w:rsidRPr="007E74DC">
        <w:rPr>
          <w:lang w:val="en-US"/>
        </w:rPr>
        <w:lastRenderedPageBreak/>
        <w:t>research and action to prevent a New World vulture crisis.</w:t>
      </w:r>
      <w:proofErr w:type="gramEnd"/>
      <w:r w:rsidRPr="007E74DC">
        <w:rPr>
          <w:lang w:val="en-US"/>
        </w:rPr>
        <w:t xml:space="preserve"> Biological Conservation 270:109563.</w:t>
      </w:r>
    </w:p>
    <w:p w14:paraId="4211A5C8" w14:textId="77777777" w:rsidR="00BC3B27" w:rsidRPr="007E74DC" w:rsidRDefault="00BC3B27" w:rsidP="00BC3B27">
      <w:pPr>
        <w:widowControl w:val="0"/>
        <w:ind w:left="720" w:hanging="720"/>
        <w:rPr>
          <w:color w:val="000000"/>
          <w:lang w:val="en-US"/>
        </w:rPr>
      </w:pPr>
      <w:proofErr w:type="spellStart"/>
      <w:proofErr w:type="gramStart"/>
      <w:r w:rsidRPr="007E74DC">
        <w:rPr>
          <w:color w:val="000000"/>
          <w:lang w:val="en-US"/>
        </w:rPr>
        <w:t>Sevy-Biloon</w:t>
      </w:r>
      <w:proofErr w:type="spellEnd"/>
      <w:r w:rsidRPr="007E74DC">
        <w:rPr>
          <w:color w:val="000000"/>
          <w:lang w:val="en-US"/>
        </w:rPr>
        <w:t xml:space="preserve">, J., U. </w:t>
      </w:r>
      <w:proofErr w:type="spellStart"/>
      <w:r w:rsidRPr="007E74DC">
        <w:rPr>
          <w:color w:val="000000"/>
          <w:lang w:val="en-US"/>
        </w:rPr>
        <w:t>Recino</w:t>
      </w:r>
      <w:proofErr w:type="spellEnd"/>
      <w:r w:rsidRPr="007E74DC">
        <w:rPr>
          <w:color w:val="000000"/>
          <w:lang w:val="en-US"/>
        </w:rPr>
        <w:t>, and C. Munoz (2020).</w:t>
      </w:r>
      <w:proofErr w:type="gramEnd"/>
      <w:r w:rsidRPr="007E74DC">
        <w:rPr>
          <w:color w:val="000000"/>
          <w:lang w:val="en-US"/>
        </w:rPr>
        <w:t xml:space="preserve"> </w:t>
      </w:r>
      <w:proofErr w:type="gramStart"/>
      <w:r w:rsidRPr="007E74DC">
        <w:rPr>
          <w:color w:val="000000"/>
          <w:lang w:val="en-US"/>
        </w:rPr>
        <w:t>Factors affecting English language teaching in public schools in Ecuador.</w:t>
      </w:r>
      <w:proofErr w:type="gramEnd"/>
      <w:r w:rsidRPr="007E74DC">
        <w:rPr>
          <w:color w:val="000000"/>
          <w:lang w:val="en-US"/>
        </w:rPr>
        <w:t xml:space="preserve"> International Journal of Learning, Teaching and Educational Research 19:276–294.</w:t>
      </w:r>
    </w:p>
    <w:p w14:paraId="3A11CD9C" w14:textId="77777777" w:rsidR="00BC3B27" w:rsidRPr="004722CA" w:rsidRDefault="00BC3B27" w:rsidP="00BC3B27">
      <w:pPr>
        <w:widowControl w:val="0"/>
        <w:ind w:left="720" w:hanging="720"/>
        <w:rPr>
          <w:lang w:val="en-US"/>
        </w:rPr>
      </w:pPr>
      <w:proofErr w:type="gramStart"/>
      <w:r w:rsidRPr="007E74DC">
        <w:rPr>
          <w:lang w:val="en-US"/>
        </w:rPr>
        <w:t xml:space="preserve">Smith, M. J., C. Weinberger, E. M. Bruna, and S. </w:t>
      </w:r>
      <w:proofErr w:type="spellStart"/>
      <w:r w:rsidRPr="007E74DC">
        <w:rPr>
          <w:lang w:val="en-US"/>
        </w:rPr>
        <w:t>Allesina</w:t>
      </w:r>
      <w:proofErr w:type="spellEnd"/>
      <w:r w:rsidRPr="007E74DC">
        <w:rPr>
          <w:lang w:val="en-US"/>
        </w:rPr>
        <w:t xml:space="preserve"> (2014).</w:t>
      </w:r>
      <w:proofErr w:type="gramEnd"/>
      <w:r w:rsidRPr="007E74DC">
        <w:rPr>
          <w:lang w:val="en-US"/>
        </w:rPr>
        <w:t xml:space="preserve"> The scientific impact of nations: journal placement and citation performance. </w:t>
      </w:r>
      <w:r w:rsidRPr="004722CA">
        <w:rPr>
          <w:lang w:val="en-US"/>
        </w:rPr>
        <w:t>PLoS One 9:e109195.</w:t>
      </w:r>
    </w:p>
    <w:p w14:paraId="5809BF59" w14:textId="0E18BF58" w:rsidR="00BC3B27" w:rsidRPr="007E74DC" w:rsidRDefault="00BC3B27" w:rsidP="00BC3B27">
      <w:pPr>
        <w:widowControl w:val="0"/>
        <w:ind w:left="720" w:hanging="720"/>
        <w:rPr>
          <w:color w:val="000000" w:themeColor="text1"/>
          <w:lang w:val="en-US"/>
        </w:rPr>
      </w:pPr>
      <w:r w:rsidRPr="004722CA">
        <w:rPr>
          <w:lang w:val="en-US"/>
        </w:rPr>
        <w:t xml:space="preserve">Soares, L., K. L. Cockle, E. Ruelas Inzunza, J. T. Ibarra, C. I. Miño, S. Zuluaga, E. Bonaccorso, J. C. Ríos-Orjuela, F. A. Montaño-Centellas, J. F. Freile, M. A. Echeverry-Galvis et al. </w:t>
      </w:r>
      <w:r w:rsidRPr="007E74DC">
        <w:rPr>
          <w:lang w:val="en-US"/>
        </w:rPr>
        <w:t>(202</w:t>
      </w:r>
      <w:r>
        <w:rPr>
          <w:lang w:val="en-US"/>
        </w:rPr>
        <w:t>2</w:t>
      </w:r>
      <w:r w:rsidRPr="007E74DC">
        <w:rPr>
          <w:lang w:val="en-US"/>
        </w:rPr>
        <w:t xml:space="preserve">). Neotropical </w:t>
      </w:r>
      <w:r w:rsidRPr="007E74DC">
        <w:rPr>
          <w:color w:val="000000" w:themeColor="text1"/>
          <w:lang w:val="en-US"/>
        </w:rPr>
        <w:t>Ornithology: Reckoning with historical assumptions, removing systemic barriers, and reimagining the future. Ornithological Applications 125</w:t>
      </w:r>
      <w:r>
        <w:rPr>
          <w:color w:val="000000" w:themeColor="text1"/>
          <w:lang w:val="en-US"/>
        </w:rPr>
        <w:t>:</w:t>
      </w:r>
      <w:r w:rsidR="004F0A39">
        <w:rPr>
          <w:color w:val="000000" w:themeColor="text1"/>
          <w:lang w:val="en-US"/>
        </w:rPr>
        <w:t>duac046</w:t>
      </w:r>
      <w:r w:rsidRPr="007E74DC">
        <w:rPr>
          <w:color w:val="000000" w:themeColor="text1"/>
          <w:lang w:val="en-US"/>
        </w:rPr>
        <w:t>.</w:t>
      </w:r>
    </w:p>
    <w:p w14:paraId="08FEA5D5" w14:textId="77777777" w:rsidR="00BC3B27" w:rsidRPr="007E74DC" w:rsidRDefault="00BC3B27" w:rsidP="00BC3B27">
      <w:pPr>
        <w:widowControl w:val="0"/>
        <w:ind w:left="720" w:hanging="720"/>
        <w:rPr>
          <w:lang w:val="en-US"/>
        </w:rPr>
      </w:pPr>
      <w:proofErr w:type="spellStart"/>
      <w:r w:rsidRPr="007E74DC">
        <w:rPr>
          <w:color w:val="000000" w:themeColor="text1"/>
          <w:lang w:val="en-US"/>
        </w:rPr>
        <w:t>Steigerwald</w:t>
      </w:r>
      <w:proofErr w:type="spellEnd"/>
      <w:r w:rsidRPr="007E74DC">
        <w:rPr>
          <w:color w:val="000000" w:themeColor="text1"/>
          <w:lang w:val="en-US"/>
        </w:rPr>
        <w:t xml:space="preserve">, E., V. </w:t>
      </w:r>
      <w:proofErr w:type="spellStart"/>
      <w:r w:rsidRPr="007E74DC">
        <w:rPr>
          <w:color w:val="000000" w:themeColor="text1"/>
          <w:lang w:val="en-US"/>
        </w:rPr>
        <w:t>Ramírez-Castañeda</w:t>
      </w:r>
      <w:proofErr w:type="spellEnd"/>
      <w:r w:rsidRPr="007E74DC">
        <w:rPr>
          <w:color w:val="000000" w:themeColor="text1"/>
          <w:lang w:val="en-US"/>
        </w:rPr>
        <w:t xml:space="preserve">, D. Y. C. Brandt, A. </w:t>
      </w:r>
      <w:proofErr w:type="spellStart"/>
      <w:r w:rsidRPr="007E74DC">
        <w:rPr>
          <w:color w:val="000000" w:themeColor="text1"/>
          <w:lang w:val="en-US"/>
        </w:rPr>
        <w:t>Báldi</w:t>
      </w:r>
      <w:proofErr w:type="spellEnd"/>
      <w:r w:rsidRPr="007E74DC">
        <w:rPr>
          <w:color w:val="000000" w:themeColor="text1"/>
          <w:lang w:val="en-US"/>
        </w:rPr>
        <w:t xml:space="preserve">, J. T. Shapiro, L. Bowker, and R. D. </w:t>
      </w:r>
      <w:proofErr w:type="spellStart"/>
      <w:r w:rsidRPr="007E74DC">
        <w:rPr>
          <w:color w:val="000000" w:themeColor="text1"/>
          <w:lang w:val="en-US"/>
        </w:rPr>
        <w:t>Tarvin</w:t>
      </w:r>
      <w:proofErr w:type="spellEnd"/>
      <w:r w:rsidRPr="007E74DC">
        <w:rPr>
          <w:color w:val="000000" w:themeColor="text1"/>
          <w:lang w:val="en-US"/>
        </w:rPr>
        <w:t xml:space="preserve"> (2022). </w:t>
      </w:r>
      <w:proofErr w:type="gramStart"/>
      <w:r w:rsidRPr="007E74DC">
        <w:rPr>
          <w:color w:val="000000" w:themeColor="text1"/>
          <w:lang w:val="en-US"/>
        </w:rPr>
        <w:t>Overcoming language barriers in academia: machine translation tools and a vision for a multilingual future.</w:t>
      </w:r>
      <w:proofErr w:type="gramEnd"/>
      <w:r w:rsidRPr="007E74DC">
        <w:rPr>
          <w:color w:val="000000" w:themeColor="text1"/>
          <w:lang w:val="en-US"/>
        </w:rPr>
        <w:t xml:space="preserve"> </w:t>
      </w:r>
      <w:proofErr w:type="spellStart"/>
      <w:r w:rsidRPr="007E74DC">
        <w:rPr>
          <w:color w:val="000000" w:themeColor="text1"/>
          <w:lang w:val="en-US"/>
        </w:rPr>
        <w:t>BioScience</w:t>
      </w:r>
      <w:proofErr w:type="spellEnd"/>
      <w:r w:rsidRPr="007E74DC">
        <w:rPr>
          <w:color w:val="000000" w:themeColor="text1"/>
          <w:lang w:val="en-US"/>
        </w:rPr>
        <w:t xml:space="preserve"> 72:988–998.</w:t>
      </w:r>
    </w:p>
    <w:p w14:paraId="2C2C9075" w14:textId="77777777" w:rsidR="00BC3B27" w:rsidRPr="007E74DC" w:rsidRDefault="00BC3B27" w:rsidP="00BC3B27">
      <w:pPr>
        <w:widowControl w:val="0"/>
        <w:ind w:left="720" w:hanging="720"/>
        <w:rPr>
          <w:lang w:val="en-US"/>
        </w:rPr>
      </w:pPr>
      <w:proofErr w:type="gramStart"/>
      <w:r w:rsidRPr="007E74DC">
        <w:rPr>
          <w:lang w:val="en-US"/>
        </w:rPr>
        <w:t>The Condor Editorial Team (2011).</w:t>
      </w:r>
      <w:proofErr w:type="gramEnd"/>
      <w:r w:rsidRPr="007E74DC">
        <w:rPr>
          <w:lang w:val="en-US"/>
        </w:rPr>
        <w:t xml:space="preserve"> </w:t>
      </w:r>
      <w:proofErr w:type="gramStart"/>
      <w:r w:rsidRPr="007E74DC">
        <w:rPr>
          <w:lang w:val="en-US"/>
        </w:rPr>
        <w:t xml:space="preserve">Introducing the </w:t>
      </w:r>
      <w:r w:rsidRPr="007E74DC">
        <w:rPr>
          <w:i/>
          <w:iCs/>
          <w:lang w:val="en-US"/>
        </w:rPr>
        <w:t>Condor</w:t>
      </w:r>
      <w:r w:rsidRPr="007E74DC">
        <w:rPr>
          <w:lang w:val="en-US"/>
        </w:rPr>
        <w:t>'s new editorial boards.</w:t>
      </w:r>
      <w:proofErr w:type="gramEnd"/>
      <w:r w:rsidRPr="007E74DC">
        <w:rPr>
          <w:lang w:val="en-US"/>
        </w:rPr>
        <w:t xml:space="preserve"> </w:t>
      </w:r>
      <w:r w:rsidRPr="007E74DC">
        <w:rPr>
          <w:i/>
          <w:iCs/>
          <w:color w:val="211E1E"/>
          <w:lang w:val="en-US"/>
        </w:rPr>
        <w:t xml:space="preserve">The Condor </w:t>
      </w:r>
      <w:r w:rsidRPr="007E74DC">
        <w:rPr>
          <w:color w:val="211E1E"/>
          <w:lang w:val="en-US"/>
        </w:rPr>
        <w:t>113:927.</w:t>
      </w:r>
    </w:p>
    <w:p w14:paraId="44AE9532" w14:textId="77777777" w:rsidR="00BC3B27" w:rsidRPr="007E74DC" w:rsidRDefault="00BC3B27" w:rsidP="00BC3B27">
      <w:pPr>
        <w:widowControl w:val="0"/>
        <w:ind w:left="720" w:hanging="720"/>
        <w:rPr>
          <w:lang w:val="en-US"/>
        </w:rPr>
      </w:pPr>
      <w:proofErr w:type="spellStart"/>
      <w:r w:rsidRPr="007E74DC">
        <w:rPr>
          <w:lang w:val="en-US"/>
        </w:rPr>
        <w:t>Theuerkauf</w:t>
      </w:r>
      <w:proofErr w:type="spellEnd"/>
      <w:r w:rsidRPr="007E74DC">
        <w:rPr>
          <w:lang w:val="en-US"/>
        </w:rPr>
        <w:t xml:space="preserve">, J., C. P. Villavicencio, N. M. </w:t>
      </w:r>
      <w:proofErr w:type="spellStart"/>
      <w:r w:rsidRPr="007E74DC">
        <w:rPr>
          <w:lang w:val="en-US"/>
        </w:rPr>
        <w:t>Adreani</w:t>
      </w:r>
      <w:proofErr w:type="spellEnd"/>
      <w:r w:rsidRPr="007E74DC">
        <w:rPr>
          <w:lang w:val="en-US"/>
        </w:rPr>
        <w:t xml:space="preserve">, A. </w:t>
      </w:r>
      <w:proofErr w:type="spellStart"/>
      <w:r w:rsidRPr="007E74DC">
        <w:rPr>
          <w:lang w:val="en-US"/>
        </w:rPr>
        <w:t>Attisano</w:t>
      </w:r>
      <w:proofErr w:type="spellEnd"/>
      <w:r w:rsidRPr="007E74DC">
        <w:rPr>
          <w:lang w:val="en-US"/>
        </w:rPr>
        <w:t xml:space="preserve">, A. Craig, P. B. </w:t>
      </w:r>
      <w:proofErr w:type="spellStart"/>
      <w:r w:rsidRPr="007E74DC">
        <w:rPr>
          <w:lang w:val="en-US"/>
        </w:rPr>
        <w:t>D’Amelio</w:t>
      </w:r>
      <w:proofErr w:type="spellEnd"/>
      <w:r w:rsidRPr="007E74DC">
        <w:rPr>
          <w:lang w:val="en-US"/>
        </w:rPr>
        <w:t xml:space="preserve">, R. </w:t>
      </w:r>
      <w:proofErr w:type="spellStart"/>
      <w:r w:rsidRPr="007E74DC">
        <w:rPr>
          <w:lang w:val="en-US"/>
        </w:rPr>
        <w:t>Gula</w:t>
      </w:r>
      <w:proofErr w:type="spellEnd"/>
      <w:r w:rsidRPr="007E74DC">
        <w:rPr>
          <w:lang w:val="en-US"/>
        </w:rPr>
        <w:t xml:space="preserve">, A. T. K. Lee, L. </w:t>
      </w:r>
      <w:proofErr w:type="spellStart"/>
      <w:r w:rsidRPr="007E74DC">
        <w:rPr>
          <w:lang w:val="en-US"/>
        </w:rPr>
        <w:t>Mentesana</w:t>
      </w:r>
      <w:proofErr w:type="spellEnd"/>
      <w:r w:rsidRPr="007E74DC">
        <w:rPr>
          <w:lang w:val="en-US"/>
        </w:rPr>
        <w:t xml:space="preserve">, P. </w:t>
      </w:r>
      <w:proofErr w:type="spellStart"/>
      <w:r w:rsidRPr="007E74DC">
        <w:rPr>
          <w:lang w:val="en-US"/>
        </w:rPr>
        <w:t>Quillfeldt</w:t>
      </w:r>
      <w:proofErr w:type="spellEnd"/>
      <w:r w:rsidRPr="007E74DC">
        <w:rPr>
          <w:lang w:val="en-US"/>
        </w:rPr>
        <w:t xml:space="preserve">, V. </w:t>
      </w:r>
      <w:proofErr w:type="spellStart"/>
      <w:r w:rsidRPr="007E74DC">
        <w:rPr>
          <w:lang w:val="en-US"/>
        </w:rPr>
        <w:t>Quirici</w:t>
      </w:r>
      <w:proofErr w:type="spellEnd"/>
      <w:r w:rsidRPr="007E74DC">
        <w:rPr>
          <w:lang w:val="en-US"/>
        </w:rPr>
        <w:t>, et al. (2022). Austral birds offer insightful complementary models in ecology and evolution. Trends in Ecology &amp; Evolution 37: 759–767.</w:t>
      </w:r>
    </w:p>
    <w:p w14:paraId="789E7DF2" w14:textId="77777777" w:rsidR="00BC3B27" w:rsidRPr="007E74DC" w:rsidRDefault="00BC3B27" w:rsidP="00BC3B27">
      <w:pPr>
        <w:widowControl w:val="0"/>
        <w:ind w:left="720" w:hanging="720"/>
        <w:rPr>
          <w:color w:val="000000"/>
          <w:lang w:val="en-US"/>
        </w:rPr>
      </w:pPr>
      <w:proofErr w:type="gramStart"/>
      <w:r w:rsidRPr="007E74DC">
        <w:rPr>
          <w:color w:val="000000"/>
          <w:lang w:val="en-US"/>
        </w:rPr>
        <w:t>University of California-Davis (2022).</w:t>
      </w:r>
      <w:proofErr w:type="gramEnd"/>
      <w:r w:rsidRPr="007E74DC">
        <w:rPr>
          <w:color w:val="000000"/>
          <w:lang w:val="en-US"/>
        </w:rPr>
        <w:t xml:space="preserve"> </w:t>
      </w:r>
      <w:proofErr w:type="gramStart"/>
      <w:r w:rsidRPr="007E74DC">
        <w:rPr>
          <w:color w:val="000000"/>
          <w:lang w:val="en-US"/>
        </w:rPr>
        <w:t>Diversity, equity, and inclusion.</w:t>
      </w:r>
      <w:proofErr w:type="gramEnd"/>
      <w:r>
        <w:rPr>
          <w:color w:val="000000"/>
          <w:lang w:val="en-US"/>
        </w:rPr>
        <w:t xml:space="preserve"> </w:t>
      </w:r>
      <w:r w:rsidRPr="007E74DC">
        <w:rPr>
          <w:color w:val="000000"/>
          <w:lang w:val="en-US"/>
        </w:rPr>
        <w:t xml:space="preserve">https://diversity.ucdavis.edu/ </w:t>
      </w:r>
    </w:p>
    <w:p w14:paraId="7352A47F" w14:textId="77777777" w:rsidR="00BC3B27" w:rsidRPr="007E74DC" w:rsidRDefault="00BC3B27" w:rsidP="00BC3B27">
      <w:pPr>
        <w:widowControl w:val="0"/>
        <w:ind w:left="720" w:hanging="720"/>
        <w:rPr>
          <w:color w:val="000000"/>
          <w:lang w:val="en-US"/>
        </w:rPr>
      </w:pPr>
      <w:r w:rsidRPr="003376F9">
        <w:rPr>
          <w:color w:val="000000"/>
          <w:lang w:val="es-ES"/>
        </w:rPr>
        <w:t xml:space="preserve">Valenzuela-Toro, A. M., and M. </w:t>
      </w:r>
      <w:proofErr w:type="spellStart"/>
      <w:r w:rsidRPr="003376F9">
        <w:rPr>
          <w:color w:val="000000"/>
          <w:lang w:val="es-ES"/>
        </w:rPr>
        <w:t>Viglino</w:t>
      </w:r>
      <w:proofErr w:type="spellEnd"/>
      <w:r w:rsidRPr="003376F9">
        <w:rPr>
          <w:color w:val="000000"/>
          <w:lang w:val="es-ES"/>
        </w:rPr>
        <w:t xml:space="preserve"> (2021). </w:t>
      </w:r>
      <w:r w:rsidRPr="007E74DC">
        <w:rPr>
          <w:color w:val="000000"/>
          <w:lang w:val="en-US"/>
        </w:rPr>
        <w:t>Latin American challenges. Nature 598:374–375.</w:t>
      </w:r>
    </w:p>
    <w:p w14:paraId="447D9871" w14:textId="77777777" w:rsidR="00BC3B27" w:rsidRPr="007E74DC" w:rsidRDefault="00BC3B27" w:rsidP="00BC3B27">
      <w:pPr>
        <w:widowControl w:val="0"/>
        <w:ind w:left="720" w:hanging="720"/>
        <w:rPr>
          <w:lang w:val="en-US"/>
        </w:rPr>
      </w:pPr>
      <w:proofErr w:type="spellStart"/>
      <w:proofErr w:type="gramStart"/>
      <w:r w:rsidRPr="007E74DC">
        <w:rPr>
          <w:color w:val="000000"/>
          <w:lang w:val="en-US"/>
        </w:rPr>
        <w:t>Yua</w:t>
      </w:r>
      <w:proofErr w:type="spellEnd"/>
      <w:r w:rsidRPr="007E74DC">
        <w:rPr>
          <w:color w:val="000000"/>
          <w:lang w:val="en-US"/>
        </w:rPr>
        <w:t>, E., J. Raymond-</w:t>
      </w:r>
      <w:proofErr w:type="spellStart"/>
      <w:r w:rsidRPr="007E74DC">
        <w:rPr>
          <w:color w:val="000000"/>
          <w:lang w:val="en-US"/>
        </w:rPr>
        <w:t>Yakoubian</w:t>
      </w:r>
      <w:proofErr w:type="spellEnd"/>
      <w:r w:rsidRPr="007E74DC">
        <w:rPr>
          <w:color w:val="000000"/>
          <w:lang w:val="en-US"/>
        </w:rPr>
        <w:t xml:space="preserve">, R. </w:t>
      </w:r>
      <w:proofErr w:type="spellStart"/>
      <w:r w:rsidRPr="007E74DC">
        <w:rPr>
          <w:color w:val="000000"/>
          <w:lang w:val="en-US"/>
        </w:rPr>
        <w:t>Aluaq</w:t>
      </w:r>
      <w:proofErr w:type="spellEnd"/>
      <w:r w:rsidRPr="007E74DC">
        <w:rPr>
          <w:color w:val="000000"/>
          <w:lang w:val="en-US"/>
        </w:rPr>
        <w:t xml:space="preserve"> Daniel, and C. </w:t>
      </w:r>
      <w:proofErr w:type="spellStart"/>
      <w:r w:rsidRPr="007E74DC">
        <w:rPr>
          <w:color w:val="000000"/>
          <w:lang w:val="en-US"/>
        </w:rPr>
        <w:t>Behe</w:t>
      </w:r>
      <w:proofErr w:type="spellEnd"/>
      <w:r w:rsidRPr="007E74DC">
        <w:rPr>
          <w:color w:val="000000"/>
          <w:lang w:val="en-US"/>
        </w:rPr>
        <w:t xml:space="preserve"> (2022).</w:t>
      </w:r>
      <w:proofErr w:type="gramEnd"/>
      <w:r w:rsidRPr="007E74DC">
        <w:rPr>
          <w:color w:val="000000"/>
          <w:lang w:val="en-US"/>
        </w:rPr>
        <w:t xml:space="preserve"> </w:t>
      </w:r>
      <w:proofErr w:type="gramStart"/>
      <w:r w:rsidRPr="007E74DC">
        <w:rPr>
          <w:color w:val="000000"/>
          <w:lang w:val="en-US"/>
        </w:rPr>
        <w:t>A framework for co-production of knowledge in the context of Arctic research.</w:t>
      </w:r>
      <w:proofErr w:type="gramEnd"/>
      <w:r w:rsidRPr="007E74DC">
        <w:rPr>
          <w:color w:val="000000"/>
          <w:lang w:val="en-US"/>
        </w:rPr>
        <w:t xml:space="preserve"> Ecology and Society 27:34.</w:t>
      </w:r>
    </w:p>
    <w:p w14:paraId="2E76A3B6" w14:textId="6652829D" w:rsidR="00BC3B27" w:rsidRDefault="00BC3B27" w:rsidP="00793596">
      <w:pPr>
        <w:rPr>
          <w:b/>
          <w:sz w:val="16"/>
          <w:szCs w:val="16"/>
          <w:lang w:val="pt-BR"/>
        </w:rPr>
        <w:sectPr w:rsidR="00BC3B27" w:rsidSect="000E325B">
          <w:headerReference w:type="even" r:id="rId10"/>
          <w:headerReference w:type="default" r:id="rId11"/>
          <w:footerReference w:type="even" r:id="rId12"/>
          <w:footerReference w:type="default" r:id="rId13"/>
          <w:headerReference w:type="first" r:id="rId14"/>
          <w:footerReference w:type="first" r:id="rId15"/>
          <w:pgSz w:w="11901" w:h="16817"/>
          <w:pgMar w:top="1440" w:right="1440" w:bottom="1440" w:left="1440" w:header="709" w:footer="709" w:gutter="0"/>
          <w:pgNumType w:start="1"/>
          <w:cols w:space="720"/>
          <w:docGrid w:linePitch="326"/>
        </w:sectPr>
      </w:pPr>
    </w:p>
    <w:tbl>
      <w:tblPr>
        <w:tblStyle w:val="Tabelacomgrade"/>
        <w:tblW w:w="12960" w:type="dxa"/>
        <w:tblCellMar>
          <w:top w:w="130" w:type="dxa"/>
          <w:left w:w="130" w:type="dxa"/>
          <w:bottom w:w="130" w:type="dxa"/>
          <w:right w:w="130" w:type="dxa"/>
        </w:tblCellMar>
        <w:tblLook w:val="04A0" w:firstRow="1" w:lastRow="0" w:firstColumn="1" w:lastColumn="0" w:noHBand="0" w:noVBand="1"/>
      </w:tblPr>
      <w:tblGrid>
        <w:gridCol w:w="2515"/>
        <w:gridCol w:w="6120"/>
        <w:gridCol w:w="4325"/>
      </w:tblGrid>
      <w:tr w:rsidR="00793596" w:rsidRPr="004722CA" w14:paraId="688992E0" w14:textId="77777777" w:rsidTr="009F2CD2">
        <w:tc>
          <w:tcPr>
            <w:tcW w:w="12960" w:type="dxa"/>
            <w:gridSpan w:val="3"/>
          </w:tcPr>
          <w:p w14:paraId="06374E82" w14:textId="66715DF8" w:rsidR="00793596" w:rsidRPr="00793596" w:rsidRDefault="00793596" w:rsidP="00793596">
            <w:pPr>
              <w:rPr>
                <w:sz w:val="16"/>
                <w:szCs w:val="16"/>
                <w:lang w:val="pt-BR"/>
              </w:rPr>
            </w:pPr>
            <w:r w:rsidRPr="00793596">
              <w:rPr>
                <w:b/>
                <w:sz w:val="16"/>
                <w:szCs w:val="16"/>
                <w:lang w:val="pt-BR"/>
              </w:rPr>
              <w:lastRenderedPageBreak/>
              <w:t xml:space="preserve">Quadro </w:t>
            </w:r>
            <w:proofErr w:type="gramStart"/>
            <w:r w:rsidRPr="00793596">
              <w:rPr>
                <w:b/>
                <w:sz w:val="16"/>
                <w:szCs w:val="16"/>
                <w:lang w:val="pt-BR"/>
              </w:rPr>
              <w:t>1</w:t>
            </w:r>
            <w:proofErr w:type="gramEnd"/>
            <w:r w:rsidRPr="00793596">
              <w:rPr>
                <w:b/>
                <w:sz w:val="16"/>
                <w:szCs w:val="16"/>
                <w:lang w:val="pt-BR"/>
              </w:rPr>
              <w:t xml:space="preserve">. </w:t>
            </w:r>
            <w:r w:rsidRPr="00793596">
              <w:rPr>
                <w:sz w:val="16"/>
                <w:szCs w:val="16"/>
                <w:lang w:val="pt-BR"/>
              </w:rPr>
              <w:t xml:space="preserve">Declarações de reflexividade estruturadas sobre equidade e ética de citação poderiam ser incluídas durante a apresentação de manuscritos e de propostas de volumes especiais à AOS e a outras revistas ornitológicas, especialmente as de âmbito global. As revistas terão que desenvolver perguntas simples, formatos e critérios de avaliação que reflitam os seus objetivos para aumentar a equidade, e este processo de desenvolvimento deverá incluir a liderança de pessoas de grupos historicamente e persistentemente marginalizados. As declarações de reflexividade estruturadas poderão ser opcionais para a maioria dos manuscritos, </w:t>
            </w:r>
            <w:sdt>
              <w:sdtPr>
                <w:rPr>
                  <w:sz w:val="16"/>
                  <w:szCs w:val="16"/>
                </w:rPr>
                <w:tag w:val="goog_rdk_18"/>
                <w:id w:val="976265327"/>
              </w:sdtPr>
              <w:sdtEndPr/>
              <w:sdtContent/>
            </w:sdt>
            <w:proofErr w:type="gramStart"/>
            <w:sdt>
              <w:sdtPr>
                <w:rPr>
                  <w:sz w:val="16"/>
                  <w:szCs w:val="16"/>
                </w:rPr>
                <w:tag w:val="goog_rdk_19"/>
                <w:id w:val="852072115"/>
              </w:sdtPr>
              <w:sdtEndPr/>
              <w:sdtContent>
                <w:r w:rsidRPr="00793596">
                  <w:rPr>
                    <w:sz w:val="16"/>
                    <w:szCs w:val="16"/>
                    <w:lang w:val="pt-BR"/>
                  </w:rPr>
                  <w:t>mas</w:t>
                </w:r>
                <w:proofErr w:type="gramEnd"/>
              </w:sdtContent>
            </w:sdt>
            <w:r w:rsidRPr="00793596">
              <w:rPr>
                <w:sz w:val="16"/>
                <w:szCs w:val="16"/>
                <w:lang w:val="pt-BR"/>
              </w:rPr>
              <w:t xml:space="preserve"> necessários para manuscritos com foco geográfico no Sul Global (incluindo América Latina e Caribe, África e Ásia), quando o primeiro autor ou autor correspondente estiver afiliado a um País de Renda Elevada (ver https://datahelpdesk.worldbank.org/knowledgebase/articles/906519-world-bank-country-and-lending-groups) fora do país onde os dados ou amostras foram obtidos. As perguntas não se destinam a circunscrever a pesquisa que será aceita na revista, mas sim a encorajar a reflexão sobre ética de colaboração e citação, e a comunicar as melhores práticas. Todas as equipes de pesquisa, incluindo as lideradas a partir do </w:t>
            </w:r>
            <w:proofErr w:type="spellStart"/>
            <w:r w:rsidRPr="00793596">
              <w:rPr>
                <w:sz w:val="16"/>
                <w:szCs w:val="16"/>
                <w:lang w:val="pt-BR"/>
              </w:rPr>
              <w:t>Neotrópico</w:t>
            </w:r>
            <w:proofErr w:type="spellEnd"/>
            <w:r w:rsidRPr="00793596">
              <w:rPr>
                <w:sz w:val="16"/>
                <w:szCs w:val="16"/>
                <w:lang w:val="pt-BR"/>
              </w:rPr>
              <w:t xml:space="preserve">, podem beneficiar-se da reflexão sobre o processo de colaboração, e as declarações de reflexividade podem ser encorajadas para todos. Reconhecemos que nem todas as perguntas serão relevantes para todos os manuscritos ou revistas, mas oferecemos as seguintes amostras de perguntas, adaptadas de </w:t>
            </w:r>
            <w:proofErr w:type="spellStart"/>
            <w:r w:rsidRPr="00793596">
              <w:rPr>
                <w:sz w:val="16"/>
                <w:szCs w:val="16"/>
                <w:lang w:val="pt-BR"/>
              </w:rPr>
              <w:t>Morton</w:t>
            </w:r>
            <w:proofErr w:type="spellEnd"/>
            <w:r w:rsidRPr="00793596">
              <w:rPr>
                <w:sz w:val="16"/>
                <w:szCs w:val="16"/>
                <w:lang w:val="pt-BR"/>
              </w:rPr>
              <w:t xml:space="preserve"> </w:t>
            </w:r>
            <w:proofErr w:type="gramStart"/>
            <w:r w:rsidRPr="00793596">
              <w:rPr>
                <w:sz w:val="16"/>
                <w:szCs w:val="16"/>
                <w:lang w:val="pt-BR"/>
              </w:rPr>
              <w:t>et</w:t>
            </w:r>
            <w:proofErr w:type="gramEnd"/>
            <w:r w:rsidRPr="00793596">
              <w:rPr>
                <w:sz w:val="16"/>
                <w:szCs w:val="16"/>
                <w:lang w:val="pt-BR"/>
              </w:rPr>
              <w:t xml:space="preserve"> al. (2022), como um ponto de partida. As revistas devem também reconhecer que os pesquisadores em início de carreira do </w:t>
            </w:r>
            <w:proofErr w:type="spellStart"/>
            <w:r w:rsidRPr="00793596">
              <w:rPr>
                <w:sz w:val="16"/>
                <w:szCs w:val="16"/>
                <w:lang w:val="pt-BR"/>
              </w:rPr>
              <w:t>Neotrópico</w:t>
            </w:r>
            <w:proofErr w:type="spellEnd"/>
            <w:r w:rsidRPr="00793596">
              <w:rPr>
                <w:sz w:val="16"/>
                <w:szCs w:val="16"/>
                <w:lang w:val="pt-BR"/>
              </w:rPr>
              <w:t xml:space="preserve"> podem encontrar-se temporariamente afiliados numa instituição no Norte Global (por exemplo, enquanto estudam para um doutorado ou realizam trabalhos de pós-doutorado). As questões devem ser estruturadas de modo a encorajar a reflexão, reconhecendo </w:t>
            </w:r>
            <w:proofErr w:type="gramStart"/>
            <w:r w:rsidRPr="00793596">
              <w:rPr>
                <w:sz w:val="16"/>
                <w:szCs w:val="16"/>
                <w:lang w:val="pt-BR"/>
              </w:rPr>
              <w:t>ao mesmo tempo que</w:t>
            </w:r>
            <w:proofErr w:type="gramEnd"/>
            <w:r w:rsidRPr="00793596">
              <w:rPr>
                <w:sz w:val="16"/>
                <w:szCs w:val="16"/>
                <w:lang w:val="pt-BR"/>
              </w:rPr>
              <w:t xml:space="preserve"> a equidade é matizada e envolve mais do que uma dicotomia Norte-Sul. Embora as declarações de reflexividade sejam inicialmente desconhecidas de muitos ornitólogos e representem algum trabalho adicional na fase de submissão de manuscritos, esperamos que, com o tempo, </w:t>
            </w:r>
            <w:proofErr w:type="gramStart"/>
            <w:r w:rsidRPr="00793596">
              <w:rPr>
                <w:sz w:val="16"/>
                <w:szCs w:val="16"/>
                <w:lang w:val="pt-BR"/>
              </w:rPr>
              <w:t>passem</w:t>
            </w:r>
            <w:proofErr w:type="gramEnd"/>
            <w:r w:rsidRPr="00793596">
              <w:rPr>
                <w:sz w:val="16"/>
                <w:szCs w:val="16"/>
                <w:lang w:val="pt-BR"/>
              </w:rPr>
              <w:t xml:space="preserve"> a integrar a pesquisa ornitológica, tal como tem ocorrido com declarações em torno do cumprimento de licenças legais, ética animal, e contribuições do autor (por exemplo, </w:t>
            </w:r>
            <w:proofErr w:type="spellStart"/>
            <w:r w:rsidRPr="00793596">
              <w:rPr>
                <w:sz w:val="16"/>
                <w:szCs w:val="16"/>
                <w:lang w:val="pt-BR"/>
              </w:rPr>
              <w:t>CRediT</w:t>
            </w:r>
            <w:proofErr w:type="spellEnd"/>
            <w:r w:rsidRPr="00793596">
              <w:rPr>
                <w:sz w:val="16"/>
                <w:szCs w:val="16"/>
                <w:lang w:val="pt-BR"/>
              </w:rPr>
              <w:t>; https://credit.niso.org/).</w:t>
            </w:r>
          </w:p>
          <w:p w14:paraId="72169CC8" w14:textId="5D64FC7E" w:rsidR="00793596" w:rsidRPr="00793596" w:rsidRDefault="00793596" w:rsidP="009F2CD2">
            <w:pPr>
              <w:widowControl w:val="0"/>
              <w:rPr>
                <w:sz w:val="16"/>
                <w:szCs w:val="16"/>
                <w:lang w:val="pt-BR"/>
              </w:rPr>
            </w:pPr>
          </w:p>
        </w:tc>
      </w:tr>
      <w:tr w:rsidR="00793596" w:rsidRPr="00793596" w14:paraId="500ADD90" w14:textId="77777777" w:rsidTr="009F2CD2">
        <w:tc>
          <w:tcPr>
            <w:tcW w:w="2515" w:type="dxa"/>
          </w:tcPr>
          <w:p w14:paraId="00D47CB6" w14:textId="44193D3B" w:rsidR="00793596" w:rsidRPr="00793596" w:rsidRDefault="00793596" w:rsidP="009F2CD2">
            <w:pPr>
              <w:widowControl w:val="0"/>
              <w:rPr>
                <w:b/>
                <w:bCs/>
                <w:sz w:val="16"/>
                <w:szCs w:val="16"/>
                <w:lang w:val="en-US"/>
              </w:rPr>
            </w:pPr>
            <w:proofErr w:type="spellStart"/>
            <w:r w:rsidRPr="00793596">
              <w:rPr>
                <w:b/>
                <w:sz w:val="16"/>
                <w:szCs w:val="16"/>
              </w:rPr>
              <w:t>Aspectos</w:t>
            </w:r>
            <w:proofErr w:type="spellEnd"/>
            <w:r w:rsidRPr="00793596">
              <w:rPr>
                <w:b/>
                <w:sz w:val="16"/>
                <w:szCs w:val="16"/>
              </w:rPr>
              <w:t xml:space="preserve"> da </w:t>
            </w:r>
            <w:proofErr w:type="spellStart"/>
            <w:r w:rsidRPr="00793596">
              <w:rPr>
                <w:b/>
                <w:sz w:val="16"/>
                <w:szCs w:val="16"/>
              </w:rPr>
              <w:t>pesquisa</w:t>
            </w:r>
            <w:proofErr w:type="spellEnd"/>
          </w:p>
        </w:tc>
        <w:tc>
          <w:tcPr>
            <w:tcW w:w="6120" w:type="dxa"/>
          </w:tcPr>
          <w:p w14:paraId="72C103B8" w14:textId="18DCB715" w:rsidR="00793596" w:rsidRPr="00793596" w:rsidRDefault="00793596" w:rsidP="009F2CD2">
            <w:pPr>
              <w:widowControl w:val="0"/>
              <w:rPr>
                <w:b/>
                <w:bCs/>
                <w:sz w:val="16"/>
                <w:szCs w:val="16"/>
                <w:lang w:val="en-US"/>
              </w:rPr>
            </w:pPr>
            <w:proofErr w:type="spellStart"/>
            <w:r w:rsidRPr="00793596">
              <w:rPr>
                <w:b/>
                <w:sz w:val="16"/>
                <w:szCs w:val="16"/>
              </w:rPr>
              <w:t>Pergunta</w:t>
            </w:r>
            <w:proofErr w:type="spellEnd"/>
          </w:p>
        </w:tc>
        <w:tc>
          <w:tcPr>
            <w:tcW w:w="4325" w:type="dxa"/>
          </w:tcPr>
          <w:p w14:paraId="71B88D1F" w14:textId="2C36B413" w:rsidR="00793596" w:rsidRPr="00793596" w:rsidRDefault="00793596" w:rsidP="009F2CD2">
            <w:pPr>
              <w:widowControl w:val="0"/>
              <w:rPr>
                <w:b/>
                <w:bCs/>
                <w:sz w:val="16"/>
                <w:szCs w:val="16"/>
                <w:lang w:val="en-US"/>
              </w:rPr>
            </w:pPr>
            <w:proofErr w:type="spellStart"/>
            <w:r w:rsidRPr="00793596">
              <w:rPr>
                <w:b/>
                <w:sz w:val="16"/>
                <w:szCs w:val="16"/>
              </w:rPr>
              <w:t>Potenciais</w:t>
            </w:r>
            <w:proofErr w:type="spellEnd"/>
            <w:r w:rsidRPr="00793596">
              <w:rPr>
                <w:b/>
                <w:sz w:val="16"/>
                <w:szCs w:val="16"/>
              </w:rPr>
              <w:t xml:space="preserve"> </w:t>
            </w:r>
            <w:proofErr w:type="spellStart"/>
            <w:r w:rsidRPr="00793596">
              <w:rPr>
                <w:b/>
                <w:sz w:val="16"/>
                <w:szCs w:val="16"/>
              </w:rPr>
              <w:t>respostas</w:t>
            </w:r>
            <w:proofErr w:type="spellEnd"/>
          </w:p>
        </w:tc>
      </w:tr>
      <w:tr w:rsidR="00793596" w:rsidRPr="004722CA" w14:paraId="3ED806A0" w14:textId="77777777" w:rsidTr="009F2CD2">
        <w:tc>
          <w:tcPr>
            <w:tcW w:w="2515" w:type="dxa"/>
            <w:vMerge w:val="restart"/>
          </w:tcPr>
          <w:p w14:paraId="4BE2CE87" w14:textId="75B9E628" w:rsidR="00793596" w:rsidRPr="00793596" w:rsidRDefault="00793596" w:rsidP="009F2CD2">
            <w:pPr>
              <w:widowControl w:val="0"/>
              <w:rPr>
                <w:sz w:val="16"/>
                <w:szCs w:val="16"/>
                <w:lang w:val="en-US"/>
              </w:rPr>
            </w:pPr>
            <w:proofErr w:type="spellStart"/>
            <w:r w:rsidRPr="00793596">
              <w:rPr>
                <w:sz w:val="16"/>
                <w:szCs w:val="16"/>
              </w:rPr>
              <w:t>Autoria</w:t>
            </w:r>
            <w:proofErr w:type="spellEnd"/>
            <w:r w:rsidRPr="00793596">
              <w:rPr>
                <w:sz w:val="16"/>
                <w:szCs w:val="16"/>
              </w:rPr>
              <w:t xml:space="preserve"> e </w:t>
            </w:r>
            <w:proofErr w:type="spellStart"/>
            <w:r w:rsidRPr="00793596">
              <w:rPr>
                <w:sz w:val="16"/>
                <w:szCs w:val="16"/>
              </w:rPr>
              <w:t>inclusão</w:t>
            </w:r>
            <w:proofErr w:type="spellEnd"/>
          </w:p>
        </w:tc>
        <w:tc>
          <w:tcPr>
            <w:tcW w:w="6120" w:type="dxa"/>
          </w:tcPr>
          <w:p w14:paraId="5719FC7D" w14:textId="08AA161C" w:rsidR="00793596" w:rsidRPr="00C94B7D" w:rsidRDefault="00793596" w:rsidP="009F2CD2">
            <w:pPr>
              <w:widowControl w:val="0"/>
              <w:rPr>
                <w:color w:val="000000" w:themeColor="text1"/>
                <w:sz w:val="16"/>
                <w:szCs w:val="16"/>
                <w:lang w:val="pt-BR"/>
              </w:rPr>
            </w:pPr>
            <w:r w:rsidRPr="00793596">
              <w:rPr>
                <w:color w:val="000000" w:themeColor="text1"/>
                <w:sz w:val="16"/>
                <w:szCs w:val="16"/>
                <w:lang w:val="pt-BR"/>
              </w:rPr>
              <w:t>1. Pesquisadores locais/países ou membros da comunidade estiveram envolvidos na concepção do estudo?</w:t>
            </w:r>
            <w:r w:rsidRPr="00C94B7D">
              <w:rPr>
                <w:color w:val="000000" w:themeColor="text1"/>
                <w:sz w:val="16"/>
                <w:szCs w:val="16"/>
                <w:lang w:val="pt-BR"/>
              </w:rPr>
              <w:t xml:space="preserve"> </w:t>
            </w:r>
          </w:p>
        </w:tc>
        <w:tc>
          <w:tcPr>
            <w:tcW w:w="4325" w:type="dxa"/>
          </w:tcPr>
          <w:p w14:paraId="1AF83362" w14:textId="7A550E37" w:rsidR="00793596" w:rsidRPr="00C94B7D" w:rsidRDefault="00793596" w:rsidP="009F2CD2">
            <w:pPr>
              <w:widowControl w:val="0"/>
              <w:rPr>
                <w:color w:val="000000" w:themeColor="text1"/>
                <w:sz w:val="16"/>
                <w:szCs w:val="16"/>
                <w:lang w:val="pt-BR"/>
              </w:rPr>
            </w:pPr>
            <w:r w:rsidRPr="00793596">
              <w:rPr>
                <w:color w:val="000000" w:themeColor="text1"/>
                <w:sz w:val="16"/>
                <w:szCs w:val="16"/>
                <w:lang w:val="pt-BR"/>
              </w:rPr>
              <w:t>Sim (</w:t>
            </w:r>
            <w:proofErr w:type="gramStart"/>
            <w:r w:rsidRPr="00793596">
              <w:rPr>
                <w:color w:val="000000" w:themeColor="text1"/>
                <w:sz w:val="16"/>
                <w:szCs w:val="16"/>
                <w:lang w:val="pt-BR"/>
              </w:rPr>
              <w:t>por favor</w:t>
            </w:r>
            <w:proofErr w:type="gramEnd"/>
            <w:r w:rsidRPr="00793596">
              <w:rPr>
                <w:color w:val="000000" w:themeColor="text1"/>
                <w:sz w:val="16"/>
                <w:szCs w:val="16"/>
                <w:lang w:val="pt-BR"/>
              </w:rPr>
              <w:t xml:space="preserve"> descreva) / Não</w:t>
            </w:r>
          </w:p>
        </w:tc>
      </w:tr>
      <w:tr w:rsidR="00793596" w:rsidRPr="004722CA" w14:paraId="57A90814" w14:textId="77777777" w:rsidTr="009F2CD2">
        <w:tc>
          <w:tcPr>
            <w:tcW w:w="2515" w:type="dxa"/>
            <w:vMerge/>
          </w:tcPr>
          <w:p w14:paraId="008301AB" w14:textId="77777777" w:rsidR="00793596" w:rsidRPr="00C94B7D" w:rsidRDefault="00793596" w:rsidP="00793596">
            <w:pPr>
              <w:widowControl w:val="0"/>
              <w:rPr>
                <w:sz w:val="16"/>
                <w:szCs w:val="16"/>
                <w:lang w:val="pt-BR"/>
              </w:rPr>
            </w:pPr>
          </w:p>
        </w:tc>
        <w:tc>
          <w:tcPr>
            <w:tcW w:w="6120" w:type="dxa"/>
          </w:tcPr>
          <w:p w14:paraId="3CE3B2EC" w14:textId="4F910C24" w:rsidR="00793596" w:rsidRPr="00C94B7D" w:rsidRDefault="00793596" w:rsidP="00793596">
            <w:pPr>
              <w:widowControl w:val="0"/>
              <w:rPr>
                <w:sz w:val="16"/>
                <w:szCs w:val="16"/>
                <w:lang w:val="pt-BR"/>
              </w:rPr>
            </w:pPr>
            <w:r w:rsidRPr="00793596">
              <w:rPr>
                <w:color w:val="000000" w:themeColor="text1"/>
                <w:sz w:val="16"/>
                <w:szCs w:val="16"/>
                <w:lang w:val="pt-BR"/>
              </w:rPr>
              <w:t>2. Como os produtos da pesquisa serão compartilhados para responder às necessidades locais?</w:t>
            </w:r>
          </w:p>
        </w:tc>
        <w:tc>
          <w:tcPr>
            <w:tcW w:w="4325" w:type="dxa"/>
          </w:tcPr>
          <w:p w14:paraId="0653CB40" w14:textId="1EED2999" w:rsidR="00793596" w:rsidRPr="00C94B7D" w:rsidRDefault="00793596" w:rsidP="00793596">
            <w:pPr>
              <w:widowControl w:val="0"/>
              <w:rPr>
                <w:color w:val="000000" w:themeColor="text1"/>
                <w:sz w:val="16"/>
                <w:szCs w:val="16"/>
                <w:lang w:val="pt-BR"/>
              </w:rPr>
            </w:pPr>
            <w:r w:rsidRPr="00793596">
              <w:rPr>
                <w:color w:val="000000" w:themeColor="text1"/>
                <w:sz w:val="16"/>
                <w:szCs w:val="16"/>
                <w:lang w:val="pt-BR"/>
              </w:rPr>
              <w:t>(a) Versão do manuscrito na língua local, (b) Relatórios para os governos locais, (c) Comunicado de imprensa para os meios de comunicação locais, (d) Outros (</w:t>
            </w:r>
            <w:proofErr w:type="gramStart"/>
            <w:r w:rsidRPr="00793596">
              <w:rPr>
                <w:color w:val="000000" w:themeColor="text1"/>
                <w:sz w:val="16"/>
                <w:szCs w:val="16"/>
                <w:lang w:val="pt-BR"/>
              </w:rPr>
              <w:t>por favor</w:t>
            </w:r>
            <w:proofErr w:type="gramEnd"/>
            <w:r w:rsidRPr="00793596">
              <w:rPr>
                <w:color w:val="000000" w:themeColor="text1"/>
                <w:sz w:val="16"/>
                <w:szCs w:val="16"/>
                <w:lang w:val="pt-BR"/>
              </w:rPr>
              <w:t xml:space="preserve"> descreva)</w:t>
            </w:r>
          </w:p>
        </w:tc>
      </w:tr>
      <w:tr w:rsidR="00793596" w:rsidRPr="004722CA" w14:paraId="26AC936F" w14:textId="77777777" w:rsidTr="009F2CD2">
        <w:tc>
          <w:tcPr>
            <w:tcW w:w="2515" w:type="dxa"/>
            <w:vMerge/>
          </w:tcPr>
          <w:p w14:paraId="0AA7B917" w14:textId="77777777" w:rsidR="00793596" w:rsidRPr="00C94B7D" w:rsidRDefault="00793596" w:rsidP="009F2CD2">
            <w:pPr>
              <w:widowControl w:val="0"/>
              <w:rPr>
                <w:sz w:val="16"/>
                <w:szCs w:val="16"/>
                <w:lang w:val="pt-BR"/>
              </w:rPr>
            </w:pPr>
          </w:p>
        </w:tc>
        <w:tc>
          <w:tcPr>
            <w:tcW w:w="6120" w:type="dxa"/>
          </w:tcPr>
          <w:p w14:paraId="5F746851" w14:textId="2F052520" w:rsidR="00793596" w:rsidRPr="00C94B7D" w:rsidRDefault="00793596" w:rsidP="009F2CD2">
            <w:pPr>
              <w:widowControl w:val="0"/>
              <w:rPr>
                <w:color w:val="000000" w:themeColor="text1"/>
                <w:sz w:val="16"/>
                <w:szCs w:val="16"/>
                <w:lang w:val="pt-BR"/>
              </w:rPr>
            </w:pPr>
            <w:r w:rsidRPr="00793596">
              <w:rPr>
                <w:sz w:val="16"/>
                <w:szCs w:val="16"/>
                <w:lang w:val="pt-BR"/>
              </w:rPr>
              <w:t xml:space="preserve">3. </w:t>
            </w:r>
            <w:r w:rsidRPr="00793596">
              <w:rPr>
                <w:color w:val="000000" w:themeColor="text1"/>
                <w:sz w:val="16"/>
                <w:szCs w:val="16"/>
                <w:lang w:val="pt-BR"/>
              </w:rPr>
              <w:t>Os pesquisadores da região (especialmente mulheres, minorias de gênero e pesquisadores em início de carreira) estão incluídos como autores?</w:t>
            </w:r>
          </w:p>
        </w:tc>
        <w:tc>
          <w:tcPr>
            <w:tcW w:w="4325" w:type="dxa"/>
          </w:tcPr>
          <w:p w14:paraId="0FD2D7C6" w14:textId="1F65BBA2" w:rsidR="00793596" w:rsidRPr="00C94B7D" w:rsidRDefault="00793596" w:rsidP="009F2CD2">
            <w:pPr>
              <w:widowControl w:val="0"/>
              <w:rPr>
                <w:sz w:val="16"/>
                <w:szCs w:val="16"/>
                <w:lang w:val="pt-BR"/>
              </w:rPr>
            </w:pPr>
            <w:r w:rsidRPr="00793596">
              <w:rPr>
                <w:color w:val="000000" w:themeColor="text1"/>
                <w:sz w:val="16"/>
                <w:szCs w:val="16"/>
                <w:lang w:val="pt-BR"/>
              </w:rPr>
              <w:t>Sim (</w:t>
            </w:r>
            <w:proofErr w:type="gramStart"/>
            <w:r w:rsidRPr="00793596">
              <w:rPr>
                <w:color w:val="000000" w:themeColor="text1"/>
                <w:sz w:val="16"/>
                <w:szCs w:val="16"/>
                <w:lang w:val="pt-BR"/>
              </w:rPr>
              <w:t>por favor</w:t>
            </w:r>
            <w:proofErr w:type="gramEnd"/>
            <w:r w:rsidRPr="00793596">
              <w:rPr>
                <w:color w:val="000000" w:themeColor="text1"/>
                <w:sz w:val="16"/>
                <w:szCs w:val="16"/>
                <w:lang w:val="pt-BR"/>
              </w:rPr>
              <w:t xml:space="preserve"> descreva em termos de posição de autoria e papel no artigo) / Não (por favor descreva porque não)</w:t>
            </w:r>
          </w:p>
        </w:tc>
      </w:tr>
      <w:tr w:rsidR="00793596" w:rsidRPr="004722CA" w14:paraId="7F3D12D8" w14:textId="77777777" w:rsidTr="009F2CD2">
        <w:tc>
          <w:tcPr>
            <w:tcW w:w="2515" w:type="dxa"/>
          </w:tcPr>
          <w:p w14:paraId="45A0CE42" w14:textId="450F63A1" w:rsidR="00793596" w:rsidRPr="00793596" w:rsidRDefault="00793596" w:rsidP="009F2CD2">
            <w:pPr>
              <w:widowControl w:val="0"/>
              <w:rPr>
                <w:sz w:val="16"/>
                <w:szCs w:val="16"/>
                <w:lang w:val="en-US"/>
              </w:rPr>
            </w:pPr>
            <w:proofErr w:type="spellStart"/>
            <w:r w:rsidRPr="00793596">
              <w:rPr>
                <w:sz w:val="16"/>
                <w:szCs w:val="16"/>
              </w:rPr>
              <w:t>Ética</w:t>
            </w:r>
            <w:proofErr w:type="spellEnd"/>
            <w:r w:rsidRPr="00793596">
              <w:rPr>
                <w:sz w:val="16"/>
                <w:szCs w:val="16"/>
              </w:rPr>
              <w:t xml:space="preserve"> de </w:t>
            </w:r>
            <w:proofErr w:type="spellStart"/>
            <w:r w:rsidRPr="00793596">
              <w:rPr>
                <w:sz w:val="16"/>
                <w:szCs w:val="16"/>
              </w:rPr>
              <w:t>citação</w:t>
            </w:r>
            <w:proofErr w:type="spellEnd"/>
          </w:p>
        </w:tc>
        <w:tc>
          <w:tcPr>
            <w:tcW w:w="6120" w:type="dxa"/>
          </w:tcPr>
          <w:p w14:paraId="45159803" w14:textId="79C4AA88" w:rsidR="00793596" w:rsidRPr="00C94B7D" w:rsidRDefault="00793596" w:rsidP="009F2CD2">
            <w:pPr>
              <w:widowControl w:val="0"/>
              <w:rPr>
                <w:sz w:val="16"/>
                <w:szCs w:val="16"/>
                <w:lang w:val="pt-BR"/>
              </w:rPr>
            </w:pPr>
            <w:r w:rsidRPr="00793596">
              <w:rPr>
                <w:sz w:val="16"/>
                <w:szCs w:val="16"/>
                <w:lang w:val="pt-BR"/>
              </w:rPr>
              <w:t>4. Os autores procuraram publicações relevantes em revistas regionais, incluindo em outras línguas além do inglês?</w:t>
            </w:r>
          </w:p>
        </w:tc>
        <w:tc>
          <w:tcPr>
            <w:tcW w:w="4325" w:type="dxa"/>
          </w:tcPr>
          <w:p w14:paraId="6875835A" w14:textId="40F94484" w:rsidR="00793596" w:rsidRPr="00C94B7D" w:rsidRDefault="00793596" w:rsidP="009F2CD2">
            <w:pPr>
              <w:widowControl w:val="0"/>
              <w:rPr>
                <w:sz w:val="16"/>
                <w:szCs w:val="16"/>
                <w:lang w:val="pt-BR"/>
              </w:rPr>
            </w:pPr>
            <w:r w:rsidRPr="00793596">
              <w:rPr>
                <w:color w:val="000000" w:themeColor="text1"/>
                <w:sz w:val="16"/>
                <w:szCs w:val="16"/>
                <w:lang w:val="pt-BR"/>
              </w:rPr>
              <w:t>Sim (</w:t>
            </w:r>
            <w:proofErr w:type="gramStart"/>
            <w:r w:rsidRPr="00793596">
              <w:rPr>
                <w:color w:val="000000" w:themeColor="text1"/>
                <w:sz w:val="16"/>
                <w:szCs w:val="16"/>
                <w:lang w:val="pt-BR"/>
              </w:rPr>
              <w:t>por favor</w:t>
            </w:r>
            <w:proofErr w:type="gramEnd"/>
            <w:r w:rsidRPr="00793596">
              <w:rPr>
                <w:color w:val="000000" w:themeColor="text1"/>
                <w:sz w:val="16"/>
                <w:szCs w:val="16"/>
                <w:lang w:val="pt-BR"/>
              </w:rPr>
              <w:t xml:space="preserve"> descreva) / Não</w:t>
            </w:r>
          </w:p>
        </w:tc>
      </w:tr>
      <w:tr w:rsidR="00793596" w:rsidRPr="00793596" w14:paraId="3727504E" w14:textId="77777777" w:rsidTr="009F2CD2">
        <w:tc>
          <w:tcPr>
            <w:tcW w:w="2515" w:type="dxa"/>
            <w:vMerge w:val="restart"/>
          </w:tcPr>
          <w:p w14:paraId="6508F209" w14:textId="446CF069" w:rsidR="00793596" w:rsidRPr="00C94B7D" w:rsidRDefault="00793596" w:rsidP="00793596">
            <w:pPr>
              <w:widowControl w:val="0"/>
              <w:rPr>
                <w:sz w:val="16"/>
                <w:szCs w:val="16"/>
                <w:lang w:val="pt-BR"/>
              </w:rPr>
            </w:pPr>
            <w:r w:rsidRPr="00793596">
              <w:rPr>
                <w:sz w:val="16"/>
                <w:szCs w:val="16"/>
                <w:lang w:val="pt-BR"/>
              </w:rPr>
              <w:t>Formação (considere tornar esta secção opcional para os autores)</w:t>
            </w:r>
          </w:p>
        </w:tc>
        <w:tc>
          <w:tcPr>
            <w:tcW w:w="6120" w:type="dxa"/>
          </w:tcPr>
          <w:p w14:paraId="233A2FFE" w14:textId="6690C276" w:rsidR="00793596" w:rsidRPr="00C94B7D" w:rsidRDefault="00793596" w:rsidP="00793596">
            <w:pPr>
              <w:widowControl w:val="0"/>
              <w:rPr>
                <w:sz w:val="16"/>
                <w:szCs w:val="16"/>
                <w:lang w:val="pt-BR"/>
              </w:rPr>
            </w:pPr>
            <w:r w:rsidRPr="00793596">
              <w:rPr>
                <w:sz w:val="16"/>
                <w:szCs w:val="16"/>
                <w:lang w:val="pt-BR"/>
              </w:rPr>
              <w:t>5. O projeto desenvolveu a capacidade</w:t>
            </w:r>
            <w:r w:rsidRPr="00793596">
              <w:rPr>
                <w:sz w:val="16"/>
                <w:szCs w:val="16"/>
                <w:vertAlign w:val="superscript"/>
                <w:lang w:val="pt-BR"/>
              </w:rPr>
              <w:t>1</w:t>
            </w:r>
            <w:r w:rsidRPr="00793596">
              <w:rPr>
                <w:sz w:val="16"/>
                <w:szCs w:val="16"/>
                <w:lang w:val="pt-BR"/>
              </w:rPr>
              <w:t xml:space="preserve"> dos pesquisadores de países de alta renda para trabalharem de forma colaborativa e equitativa com colegas da região de estudo?</w:t>
            </w:r>
          </w:p>
        </w:tc>
        <w:tc>
          <w:tcPr>
            <w:tcW w:w="4325" w:type="dxa"/>
          </w:tcPr>
          <w:p w14:paraId="0A4FEC42" w14:textId="72FF4638" w:rsidR="00793596" w:rsidRPr="00793596" w:rsidRDefault="00793596" w:rsidP="00793596">
            <w:pPr>
              <w:widowControl w:val="0"/>
              <w:rPr>
                <w:color w:val="000000" w:themeColor="text1"/>
                <w:sz w:val="16"/>
                <w:szCs w:val="16"/>
                <w:lang w:val="en-US"/>
              </w:rPr>
            </w:pPr>
            <w:proofErr w:type="spellStart"/>
            <w:r w:rsidRPr="00793596">
              <w:rPr>
                <w:color w:val="000000" w:themeColor="text1"/>
                <w:sz w:val="16"/>
                <w:szCs w:val="16"/>
              </w:rPr>
              <w:t>Por</w:t>
            </w:r>
            <w:proofErr w:type="spellEnd"/>
            <w:r w:rsidRPr="00793596">
              <w:rPr>
                <w:color w:val="000000" w:themeColor="text1"/>
                <w:sz w:val="16"/>
                <w:szCs w:val="16"/>
              </w:rPr>
              <w:t xml:space="preserve"> favor </w:t>
            </w:r>
            <w:proofErr w:type="spellStart"/>
            <w:r w:rsidRPr="00793596">
              <w:rPr>
                <w:color w:val="000000" w:themeColor="text1"/>
                <w:sz w:val="16"/>
                <w:szCs w:val="16"/>
              </w:rPr>
              <w:t>descreva</w:t>
            </w:r>
            <w:proofErr w:type="spellEnd"/>
          </w:p>
        </w:tc>
      </w:tr>
      <w:tr w:rsidR="00793596" w:rsidRPr="00793596" w14:paraId="6C22A6C5" w14:textId="77777777" w:rsidTr="009F2CD2">
        <w:tc>
          <w:tcPr>
            <w:tcW w:w="2515" w:type="dxa"/>
            <w:vMerge/>
          </w:tcPr>
          <w:p w14:paraId="7A40A03E" w14:textId="77777777" w:rsidR="00793596" w:rsidRPr="00793596" w:rsidRDefault="00793596" w:rsidP="00793596">
            <w:pPr>
              <w:widowControl w:val="0"/>
              <w:rPr>
                <w:sz w:val="16"/>
                <w:szCs w:val="16"/>
                <w:lang w:val="en-US"/>
              </w:rPr>
            </w:pPr>
          </w:p>
        </w:tc>
        <w:tc>
          <w:tcPr>
            <w:tcW w:w="6120" w:type="dxa"/>
          </w:tcPr>
          <w:p w14:paraId="1C50578C" w14:textId="032DE7BE" w:rsidR="00793596" w:rsidRPr="00C94B7D" w:rsidRDefault="00793596" w:rsidP="00793596">
            <w:pPr>
              <w:widowControl w:val="0"/>
              <w:rPr>
                <w:sz w:val="16"/>
                <w:szCs w:val="16"/>
                <w:lang w:val="pt-BR"/>
              </w:rPr>
            </w:pPr>
            <w:r w:rsidRPr="00793596">
              <w:rPr>
                <w:sz w:val="16"/>
                <w:szCs w:val="16"/>
                <w:lang w:val="pt-BR"/>
              </w:rPr>
              <w:t>6. O projeto influenciou os meios e a capacidade</w:t>
            </w:r>
            <w:r w:rsidRPr="00793596">
              <w:rPr>
                <w:sz w:val="16"/>
                <w:szCs w:val="16"/>
                <w:vertAlign w:val="superscript"/>
                <w:lang w:val="pt-BR"/>
              </w:rPr>
              <w:t xml:space="preserve">1 </w:t>
            </w:r>
            <w:r w:rsidRPr="00793596">
              <w:rPr>
                <w:sz w:val="16"/>
                <w:szCs w:val="16"/>
                <w:lang w:val="pt-BR"/>
              </w:rPr>
              <w:t xml:space="preserve">dos pesquisadores da região para </w:t>
            </w:r>
            <w:proofErr w:type="gramStart"/>
            <w:r w:rsidRPr="00793596">
              <w:rPr>
                <w:sz w:val="16"/>
                <w:szCs w:val="16"/>
                <w:lang w:val="pt-BR"/>
              </w:rPr>
              <w:t>implementar</w:t>
            </w:r>
            <w:proofErr w:type="gramEnd"/>
            <w:r w:rsidRPr="00793596">
              <w:rPr>
                <w:sz w:val="16"/>
                <w:szCs w:val="16"/>
                <w:lang w:val="pt-BR"/>
              </w:rPr>
              <w:t xml:space="preserve"> sua agenda de pesquisa?</w:t>
            </w:r>
          </w:p>
        </w:tc>
        <w:tc>
          <w:tcPr>
            <w:tcW w:w="4325" w:type="dxa"/>
          </w:tcPr>
          <w:p w14:paraId="513B546C" w14:textId="1A5990EB" w:rsidR="00793596" w:rsidRPr="00793596" w:rsidRDefault="00793596" w:rsidP="00793596">
            <w:pPr>
              <w:widowControl w:val="0"/>
              <w:rPr>
                <w:color w:val="000000" w:themeColor="text1"/>
                <w:sz w:val="16"/>
                <w:szCs w:val="16"/>
                <w:lang w:val="en-US"/>
              </w:rPr>
            </w:pPr>
            <w:proofErr w:type="spellStart"/>
            <w:r w:rsidRPr="00793596">
              <w:rPr>
                <w:color w:val="000000" w:themeColor="text1"/>
                <w:sz w:val="16"/>
                <w:szCs w:val="16"/>
              </w:rPr>
              <w:t>Por</w:t>
            </w:r>
            <w:proofErr w:type="spellEnd"/>
            <w:r w:rsidRPr="00793596">
              <w:rPr>
                <w:color w:val="000000" w:themeColor="text1"/>
                <w:sz w:val="16"/>
                <w:szCs w:val="16"/>
              </w:rPr>
              <w:t xml:space="preserve"> favor </w:t>
            </w:r>
            <w:proofErr w:type="spellStart"/>
            <w:r w:rsidRPr="00793596">
              <w:rPr>
                <w:color w:val="000000" w:themeColor="text1"/>
                <w:sz w:val="16"/>
                <w:szCs w:val="16"/>
              </w:rPr>
              <w:t>descreva</w:t>
            </w:r>
            <w:proofErr w:type="spellEnd"/>
          </w:p>
        </w:tc>
      </w:tr>
      <w:tr w:rsidR="00793596" w:rsidRPr="004722CA" w14:paraId="1FA1385E" w14:textId="77777777" w:rsidTr="009F2CD2">
        <w:tc>
          <w:tcPr>
            <w:tcW w:w="12960" w:type="dxa"/>
            <w:gridSpan w:val="3"/>
          </w:tcPr>
          <w:p w14:paraId="0864D738" w14:textId="1A6A08F5" w:rsidR="00793596" w:rsidRPr="00C94B7D" w:rsidRDefault="00793596" w:rsidP="00793596">
            <w:pPr>
              <w:widowControl w:val="0"/>
              <w:rPr>
                <w:sz w:val="16"/>
                <w:szCs w:val="16"/>
                <w:lang w:val="pt-BR"/>
              </w:rPr>
            </w:pPr>
            <w:r w:rsidRPr="00793596">
              <w:rPr>
                <w:sz w:val="16"/>
                <w:szCs w:val="16"/>
                <w:lang w:val="pt-BR"/>
              </w:rPr>
              <w:t xml:space="preserve">Os editores e revisores de revistas podem avaliar as declarações de reflexividade utilizando as seguintes perguntas, novamente adaptadas de </w:t>
            </w:r>
            <w:proofErr w:type="spellStart"/>
            <w:r w:rsidRPr="00793596">
              <w:rPr>
                <w:sz w:val="16"/>
                <w:szCs w:val="16"/>
                <w:lang w:val="pt-BR"/>
              </w:rPr>
              <w:t>Morton</w:t>
            </w:r>
            <w:proofErr w:type="spellEnd"/>
            <w:r w:rsidRPr="00793596">
              <w:rPr>
                <w:sz w:val="16"/>
                <w:szCs w:val="16"/>
                <w:lang w:val="pt-BR"/>
              </w:rPr>
              <w:t xml:space="preserve"> </w:t>
            </w:r>
            <w:proofErr w:type="gramStart"/>
            <w:r w:rsidRPr="00793596">
              <w:rPr>
                <w:sz w:val="16"/>
                <w:szCs w:val="16"/>
                <w:lang w:val="pt-BR"/>
              </w:rPr>
              <w:t>et</w:t>
            </w:r>
            <w:proofErr w:type="gramEnd"/>
            <w:r w:rsidRPr="00793596">
              <w:rPr>
                <w:sz w:val="16"/>
                <w:szCs w:val="16"/>
                <w:lang w:val="pt-BR"/>
              </w:rPr>
              <w:t xml:space="preserve"> al. (2022): 1. </w:t>
            </w:r>
            <w:proofErr w:type="gramStart"/>
            <w:r w:rsidRPr="00793596">
              <w:rPr>
                <w:sz w:val="16"/>
                <w:szCs w:val="16"/>
                <w:lang w:val="pt-BR"/>
              </w:rPr>
              <w:t>a</w:t>
            </w:r>
            <w:proofErr w:type="gramEnd"/>
            <w:r w:rsidRPr="00793596">
              <w:rPr>
                <w:sz w:val="16"/>
                <w:szCs w:val="16"/>
                <w:lang w:val="pt-BR"/>
              </w:rPr>
              <w:t xml:space="preserve"> equipe de pesquisa empenhou-se de forma construtiva na declaração de reflexividade? 2. Os parceiros de pesquisa </w:t>
            </w:r>
            <w:proofErr w:type="spellStart"/>
            <w:proofErr w:type="gramStart"/>
            <w:r w:rsidRPr="00793596">
              <w:rPr>
                <w:sz w:val="16"/>
                <w:szCs w:val="16"/>
                <w:lang w:val="pt-BR"/>
              </w:rPr>
              <w:t>co-desenvolveram</w:t>
            </w:r>
            <w:proofErr w:type="spellEnd"/>
            <w:proofErr w:type="gramEnd"/>
            <w:r w:rsidRPr="00793596">
              <w:rPr>
                <w:sz w:val="16"/>
                <w:szCs w:val="16"/>
                <w:lang w:val="pt-BR"/>
              </w:rPr>
              <w:t xml:space="preserve"> o estudo? 3. O primeiro ou último autor está afiliado no Sul Global? Se não, qual é a explicação? 4. Como as mulheres e as minorias de gênero, da região do estudo, foram incluídas no trabalho e incorporadas como autores? 5. Os autores envolveram-se com literatura não inglesa e regional onde a pesquisa foi conduzida?</w:t>
            </w:r>
          </w:p>
        </w:tc>
      </w:tr>
      <w:tr w:rsidR="00793596" w:rsidRPr="004722CA" w14:paraId="132C78B6" w14:textId="77777777" w:rsidTr="009F2CD2">
        <w:tc>
          <w:tcPr>
            <w:tcW w:w="12960" w:type="dxa"/>
            <w:gridSpan w:val="3"/>
          </w:tcPr>
          <w:p w14:paraId="12F319AB" w14:textId="1AE0FB26" w:rsidR="00793596" w:rsidRPr="005327F0" w:rsidRDefault="00793596" w:rsidP="005327F0">
            <w:pPr>
              <w:rPr>
                <w:sz w:val="16"/>
                <w:szCs w:val="16"/>
                <w:lang w:val="pt-BR"/>
              </w:rPr>
            </w:pPr>
            <w:proofErr w:type="gramStart"/>
            <w:r w:rsidRPr="00793596">
              <w:rPr>
                <w:sz w:val="16"/>
                <w:szCs w:val="16"/>
                <w:vertAlign w:val="superscript"/>
                <w:lang w:val="pt-BR"/>
              </w:rPr>
              <w:t>1</w:t>
            </w:r>
            <w:proofErr w:type="gramEnd"/>
            <w:r w:rsidRPr="00793596">
              <w:rPr>
                <w:sz w:val="16"/>
                <w:szCs w:val="16"/>
                <w:vertAlign w:val="superscript"/>
                <w:lang w:val="pt-BR"/>
              </w:rPr>
              <w:t xml:space="preserve"> </w:t>
            </w:r>
            <w:r w:rsidRPr="00793596">
              <w:rPr>
                <w:sz w:val="16"/>
                <w:szCs w:val="16"/>
                <w:lang w:val="pt-BR"/>
              </w:rPr>
              <w:t xml:space="preserve">Recomendamos fortemente a leitura de </w:t>
            </w:r>
            <w:proofErr w:type="spellStart"/>
            <w:r w:rsidRPr="00793596">
              <w:rPr>
                <w:sz w:val="16"/>
                <w:szCs w:val="16"/>
                <w:lang w:val="pt-BR"/>
              </w:rPr>
              <w:t>Yua</w:t>
            </w:r>
            <w:proofErr w:type="spellEnd"/>
            <w:r w:rsidRPr="00793596">
              <w:rPr>
                <w:sz w:val="16"/>
                <w:szCs w:val="16"/>
                <w:lang w:val="pt-BR"/>
              </w:rPr>
              <w:t xml:space="preserve"> et al. (2022) para estratégias bem planejadas para atingir a equidade nas relações de pesquisa. Embora o artigo concentre-se na coprodução de conhecimento entre pesquisadores do Norte Global e comunidades indígenas no Ártico, suas lentes oferecem importantes perspectivas para a ornitologia neotropical e em todo o Sul Global. </w:t>
            </w:r>
          </w:p>
        </w:tc>
      </w:tr>
    </w:tbl>
    <w:p w14:paraId="18F3482D" w14:textId="77777777" w:rsidR="005327F0" w:rsidRPr="00C94B7D" w:rsidRDefault="005327F0" w:rsidP="00F35401">
      <w:pPr>
        <w:jc w:val="center"/>
        <w:rPr>
          <w:b/>
          <w:bCs/>
          <w:color w:val="000000" w:themeColor="text1"/>
          <w:lang w:val="pt-BR"/>
        </w:rPr>
        <w:sectPr w:rsidR="005327F0" w:rsidRPr="00C94B7D" w:rsidSect="004F0A39">
          <w:pgSz w:w="16817" w:h="11901" w:orient="landscape"/>
          <w:pgMar w:top="1440" w:right="1440" w:bottom="1440" w:left="1440" w:header="709" w:footer="709" w:gutter="0"/>
          <w:pgNumType w:start="0"/>
          <w:cols w:space="720"/>
          <w:docGrid w:linePitch="326"/>
        </w:sectPr>
      </w:pPr>
    </w:p>
    <w:p w14:paraId="449B56F1" w14:textId="262EEC7B" w:rsidR="00286FC8" w:rsidRPr="000E325B" w:rsidRDefault="00190D0B" w:rsidP="005327F0">
      <w:pPr>
        <w:jc w:val="center"/>
        <w:rPr>
          <w:b/>
          <w:bCs/>
          <w:color w:val="000000" w:themeColor="text1"/>
          <w:lang w:val="pt-BR"/>
        </w:rPr>
      </w:pPr>
      <w:r w:rsidRPr="000E325B">
        <w:rPr>
          <w:b/>
          <w:bCs/>
          <w:color w:val="000000" w:themeColor="text1"/>
          <w:lang w:val="pt-BR"/>
        </w:rPr>
        <w:lastRenderedPageBreak/>
        <w:t xml:space="preserve">Material </w:t>
      </w:r>
      <w:r w:rsidR="004F0A39">
        <w:rPr>
          <w:b/>
          <w:bCs/>
          <w:color w:val="000000" w:themeColor="text1"/>
          <w:lang w:val="pt-BR"/>
        </w:rPr>
        <w:t>S</w:t>
      </w:r>
      <w:r w:rsidR="004F0A39" w:rsidRPr="000E325B">
        <w:rPr>
          <w:b/>
          <w:bCs/>
          <w:color w:val="000000" w:themeColor="text1"/>
          <w:lang w:val="pt-BR"/>
        </w:rPr>
        <w:t>uplementar</w:t>
      </w:r>
    </w:p>
    <w:p w14:paraId="16632F79" w14:textId="77777777" w:rsidR="00A41B0C" w:rsidRPr="000E325B" w:rsidRDefault="00A41B0C" w:rsidP="00F35401">
      <w:pPr>
        <w:rPr>
          <w:color w:val="000000" w:themeColor="text1"/>
          <w:lang w:val="pt-BR"/>
        </w:rPr>
      </w:pPr>
    </w:p>
    <w:p w14:paraId="6A059F06" w14:textId="77777777" w:rsidR="00A41B0C" w:rsidRPr="000E325B" w:rsidRDefault="00A41B0C" w:rsidP="00F35401">
      <w:pPr>
        <w:jc w:val="center"/>
        <w:rPr>
          <w:color w:val="000000" w:themeColor="text1"/>
          <w:lang w:val="pt-BR"/>
        </w:rPr>
      </w:pPr>
    </w:p>
    <w:p w14:paraId="74B2A6AF" w14:textId="77777777" w:rsidR="00286FC8" w:rsidRPr="000E325B" w:rsidRDefault="00190D0B" w:rsidP="00F35401">
      <w:pPr>
        <w:rPr>
          <w:color w:val="000000" w:themeColor="text1"/>
          <w:lang w:val="pt-BR"/>
        </w:rPr>
      </w:pPr>
      <w:r w:rsidRPr="000E325B">
        <w:rPr>
          <w:b/>
          <w:bCs/>
          <w:color w:val="000000" w:themeColor="text1"/>
          <w:lang w:val="pt-BR"/>
        </w:rPr>
        <w:t xml:space="preserve">Tabela S1. </w:t>
      </w:r>
      <w:r w:rsidRPr="000E325B">
        <w:rPr>
          <w:color w:val="000000" w:themeColor="text1"/>
          <w:lang w:val="pt-BR"/>
        </w:rPr>
        <w:t xml:space="preserve">Afiliação profissional, fase de desenvolvimento de carreira, representação geográfica, contribuições editoriais, e outras características dos autores deste artigo, obtidas através de um </w:t>
      </w:r>
      <w:r w:rsidR="00B41848">
        <w:rPr>
          <w:color w:val="000000" w:themeColor="text1"/>
          <w:lang w:val="pt-BR"/>
        </w:rPr>
        <w:t>questionário</w:t>
      </w:r>
      <w:r w:rsidR="00B41848" w:rsidRPr="000E325B">
        <w:rPr>
          <w:color w:val="000000" w:themeColor="text1"/>
          <w:lang w:val="pt-BR"/>
        </w:rPr>
        <w:t xml:space="preserve"> </w:t>
      </w:r>
      <w:r w:rsidRPr="000E325B">
        <w:rPr>
          <w:color w:val="000000" w:themeColor="text1"/>
          <w:lang w:val="pt-BR"/>
        </w:rPr>
        <w:t xml:space="preserve">online (20 respondentes). Nem todos os autores forneceram informações sobre todos os atributos. </w:t>
      </w:r>
    </w:p>
    <w:p w14:paraId="04B16AEF" w14:textId="77777777" w:rsidR="00A41B0C" w:rsidRPr="000E325B" w:rsidRDefault="00A41B0C" w:rsidP="00F35401">
      <w:pPr>
        <w:rPr>
          <w:color w:val="000000" w:themeColor="text1"/>
          <w:lang w:val="pt-BR"/>
        </w:rPr>
      </w:pP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7513"/>
        <w:gridCol w:w="59"/>
        <w:gridCol w:w="1359"/>
        <w:gridCol w:w="99"/>
      </w:tblGrid>
      <w:tr w:rsidR="00A41B0C" w:rsidRPr="00EC7D59" w14:paraId="43859034" w14:textId="77777777" w:rsidTr="00190D0B">
        <w:trPr>
          <w:gridAfter w:val="1"/>
          <w:wAfter w:w="99" w:type="dxa"/>
          <w:cantSplit/>
          <w:trHeight w:val="567"/>
        </w:trPr>
        <w:tc>
          <w:tcPr>
            <w:tcW w:w="7513" w:type="dxa"/>
            <w:tcBorders>
              <w:top w:val="single" w:sz="8" w:space="0" w:color="000000"/>
              <w:bottom w:val="single" w:sz="8" w:space="0" w:color="000000"/>
            </w:tcBorders>
            <w:tcMar>
              <w:top w:w="100" w:type="dxa"/>
              <w:left w:w="100" w:type="dxa"/>
              <w:bottom w:w="100" w:type="dxa"/>
              <w:right w:w="100" w:type="dxa"/>
            </w:tcMar>
          </w:tcPr>
          <w:p w14:paraId="256000E8" w14:textId="77777777" w:rsidR="00286FC8" w:rsidRDefault="00190D0B" w:rsidP="00F35401">
            <w:pPr>
              <w:rPr>
                <w:b/>
                <w:color w:val="000000" w:themeColor="text1"/>
              </w:rPr>
            </w:pPr>
            <w:proofErr w:type="spellStart"/>
            <w:r w:rsidRPr="00EC7D59">
              <w:rPr>
                <w:b/>
                <w:color w:val="000000" w:themeColor="text1"/>
              </w:rPr>
              <w:t>Atributos</w:t>
            </w:r>
            <w:proofErr w:type="spellEnd"/>
            <w:r w:rsidRPr="00EC7D59">
              <w:rPr>
                <w:b/>
                <w:color w:val="000000" w:themeColor="text1"/>
              </w:rPr>
              <w:t xml:space="preserve"> do </w:t>
            </w:r>
            <w:proofErr w:type="spellStart"/>
            <w:r w:rsidRPr="00EC7D59">
              <w:rPr>
                <w:b/>
                <w:color w:val="000000" w:themeColor="text1"/>
              </w:rPr>
              <w:t>autor</w:t>
            </w:r>
            <w:proofErr w:type="spellEnd"/>
          </w:p>
        </w:tc>
        <w:tc>
          <w:tcPr>
            <w:tcW w:w="1418" w:type="dxa"/>
            <w:gridSpan w:val="2"/>
            <w:tcBorders>
              <w:top w:val="single" w:sz="8" w:space="0" w:color="000000"/>
              <w:bottom w:val="single" w:sz="8" w:space="0" w:color="000000"/>
            </w:tcBorders>
            <w:tcMar>
              <w:top w:w="100" w:type="dxa"/>
              <w:left w:w="100" w:type="dxa"/>
              <w:bottom w:w="100" w:type="dxa"/>
              <w:right w:w="100" w:type="dxa"/>
            </w:tcMar>
          </w:tcPr>
          <w:p w14:paraId="6F0F92F4" w14:textId="77777777" w:rsidR="00286FC8" w:rsidRDefault="00190D0B" w:rsidP="00F35401">
            <w:pPr>
              <w:ind w:right="5"/>
              <w:rPr>
                <w:b/>
                <w:color w:val="000000" w:themeColor="text1"/>
              </w:rPr>
            </w:pPr>
            <w:r w:rsidRPr="00EC7D59">
              <w:rPr>
                <w:b/>
                <w:color w:val="000000" w:themeColor="text1"/>
              </w:rPr>
              <w:t>N</w:t>
            </w:r>
          </w:p>
        </w:tc>
      </w:tr>
      <w:tr w:rsidR="00A41B0C" w:rsidRPr="00EC7D59" w14:paraId="62BBEEEA" w14:textId="77777777" w:rsidTr="00190D0B">
        <w:trPr>
          <w:gridAfter w:val="1"/>
          <w:wAfter w:w="99" w:type="dxa"/>
          <w:cantSplit/>
          <w:trHeight w:hRule="exact" w:val="340"/>
        </w:trPr>
        <w:tc>
          <w:tcPr>
            <w:tcW w:w="7513" w:type="dxa"/>
            <w:tcMar>
              <w:top w:w="57" w:type="dxa"/>
              <w:left w:w="100" w:type="dxa"/>
              <w:bottom w:w="57" w:type="dxa"/>
              <w:right w:w="100" w:type="dxa"/>
            </w:tcMar>
          </w:tcPr>
          <w:p w14:paraId="75F9F494" w14:textId="77777777" w:rsidR="00286FC8" w:rsidRDefault="00190D0B" w:rsidP="00F35401">
            <w:pPr>
              <w:rPr>
                <w:b/>
                <w:i/>
                <w:color w:val="000000" w:themeColor="text1"/>
              </w:rPr>
            </w:pPr>
            <w:proofErr w:type="spellStart"/>
            <w:r w:rsidRPr="00EC7D59">
              <w:rPr>
                <w:b/>
                <w:i/>
                <w:color w:val="000000" w:themeColor="text1"/>
              </w:rPr>
              <w:t>Língua</w:t>
            </w:r>
            <w:proofErr w:type="spellEnd"/>
            <w:r w:rsidRPr="00EC7D59">
              <w:rPr>
                <w:b/>
                <w:i/>
                <w:color w:val="000000" w:themeColor="text1"/>
              </w:rPr>
              <w:t xml:space="preserve">(s) </w:t>
            </w:r>
            <w:proofErr w:type="spellStart"/>
            <w:r w:rsidRPr="00EC7D59">
              <w:rPr>
                <w:b/>
                <w:i/>
                <w:color w:val="000000" w:themeColor="text1"/>
              </w:rPr>
              <w:t>nativa</w:t>
            </w:r>
            <w:proofErr w:type="spellEnd"/>
            <w:r w:rsidRPr="00EC7D59">
              <w:rPr>
                <w:b/>
                <w:i/>
                <w:color w:val="000000" w:themeColor="text1"/>
              </w:rPr>
              <w:t>(s)</w:t>
            </w:r>
          </w:p>
        </w:tc>
        <w:tc>
          <w:tcPr>
            <w:tcW w:w="1418" w:type="dxa"/>
            <w:gridSpan w:val="2"/>
            <w:tcMar>
              <w:top w:w="57" w:type="dxa"/>
              <w:left w:w="100" w:type="dxa"/>
              <w:bottom w:w="57" w:type="dxa"/>
              <w:right w:w="100" w:type="dxa"/>
            </w:tcMar>
          </w:tcPr>
          <w:p w14:paraId="1128BBDE" w14:textId="77777777" w:rsidR="00A41B0C" w:rsidRPr="00EC7D59" w:rsidRDefault="00A41B0C" w:rsidP="00F35401">
            <w:pPr>
              <w:ind w:right="5"/>
              <w:rPr>
                <w:color w:val="000000" w:themeColor="text1"/>
              </w:rPr>
            </w:pPr>
          </w:p>
        </w:tc>
      </w:tr>
      <w:tr w:rsidR="00A41B0C" w:rsidRPr="00EC7D59" w14:paraId="66CA5450" w14:textId="77777777" w:rsidTr="00190D0B">
        <w:trPr>
          <w:gridAfter w:val="1"/>
          <w:wAfter w:w="99" w:type="dxa"/>
          <w:cantSplit/>
          <w:trHeight w:hRule="exact" w:val="340"/>
        </w:trPr>
        <w:tc>
          <w:tcPr>
            <w:tcW w:w="7513" w:type="dxa"/>
            <w:tcMar>
              <w:top w:w="57" w:type="dxa"/>
              <w:left w:w="100" w:type="dxa"/>
              <w:bottom w:w="57" w:type="dxa"/>
              <w:right w:w="100" w:type="dxa"/>
            </w:tcMar>
          </w:tcPr>
          <w:p w14:paraId="5EC97AD8"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Espanhol</w:t>
            </w:r>
            <w:proofErr w:type="spellEnd"/>
          </w:p>
        </w:tc>
        <w:tc>
          <w:tcPr>
            <w:tcW w:w="1418" w:type="dxa"/>
            <w:gridSpan w:val="2"/>
            <w:tcMar>
              <w:top w:w="57" w:type="dxa"/>
              <w:left w:w="100" w:type="dxa"/>
              <w:bottom w:w="57" w:type="dxa"/>
              <w:right w:w="100" w:type="dxa"/>
            </w:tcMar>
          </w:tcPr>
          <w:p w14:paraId="727AA9A0" w14:textId="77777777" w:rsidR="00286FC8" w:rsidRDefault="00190D0B" w:rsidP="00F35401">
            <w:pPr>
              <w:ind w:right="5"/>
              <w:rPr>
                <w:color w:val="000000" w:themeColor="text1"/>
              </w:rPr>
            </w:pPr>
            <w:r w:rsidRPr="00EC7D59">
              <w:rPr>
                <w:color w:val="000000" w:themeColor="text1"/>
              </w:rPr>
              <w:t>17</w:t>
            </w:r>
          </w:p>
        </w:tc>
      </w:tr>
      <w:tr w:rsidR="00A41B0C" w:rsidRPr="00EC7D59" w14:paraId="1004AA96" w14:textId="77777777" w:rsidTr="00190D0B">
        <w:trPr>
          <w:gridAfter w:val="1"/>
          <w:wAfter w:w="99" w:type="dxa"/>
          <w:cantSplit/>
          <w:trHeight w:hRule="exact" w:val="340"/>
        </w:trPr>
        <w:tc>
          <w:tcPr>
            <w:tcW w:w="7513" w:type="dxa"/>
            <w:tcMar>
              <w:top w:w="57" w:type="dxa"/>
              <w:left w:w="100" w:type="dxa"/>
              <w:bottom w:w="57" w:type="dxa"/>
              <w:right w:w="100" w:type="dxa"/>
            </w:tcMar>
          </w:tcPr>
          <w:p w14:paraId="7B115E32"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Português</w:t>
            </w:r>
            <w:proofErr w:type="spellEnd"/>
          </w:p>
        </w:tc>
        <w:tc>
          <w:tcPr>
            <w:tcW w:w="1418" w:type="dxa"/>
            <w:gridSpan w:val="2"/>
            <w:tcMar>
              <w:top w:w="57" w:type="dxa"/>
              <w:left w:w="100" w:type="dxa"/>
              <w:bottom w:w="57" w:type="dxa"/>
              <w:right w:w="100" w:type="dxa"/>
            </w:tcMar>
          </w:tcPr>
          <w:p w14:paraId="64579BE6" w14:textId="77777777" w:rsidR="00286FC8" w:rsidRDefault="00190D0B" w:rsidP="00F35401">
            <w:pPr>
              <w:ind w:right="5"/>
              <w:rPr>
                <w:color w:val="000000" w:themeColor="text1"/>
              </w:rPr>
            </w:pPr>
            <w:r w:rsidRPr="00EC7D59">
              <w:rPr>
                <w:color w:val="000000" w:themeColor="text1"/>
              </w:rPr>
              <w:t xml:space="preserve">  2</w:t>
            </w:r>
          </w:p>
        </w:tc>
      </w:tr>
      <w:tr w:rsidR="00A41B0C" w:rsidRPr="00EC7D59" w14:paraId="735CE125" w14:textId="77777777" w:rsidTr="00190D0B">
        <w:trPr>
          <w:gridAfter w:val="1"/>
          <w:wAfter w:w="99" w:type="dxa"/>
          <w:cantSplit/>
          <w:trHeight w:hRule="exact" w:val="340"/>
        </w:trPr>
        <w:tc>
          <w:tcPr>
            <w:tcW w:w="7513" w:type="dxa"/>
            <w:tcMar>
              <w:top w:w="57" w:type="dxa"/>
              <w:left w:w="100" w:type="dxa"/>
              <w:bottom w:w="57" w:type="dxa"/>
              <w:right w:w="100" w:type="dxa"/>
            </w:tcMar>
          </w:tcPr>
          <w:p w14:paraId="1E1102C7"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Inglês</w:t>
            </w:r>
            <w:proofErr w:type="spellEnd"/>
          </w:p>
        </w:tc>
        <w:tc>
          <w:tcPr>
            <w:tcW w:w="1418" w:type="dxa"/>
            <w:gridSpan w:val="2"/>
            <w:tcMar>
              <w:top w:w="57" w:type="dxa"/>
              <w:left w:w="100" w:type="dxa"/>
              <w:bottom w:w="57" w:type="dxa"/>
              <w:right w:w="100" w:type="dxa"/>
            </w:tcMar>
          </w:tcPr>
          <w:p w14:paraId="0DA44E4F" w14:textId="77777777" w:rsidR="00286FC8" w:rsidRDefault="00190D0B" w:rsidP="00F35401">
            <w:pPr>
              <w:ind w:right="5"/>
              <w:rPr>
                <w:color w:val="000000" w:themeColor="text1"/>
              </w:rPr>
            </w:pPr>
            <w:r w:rsidRPr="00EC7D59">
              <w:rPr>
                <w:color w:val="000000" w:themeColor="text1"/>
              </w:rPr>
              <w:t xml:space="preserve">  2</w:t>
            </w:r>
          </w:p>
        </w:tc>
      </w:tr>
      <w:tr w:rsidR="00A41B0C" w:rsidRPr="00EC7D59" w14:paraId="321AB6FD" w14:textId="77777777" w:rsidTr="00190D0B">
        <w:trPr>
          <w:gridAfter w:val="1"/>
          <w:wAfter w:w="99" w:type="dxa"/>
          <w:cantSplit/>
          <w:trHeight w:hRule="exact" w:val="340"/>
        </w:trPr>
        <w:tc>
          <w:tcPr>
            <w:tcW w:w="7513" w:type="dxa"/>
            <w:tcMar>
              <w:top w:w="57" w:type="dxa"/>
              <w:left w:w="100" w:type="dxa"/>
              <w:bottom w:w="57" w:type="dxa"/>
              <w:right w:w="100" w:type="dxa"/>
            </w:tcMar>
          </w:tcPr>
          <w:p w14:paraId="4D364E56" w14:textId="77777777" w:rsidR="00A41B0C" w:rsidRPr="00EC7D59" w:rsidRDefault="00A41B0C" w:rsidP="00F35401">
            <w:pPr>
              <w:rPr>
                <w:color w:val="000000" w:themeColor="text1"/>
              </w:rPr>
            </w:pPr>
          </w:p>
        </w:tc>
        <w:tc>
          <w:tcPr>
            <w:tcW w:w="1418" w:type="dxa"/>
            <w:gridSpan w:val="2"/>
            <w:tcMar>
              <w:top w:w="57" w:type="dxa"/>
              <w:left w:w="100" w:type="dxa"/>
              <w:bottom w:w="57" w:type="dxa"/>
              <w:right w:w="100" w:type="dxa"/>
            </w:tcMar>
          </w:tcPr>
          <w:p w14:paraId="376829DC" w14:textId="77777777" w:rsidR="00A41B0C" w:rsidRPr="00EC7D59" w:rsidRDefault="00A41B0C" w:rsidP="00F35401">
            <w:pPr>
              <w:widowControl w:val="0"/>
              <w:pBdr>
                <w:top w:val="nil"/>
                <w:left w:val="nil"/>
                <w:bottom w:val="nil"/>
                <w:right w:val="nil"/>
                <w:between w:val="nil"/>
              </w:pBdr>
              <w:ind w:right="5"/>
              <w:rPr>
                <w:color w:val="000000" w:themeColor="text1"/>
              </w:rPr>
            </w:pPr>
          </w:p>
        </w:tc>
      </w:tr>
      <w:tr w:rsidR="00A41B0C" w:rsidRPr="00EC7D59" w14:paraId="00191605" w14:textId="77777777" w:rsidTr="00190D0B">
        <w:trPr>
          <w:gridAfter w:val="1"/>
          <w:wAfter w:w="99" w:type="dxa"/>
          <w:cantSplit/>
          <w:trHeight w:hRule="exact" w:val="340"/>
        </w:trPr>
        <w:tc>
          <w:tcPr>
            <w:tcW w:w="7513" w:type="dxa"/>
            <w:tcMar>
              <w:top w:w="57" w:type="dxa"/>
              <w:left w:w="100" w:type="dxa"/>
              <w:bottom w:w="57" w:type="dxa"/>
              <w:right w:w="100" w:type="dxa"/>
            </w:tcMar>
          </w:tcPr>
          <w:p w14:paraId="45EAC820" w14:textId="77777777" w:rsidR="00286FC8" w:rsidRDefault="00190D0B" w:rsidP="00F35401">
            <w:pPr>
              <w:rPr>
                <w:b/>
                <w:i/>
                <w:color w:val="000000" w:themeColor="text1"/>
              </w:rPr>
            </w:pPr>
            <w:proofErr w:type="spellStart"/>
            <w:r w:rsidRPr="00EC7D59">
              <w:rPr>
                <w:b/>
                <w:i/>
                <w:color w:val="000000" w:themeColor="text1"/>
              </w:rPr>
              <w:t>Grau</w:t>
            </w:r>
            <w:proofErr w:type="spellEnd"/>
            <w:r w:rsidRPr="00EC7D59">
              <w:rPr>
                <w:b/>
                <w:i/>
                <w:color w:val="000000" w:themeColor="text1"/>
              </w:rPr>
              <w:t xml:space="preserve"> </w:t>
            </w:r>
            <w:proofErr w:type="spellStart"/>
            <w:r w:rsidRPr="00EC7D59">
              <w:rPr>
                <w:b/>
                <w:i/>
                <w:color w:val="000000" w:themeColor="text1"/>
              </w:rPr>
              <w:t>universitário</w:t>
            </w:r>
            <w:proofErr w:type="spellEnd"/>
            <w:r w:rsidRPr="00EC7D59">
              <w:rPr>
                <w:b/>
                <w:i/>
                <w:color w:val="000000" w:themeColor="text1"/>
              </w:rPr>
              <w:t xml:space="preserve"> </w:t>
            </w:r>
            <w:proofErr w:type="spellStart"/>
            <w:r w:rsidRPr="00EC7D59">
              <w:rPr>
                <w:b/>
                <w:i/>
                <w:color w:val="000000" w:themeColor="text1"/>
              </w:rPr>
              <w:t>mais</w:t>
            </w:r>
            <w:proofErr w:type="spellEnd"/>
            <w:r w:rsidRPr="00EC7D59">
              <w:rPr>
                <w:b/>
                <w:i/>
                <w:color w:val="000000" w:themeColor="text1"/>
              </w:rPr>
              <w:t xml:space="preserve"> </w:t>
            </w:r>
            <w:proofErr w:type="spellStart"/>
            <w:r w:rsidRPr="00EC7D59">
              <w:rPr>
                <w:b/>
                <w:i/>
                <w:color w:val="000000" w:themeColor="text1"/>
              </w:rPr>
              <w:t>elevado</w:t>
            </w:r>
            <w:proofErr w:type="spellEnd"/>
          </w:p>
        </w:tc>
        <w:tc>
          <w:tcPr>
            <w:tcW w:w="1418" w:type="dxa"/>
            <w:gridSpan w:val="2"/>
            <w:tcMar>
              <w:top w:w="57" w:type="dxa"/>
              <w:left w:w="100" w:type="dxa"/>
              <w:bottom w:w="57" w:type="dxa"/>
              <w:right w:w="100" w:type="dxa"/>
            </w:tcMar>
          </w:tcPr>
          <w:p w14:paraId="5B0C40A6" w14:textId="77777777" w:rsidR="00A41B0C" w:rsidRPr="00EC7D59" w:rsidRDefault="00A41B0C" w:rsidP="00F35401">
            <w:pPr>
              <w:ind w:right="5"/>
              <w:rPr>
                <w:color w:val="000000" w:themeColor="text1"/>
              </w:rPr>
            </w:pPr>
          </w:p>
        </w:tc>
      </w:tr>
      <w:tr w:rsidR="00A41B0C" w:rsidRPr="00EC7D59" w14:paraId="0D7A9F64" w14:textId="77777777" w:rsidTr="00190D0B">
        <w:trPr>
          <w:gridAfter w:val="1"/>
          <w:wAfter w:w="99" w:type="dxa"/>
          <w:cantSplit/>
          <w:trHeight w:hRule="exact" w:val="340"/>
        </w:trPr>
        <w:tc>
          <w:tcPr>
            <w:tcW w:w="7513" w:type="dxa"/>
            <w:tcMar>
              <w:top w:w="57" w:type="dxa"/>
              <w:left w:w="100" w:type="dxa"/>
              <w:bottom w:w="57" w:type="dxa"/>
              <w:right w:w="100" w:type="dxa"/>
            </w:tcMar>
          </w:tcPr>
          <w:p w14:paraId="5D6E7F01" w14:textId="77777777" w:rsidR="00286FC8" w:rsidRDefault="00190D0B" w:rsidP="00F35401">
            <w:pPr>
              <w:rPr>
                <w:color w:val="000000" w:themeColor="text1"/>
              </w:rPr>
            </w:pPr>
            <w:r w:rsidRPr="00EC7D59">
              <w:rPr>
                <w:color w:val="000000" w:themeColor="text1"/>
              </w:rPr>
              <w:t xml:space="preserve">  </w:t>
            </w:r>
            <w:proofErr w:type="spellStart"/>
            <w:r w:rsidR="00B41848">
              <w:rPr>
                <w:color w:val="000000" w:themeColor="text1"/>
              </w:rPr>
              <w:t>Graduação</w:t>
            </w:r>
            <w:proofErr w:type="spellEnd"/>
            <w:r w:rsidR="00B41848">
              <w:rPr>
                <w:color w:val="000000" w:themeColor="text1"/>
              </w:rPr>
              <w:t>/</w:t>
            </w:r>
            <w:proofErr w:type="spellStart"/>
            <w:r w:rsidR="00B41848">
              <w:rPr>
                <w:color w:val="000000" w:themeColor="text1"/>
              </w:rPr>
              <w:t>Bacharel</w:t>
            </w:r>
            <w:proofErr w:type="spellEnd"/>
          </w:p>
        </w:tc>
        <w:tc>
          <w:tcPr>
            <w:tcW w:w="1418" w:type="dxa"/>
            <w:gridSpan w:val="2"/>
            <w:tcMar>
              <w:top w:w="57" w:type="dxa"/>
              <w:left w:w="100" w:type="dxa"/>
              <w:bottom w:w="57" w:type="dxa"/>
              <w:right w:w="100" w:type="dxa"/>
            </w:tcMar>
          </w:tcPr>
          <w:p w14:paraId="730B2440" w14:textId="77777777" w:rsidR="00286FC8" w:rsidRDefault="00190D0B" w:rsidP="00F35401">
            <w:pPr>
              <w:ind w:right="5"/>
              <w:rPr>
                <w:color w:val="000000" w:themeColor="text1"/>
              </w:rPr>
            </w:pPr>
            <w:r w:rsidRPr="00EC7D59">
              <w:rPr>
                <w:color w:val="000000" w:themeColor="text1"/>
              </w:rPr>
              <w:t xml:space="preserve">  1</w:t>
            </w:r>
          </w:p>
        </w:tc>
      </w:tr>
      <w:tr w:rsidR="00A41B0C" w:rsidRPr="00EC7D59" w14:paraId="79AF9800" w14:textId="77777777" w:rsidTr="00190D0B">
        <w:trPr>
          <w:gridAfter w:val="1"/>
          <w:wAfter w:w="99" w:type="dxa"/>
          <w:cantSplit/>
          <w:trHeight w:hRule="exact" w:val="340"/>
        </w:trPr>
        <w:tc>
          <w:tcPr>
            <w:tcW w:w="7513" w:type="dxa"/>
            <w:tcMar>
              <w:top w:w="57" w:type="dxa"/>
              <w:left w:w="100" w:type="dxa"/>
              <w:bottom w:w="57" w:type="dxa"/>
              <w:right w:w="100" w:type="dxa"/>
            </w:tcMar>
          </w:tcPr>
          <w:p w14:paraId="344187C9"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Mestr</w:t>
            </w:r>
            <w:r w:rsidR="00B41848">
              <w:rPr>
                <w:color w:val="000000" w:themeColor="text1"/>
              </w:rPr>
              <w:t>ado</w:t>
            </w:r>
            <w:proofErr w:type="spellEnd"/>
          </w:p>
        </w:tc>
        <w:tc>
          <w:tcPr>
            <w:tcW w:w="1418" w:type="dxa"/>
            <w:gridSpan w:val="2"/>
            <w:tcMar>
              <w:top w:w="57" w:type="dxa"/>
              <w:left w:w="100" w:type="dxa"/>
              <w:bottom w:w="57" w:type="dxa"/>
              <w:right w:w="100" w:type="dxa"/>
            </w:tcMar>
          </w:tcPr>
          <w:p w14:paraId="5102F64C" w14:textId="77777777" w:rsidR="00286FC8" w:rsidRDefault="00190D0B" w:rsidP="00F35401">
            <w:pPr>
              <w:ind w:right="5"/>
              <w:rPr>
                <w:color w:val="000000" w:themeColor="text1"/>
              </w:rPr>
            </w:pPr>
            <w:r w:rsidRPr="00EC7D59">
              <w:rPr>
                <w:color w:val="000000" w:themeColor="text1"/>
              </w:rPr>
              <w:t xml:space="preserve">  2</w:t>
            </w:r>
          </w:p>
        </w:tc>
      </w:tr>
      <w:tr w:rsidR="00A41B0C" w:rsidRPr="00EC7D59" w14:paraId="541FB385" w14:textId="77777777" w:rsidTr="00190D0B">
        <w:trPr>
          <w:gridAfter w:val="1"/>
          <w:wAfter w:w="99" w:type="dxa"/>
          <w:cantSplit/>
          <w:trHeight w:hRule="exact" w:val="340"/>
        </w:trPr>
        <w:tc>
          <w:tcPr>
            <w:tcW w:w="7513" w:type="dxa"/>
            <w:tcMar>
              <w:top w:w="57" w:type="dxa"/>
              <w:left w:w="100" w:type="dxa"/>
              <w:bottom w:w="57" w:type="dxa"/>
              <w:right w:w="100" w:type="dxa"/>
            </w:tcMar>
          </w:tcPr>
          <w:p w14:paraId="60672266"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Doutora</w:t>
            </w:r>
            <w:r w:rsidR="00B41848">
              <w:rPr>
                <w:color w:val="000000" w:themeColor="text1"/>
              </w:rPr>
              <w:t>d</w:t>
            </w:r>
            <w:r w:rsidRPr="00EC7D59">
              <w:rPr>
                <w:color w:val="000000" w:themeColor="text1"/>
              </w:rPr>
              <w:t>o</w:t>
            </w:r>
            <w:proofErr w:type="spellEnd"/>
          </w:p>
        </w:tc>
        <w:tc>
          <w:tcPr>
            <w:tcW w:w="1418" w:type="dxa"/>
            <w:gridSpan w:val="2"/>
            <w:tcMar>
              <w:top w:w="57" w:type="dxa"/>
              <w:left w:w="100" w:type="dxa"/>
              <w:bottom w:w="57" w:type="dxa"/>
              <w:right w:w="100" w:type="dxa"/>
            </w:tcMar>
          </w:tcPr>
          <w:p w14:paraId="6F9F7A32" w14:textId="77777777" w:rsidR="00286FC8" w:rsidRDefault="00190D0B" w:rsidP="00F35401">
            <w:pPr>
              <w:ind w:right="5"/>
              <w:rPr>
                <w:color w:val="000000" w:themeColor="text1"/>
              </w:rPr>
            </w:pPr>
            <w:r w:rsidRPr="00EC7D59">
              <w:rPr>
                <w:color w:val="000000" w:themeColor="text1"/>
              </w:rPr>
              <w:t>17</w:t>
            </w:r>
          </w:p>
        </w:tc>
      </w:tr>
      <w:tr w:rsidR="00A41B0C" w:rsidRPr="00EC7D59" w14:paraId="61D7F327" w14:textId="77777777" w:rsidTr="00190D0B">
        <w:trPr>
          <w:gridAfter w:val="1"/>
          <w:wAfter w:w="99" w:type="dxa"/>
          <w:cantSplit/>
          <w:trHeight w:hRule="exact" w:val="340"/>
        </w:trPr>
        <w:tc>
          <w:tcPr>
            <w:tcW w:w="7513" w:type="dxa"/>
            <w:tcMar>
              <w:top w:w="57" w:type="dxa"/>
              <w:left w:w="100" w:type="dxa"/>
              <w:bottom w:w="57" w:type="dxa"/>
              <w:right w:w="100" w:type="dxa"/>
            </w:tcMar>
          </w:tcPr>
          <w:p w14:paraId="5F36C9C2" w14:textId="77777777" w:rsidR="00A41B0C" w:rsidRPr="00EC7D59" w:rsidRDefault="00A41B0C" w:rsidP="00F35401">
            <w:pPr>
              <w:rPr>
                <w:color w:val="000000" w:themeColor="text1"/>
              </w:rPr>
            </w:pPr>
          </w:p>
        </w:tc>
        <w:tc>
          <w:tcPr>
            <w:tcW w:w="1418" w:type="dxa"/>
            <w:gridSpan w:val="2"/>
            <w:tcMar>
              <w:top w:w="57" w:type="dxa"/>
              <w:left w:w="100" w:type="dxa"/>
              <w:bottom w:w="57" w:type="dxa"/>
              <w:right w:w="100" w:type="dxa"/>
            </w:tcMar>
          </w:tcPr>
          <w:p w14:paraId="53E70C83" w14:textId="77777777" w:rsidR="00A41B0C" w:rsidRPr="00EC7D59" w:rsidRDefault="00A41B0C" w:rsidP="00F35401">
            <w:pPr>
              <w:widowControl w:val="0"/>
              <w:pBdr>
                <w:top w:val="nil"/>
                <w:left w:val="nil"/>
                <w:bottom w:val="nil"/>
                <w:right w:val="nil"/>
                <w:between w:val="nil"/>
              </w:pBdr>
              <w:ind w:right="5"/>
              <w:rPr>
                <w:color w:val="000000" w:themeColor="text1"/>
              </w:rPr>
            </w:pPr>
          </w:p>
        </w:tc>
      </w:tr>
      <w:tr w:rsidR="00A41B0C" w:rsidRPr="00EC7D59" w14:paraId="5BA84BC5" w14:textId="77777777" w:rsidTr="00190D0B">
        <w:trPr>
          <w:gridAfter w:val="1"/>
          <w:wAfter w:w="99" w:type="dxa"/>
          <w:cantSplit/>
          <w:trHeight w:hRule="exact" w:val="340"/>
        </w:trPr>
        <w:tc>
          <w:tcPr>
            <w:tcW w:w="7513" w:type="dxa"/>
            <w:tcMar>
              <w:top w:w="57" w:type="dxa"/>
              <w:left w:w="100" w:type="dxa"/>
              <w:bottom w:w="57" w:type="dxa"/>
              <w:right w:w="100" w:type="dxa"/>
            </w:tcMar>
          </w:tcPr>
          <w:p w14:paraId="3497F8C9" w14:textId="77777777" w:rsidR="00286FC8" w:rsidRDefault="00190D0B" w:rsidP="00F35401">
            <w:pPr>
              <w:rPr>
                <w:b/>
                <w:i/>
                <w:color w:val="000000" w:themeColor="text1"/>
              </w:rPr>
            </w:pPr>
            <w:proofErr w:type="spellStart"/>
            <w:r w:rsidRPr="00EC7D59">
              <w:rPr>
                <w:b/>
                <w:i/>
                <w:color w:val="000000" w:themeColor="text1"/>
              </w:rPr>
              <w:t>Posição</w:t>
            </w:r>
            <w:proofErr w:type="spellEnd"/>
            <w:r w:rsidRPr="00EC7D59">
              <w:rPr>
                <w:b/>
                <w:i/>
                <w:color w:val="000000" w:themeColor="text1"/>
              </w:rPr>
              <w:t xml:space="preserve"> </w:t>
            </w:r>
            <w:proofErr w:type="spellStart"/>
            <w:r w:rsidRPr="00EC7D59">
              <w:rPr>
                <w:b/>
                <w:i/>
                <w:color w:val="000000" w:themeColor="text1"/>
              </w:rPr>
              <w:t>atual</w:t>
            </w:r>
            <w:proofErr w:type="spellEnd"/>
          </w:p>
        </w:tc>
        <w:tc>
          <w:tcPr>
            <w:tcW w:w="1418" w:type="dxa"/>
            <w:gridSpan w:val="2"/>
            <w:tcMar>
              <w:top w:w="57" w:type="dxa"/>
              <w:left w:w="100" w:type="dxa"/>
              <w:bottom w:w="57" w:type="dxa"/>
              <w:right w:w="100" w:type="dxa"/>
            </w:tcMar>
          </w:tcPr>
          <w:p w14:paraId="452FF3C9" w14:textId="77777777" w:rsidR="00A41B0C" w:rsidRPr="00EC7D59" w:rsidRDefault="00A41B0C" w:rsidP="00F35401">
            <w:pPr>
              <w:ind w:right="5"/>
              <w:rPr>
                <w:color w:val="000000" w:themeColor="text1"/>
              </w:rPr>
            </w:pPr>
          </w:p>
        </w:tc>
      </w:tr>
      <w:tr w:rsidR="00A41B0C" w:rsidRPr="00EC7D59" w14:paraId="11142B24" w14:textId="77777777" w:rsidTr="00190D0B">
        <w:trPr>
          <w:gridAfter w:val="1"/>
          <w:wAfter w:w="99" w:type="dxa"/>
          <w:cantSplit/>
          <w:trHeight w:hRule="exact" w:val="340"/>
        </w:trPr>
        <w:tc>
          <w:tcPr>
            <w:tcW w:w="7513" w:type="dxa"/>
            <w:tcMar>
              <w:top w:w="57" w:type="dxa"/>
              <w:left w:w="100" w:type="dxa"/>
              <w:bottom w:w="57" w:type="dxa"/>
              <w:right w:w="100" w:type="dxa"/>
            </w:tcMar>
          </w:tcPr>
          <w:p w14:paraId="626FB807"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Independente</w:t>
            </w:r>
            <w:proofErr w:type="spellEnd"/>
            <w:r w:rsidRPr="00EC7D59">
              <w:rPr>
                <w:color w:val="000000" w:themeColor="text1"/>
              </w:rPr>
              <w:t xml:space="preserve"> / Editor</w:t>
            </w:r>
          </w:p>
        </w:tc>
        <w:tc>
          <w:tcPr>
            <w:tcW w:w="1418" w:type="dxa"/>
            <w:gridSpan w:val="2"/>
            <w:tcMar>
              <w:top w:w="57" w:type="dxa"/>
              <w:left w:w="100" w:type="dxa"/>
              <w:bottom w:w="57" w:type="dxa"/>
              <w:right w:w="100" w:type="dxa"/>
            </w:tcMar>
          </w:tcPr>
          <w:p w14:paraId="72F3E139" w14:textId="77777777" w:rsidR="00286FC8" w:rsidRDefault="00190D0B" w:rsidP="00F35401">
            <w:pPr>
              <w:ind w:right="5"/>
              <w:rPr>
                <w:color w:val="000000" w:themeColor="text1"/>
              </w:rPr>
            </w:pPr>
            <w:r w:rsidRPr="00EC7D59">
              <w:rPr>
                <w:color w:val="000000" w:themeColor="text1"/>
              </w:rPr>
              <w:t xml:space="preserve">  2</w:t>
            </w:r>
          </w:p>
        </w:tc>
      </w:tr>
      <w:tr w:rsidR="00A41B0C" w:rsidRPr="00EC7D59" w14:paraId="3099C72E" w14:textId="77777777" w:rsidTr="00190D0B">
        <w:trPr>
          <w:gridAfter w:val="1"/>
          <w:wAfter w:w="99" w:type="dxa"/>
          <w:cantSplit/>
          <w:trHeight w:hRule="exact" w:val="340"/>
        </w:trPr>
        <w:tc>
          <w:tcPr>
            <w:tcW w:w="7513" w:type="dxa"/>
            <w:tcMar>
              <w:top w:w="57" w:type="dxa"/>
              <w:left w:w="100" w:type="dxa"/>
              <w:bottom w:w="57" w:type="dxa"/>
              <w:right w:w="100" w:type="dxa"/>
            </w:tcMar>
          </w:tcPr>
          <w:p w14:paraId="4DC7B90D"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Estudante</w:t>
            </w:r>
            <w:proofErr w:type="spellEnd"/>
          </w:p>
        </w:tc>
        <w:tc>
          <w:tcPr>
            <w:tcW w:w="1418" w:type="dxa"/>
            <w:gridSpan w:val="2"/>
            <w:tcMar>
              <w:top w:w="57" w:type="dxa"/>
              <w:left w:w="100" w:type="dxa"/>
              <w:bottom w:w="57" w:type="dxa"/>
              <w:right w:w="100" w:type="dxa"/>
            </w:tcMar>
          </w:tcPr>
          <w:p w14:paraId="021311AD" w14:textId="77777777" w:rsidR="00286FC8" w:rsidRDefault="00190D0B" w:rsidP="00F35401">
            <w:pPr>
              <w:ind w:right="5"/>
              <w:rPr>
                <w:color w:val="000000" w:themeColor="text1"/>
              </w:rPr>
            </w:pPr>
            <w:r w:rsidRPr="00EC7D59">
              <w:rPr>
                <w:color w:val="000000" w:themeColor="text1"/>
              </w:rPr>
              <w:t xml:space="preserve">  1</w:t>
            </w:r>
          </w:p>
        </w:tc>
      </w:tr>
      <w:tr w:rsidR="00A41B0C" w:rsidRPr="00EC7D59" w14:paraId="0600DDE5" w14:textId="77777777" w:rsidTr="00190D0B">
        <w:trPr>
          <w:gridAfter w:val="1"/>
          <w:wAfter w:w="99" w:type="dxa"/>
          <w:cantSplit/>
          <w:trHeight w:hRule="exact" w:val="340"/>
        </w:trPr>
        <w:tc>
          <w:tcPr>
            <w:tcW w:w="7513" w:type="dxa"/>
            <w:tcMar>
              <w:top w:w="57" w:type="dxa"/>
              <w:left w:w="100" w:type="dxa"/>
              <w:bottom w:w="57" w:type="dxa"/>
              <w:right w:w="100" w:type="dxa"/>
            </w:tcMar>
          </w:tcPr>
          <w:p w14:paraId="167B056F"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Pós</w:t>
            </w:r>
            <w:proofErr w:type="spellEnd"/>
            <w:r w:rsidRPr="00EC7D59">
              <w:rPr>
                <w:color w:val="000000" w:themeColor="text1"/>
              </w:rPr>
              <w:t>-doc</w:t>
            </w:r>
          </w:p>
        </w:tc>
        <w:tc>
          <w:tcPr>
            <w:tcW w:w="1418" w:type="dxa"/>
            <w:gridSpan w:val="2"/>
            <w:tcMar>
              <w:top w:w="57" w:type="dxa"/>
              <w:left w:w="100" w:type="dxa"/>
              <w:bottom w:w="57" w:type="dxa"/>
              <w:right w:w="100" w:type="dxa"/>
            </w:tcMar>
          </w:tcPr>
          <w:p w14:paraId="088C3604" w14:textId="77777777" w:rsidR="00286FC8" w:rsidRDefault="00190D0B" w:rsidP="00F35401">
            <w:pPr>
              <w:ind w:right="5"/>
              <w:rPr>
                <w:color w:val="000000" w:themeColor="text1"/>
              </w:rPr>
            </w:pPr>
            <w:r w:rsidRPr="00EC7D59">
              <w:rPr>
                <w:color w:val="000000" w:themeColor="text1"/>
              </w:rPr>
              <w:t xml:space="preserve">  1</w:t>
            </w:r>
          </w:p>
        </w:tc>
      </w:tr>
      <w:tr w:rsidR="00A41B0C" w:rsidRPr="00EC7D59" w14:paraId="38073EF8" w14:textId="77777777" w:rsidTr="00190D0B">
        <w:trPr>
          <w:gridAfter w:val="1"/>
          <w:wAfter w:w="99" w:type="dxa"/>
          <w:cantSplit/>
          <w:trHeight w:hRule="exact" w:val="340"/>
        </w:trPr>
        <w:tc>
          <w:tcPr>
            <w:tcW w:w="7513" w:type="dxa"/>
            <w:tcMar>
              <w:top w:w="57" w:type="dxa"/>
              <w:left w:w="100" w:type="dxa"/>
              <w:bottom w:w="57" w:type="dxa"/>
              <w:right w:w="100" w:type="dxa"/>
            </w:tcMar>
          </w:tcPr>
          <w:p w14:paraId="6A4D54A2" w14:textId="77777777" w:rsidR="00286FC8" w:rsidRPr="000E325B" w:rsidRDefault="00190D0B" w:rsidP="00F35401">
            <w:pPr>
              <w:rPr>
                <w:color w:val="000000" w:themeColor="text1"/>
                <w:lang w:val="pt-BR"/>
              </w:rPr>
            </w:pPr>
            <w:r w:rsidRPr="000E325B">
              <w:rPr>
                <w:color w:val="000000" w:themeColor="text1"/>
                <w:lang w:val="pt-BR"/>
              </w:rPr>
              <w:t xml:space="preserve">  Professor ou cientista </w:t>
            </w:r>
          </w:p>
        </w:tc>
        <w:tc>
          <w:tcPr>
            <w:tcW w:w="1418" w:type="dxa"/>
            <w:gridSpan w:val="2"/>
            <w:tcMar>
              <w:top w:w="57" w:type="dxa"/>
              <w:left w:w="100" w:type="dxa"/>
              <w:bottom w:w="57" w:type="dxa"/>
              <w:right w:w="100" w:type="dxa"/>
            </w:tcMar>
          </w:tcPr>
          <w:p w14:paraId="33B4BEC4" w14:textId="77777777" w:rsidR="00286FC8" w:rsidRDefault="00190D0B" w:rsidP="00F35401">
            <w:pPr>
              <w:ind w:right="5"/>
              <w:rPr>
                <w:color w:val="000000" w:themeColor="text1"/>
              </w:rPr>
            </w:pPr>
            <w:r w:rsidRPr="00EC7D59">
              <w:rPr>
                <w:color w:val="000000" w:themeColor="text1"/>
              </w:rPr>
              <w:t>16</w:t>
            </w:r>
          </w:p>
        </w:tc>
      </w:tr>
      <w:tr w:rsidR="00A41B0C" w:rsidRPr="00EC7D59" w14:paraId="0E56BE9E" w14:textId="77777777" w:rsidTr="00190D0B">
        <w:trPr>
          <w:gridAfter w:val="1"/>
          <w:wAfter w:w="99" w:type="dxa"/>
          <w:cantSplit/>
          <w:trHeight w:hRule="exact" w:val="340"/>
        </w:trPr>
        <w:tc>
          <w:tcPr>
            <w:tcW w:w="7513" w:type="dxa"/>
            <w:tcMar>
              <w:top w:w="57" w:type="dxa"/>
              <w:left w:w="100" w:type="dxa"/>
              <w:bottom w:w="57" w:type="dxa"/>
              <w:right w:w="100" w:type="dxa"/>
            </w:tcMar>
          </w:tcPr>
          <w:p w14:paraId="09077ACD" w14:textId="77777777" w:rsidR="00A41B0C" w:rsidRPr="00EC7D59" w:rsidRDefault="00A41B0C" w:rsidP="00F35401">
            <w:pPr>
              <w:rPr>
                <w:color w:val="000000" w:themeColor="text1"/>
              </w:rPr>
            </w:pPr>
          </w:p>
        </w:tc>
        <w:tc>
          <w:tcPr>
            <w:tcW w:w="1418" w:type="dxa"/>
            <w:gridSpan w:val="2"/>
            <w:tcMar>
              <w:top w:w="57" w:type="dxa"/>
              <w:left w:w="100" w:type="dxa"/>
              <w:bottom w:w="57" w:type="dxa"/>
              <w:right w:w="100" w:type="dxa"/>
            </w:tcMar>
          </w:tcPr>
          <w:p w14:paraId="7EFEC19E" w14:textId="77777777" w:rsidR="00A41B0C" w:rsidRPr="00EC7D59" w:rsidRDefault="00A41B0C" w:rsidP="00F35401">
            <w:pPr>
              <w:widowControl w:val="0"/>
              <w:pBdr>
                <w:top w:val="nil"/>
                <w:left w:val="nil"/>
                <w:bottom w:val="nil"/>
                <w:right w:val="nil"/>
                <w:between w:val="nil"/>
              </w:pBdr>
              <w:ind w:right="5"/>
              <w:rPr>
                <w:color w:val="000000" w:themeColor="text1"/>
              </w:rPr>
            </w:pPr>
          </w:p>
        </w:tc>
      </w:tr>
      <w:tr w:rsidR="00A41B0C" w:rsidRPr="004722CA" w14:paraId="7FA9CA0D" w14:textId="77777777" w:rsidTr="00190D0B">
        <w:trPr>
          <w:gridAfter w:val="1"/>
          <w:wAfter w:w="99" w:type="dxa"/>
          <w:cantSplit/>
          <w:trHeight w:hRule="exact" w:val="340"/>
        </w:trPr>
        <w:tc>
          <w:tcPr>
            <w:tcW w:w="7513" w:type="dxa"/>
            <w:tcMar>
              <w:top w:w="57" w:type="dxa"/>
              <w:left w:w="100" w:type="dxa"/>
              <w:bottom w:w="57" w:type="dxa"/>
              <w:right w:w="100" w:type="dxa"/>
            </w:tcMar>
          </w:tcPr>
          <w:p w14:paraId="30DB5C63" w14:textId="77777777" w:rsidR="00286FC8" w:rsidRPr="000E325B" w:rsidRDefault="00190D0B" w:rsidP="00F35401">
            <w:pPr>
              <w:rPr>
                <w:b/>
                <w:i/>
                <w:color w:val="000000" w:themeColor="text1"/>
                <w:lang w:val="pt-BR"/>
              </w:rPr>
            </w:pPr>
            <w:r w:rsidRPr="000E325B">
              <w:rPr>
                <w:b/>
                <w:i/>
                <w:color w:val="000000" w:themeColor="text1"/>
                <w:lang w:val="pt-BR"/>
              </w:rPr>
              <w:t>Contribuições editoriais (atuais ou anteriores)</w:t>
            </w:r>
            <w:proofErr w:type="gramStart"/>
            <w:r w:rsidRPr="000E325B">
              <w:rPr>
                <w:bCs/>
                <w:iCs/>
                <w:color w:val="000000" w:themeColor="text1"/>
                <w:vertAlign w:val="superscript"/>
                <w:lang w:val="pt-BR"/>
              </w:rPr>
              <w:t>1</w:t>
            </w:r>
            <w:proofErr w:type="gramEnd"/>
          </w:p>
        </w:tc>
        <w:tc>
          <w:tcPr>
            <w:tcW w:w="1418" w:type="dxa"/>
            <w:gridSpan w:val="2"/>
            <w:tcMar>
              <w:top w:w="57" w:type="dxa"/>
              <w:left w:w="100" w:type="dxa"/>
              <w:bottom w:w="57" w:type="dxa"/>
              <w:right w:w="100" w:type="dxa"/>
            </w:tcMar>
          </w:tcPr>
          <w:p w14:paraId="6A740326" w14:textId="77777777" w:rsidR="00A41B0C" w:rsidRPr="000E325B" w:rsidRDefault="00A41B0C" w:rsidP="00F35401">
            <w:pPr>
              <w:ind w:right="5"/>
              <w:rPr>
                <w:color w:val="000000" w:themeColor="text1"/>
                <w:lang w:val="pt-BR"/>
              </w:rPr>
            </w:pPr>
          </w:p>
        </w:tc>
      </w:tr>
      <w:tr w:rsidR="00A41B0C" w:rsidRPr="00EC7D59" w14:paraId="6C5A1B7A" w14:textId="77777777" w:rsidTr="00190D0B">
        <w:trPr>
          <w:gridAfter w:val="1"/>
          <w:wAfter w:w="99" w:type="dxa"/>
          <w:cantSplit/>
          <w:trHeight w:hRule="exact" w:val="340"/>
        </w:trPr>
        <w:tc>
          <w:tcPr>
            <w:tcW w:w="7513" w:type="dxa"/>
            <w:tcMar>
              <w:top w:w="57" w:type="dxa"/>
              <w:left w:w="100" w:type="dxa"/>
              <w:bottom w:w="57" w:type="dxa"/>
              <w:right w:w="100" w:type="dxa"/>
            </w:tcMar>
          </w:tcPr>
          <w:p w14:paraId="2FB96197" w14:textId="77777777" w:rsidR="00286FC8" w:rsidRDefault="00190D0B" w:rsidP="00F35401">
            <w:pPr>
              <w:rPr>
                <w:color w:val="000000" w:themeColor="text1"/>
              </w:rPr>
            </w:pPr>
            <w:r w:rsidRPr="000E325B">
              <w:rPr>
                <w:color w:val="000000" w:themeColor="text1"/>
                <w:lang w:val="pt-BR"/>
              </w:rPr>
              <w:t xml:space="preserve">  </w:t>
            </w:r>
            <w:r w:rsidRPr="00EC7D59">
              <w:rPr>
                <w:color w:val="000000" w:themeColor="text1"/>
              </w:rPr>
              <w:t>Editor-</w:t>
            </w:r>
            <w:proofErr w:type="spellStart"/>
            <w:r w:rsidRPr="00EC7D59">
              <w:rPr>
                <w:color w:val="000000" w:themeColor="text1"/>
              </w:rPr>
              <w:t>chefe</w:t>
            </w:r>
            <w:proofErr w:type="spellEnd"/>
            <w:r w:rsidRPr="00EC7D59">
              <w:rPr>
                <w:color w:val="000000" w:themeColor="text1"/>
              </w:rPr>
              <w:t xml:space="preserve"> d</w:t>
            </w:r>
            <w:r w:rsidR="00996E7C">
              <w:rPr>
                <w:color w:val="000000" w:themeColor="text1"/>
              </w:rPr>
              <w:t>e</w:t>
            </w:r>
            <w:r w:rsidRPr="00EC7D59">
              <w:rPr>
                <w:color w:val="000000" w:themeColor="text1"/>
              </w:rPr>
              <w:t xml:space="preserve"> </w:t>
            </w:r>
            <w:proofErr w:type="spellStart"/>
            <w:r w:rsidRPr="00EC7D59">
              <w:rPr>
                <w:color w:val="000000" w:themeColor="text1"/>
              </w:rPr>
              <w:t>revista</w:t>
            </w:r>
            <w:proofErr w:type="spellEnd"/>
          </w:p>
        </w:tc>
        <w:tc>
          <w:tcPr>
            <w:tcW w:w="1418" w:type="dxa"/>
            <w:gridSpan w:val="2"/>
            <w:tcMar>
              <w:top w:w="57" w:type="dxa"/>
              <w:left w:w="100" w:type="dxa"/>
              <w:bottom w:w="57" w:type="dxa"/>
              <w:right w:w="100" w:type="dxa"/>
            </w:tcMar>
          </w:tcPr>
          <w:p w14:paraId="75E1A3E9" w14:textId="77777777" w:rsidR="00286FC8" w:rsidRDefault="00190D0B" w:rsidP="00F35401">
            <w:pPr>
              <w:ind w:right="5"/>
              <w:rPr>
                <w:color w:val="000000" w:themeColor="text1"/>
              </w:rPr>
            </w:pPr>
            <w:r w:rsidRPr="00EC7D59">
              <w:rPr>
                <w:color w:val="000000" w:themeColor="text1"/>
              </w:rPr>
              <w:t xml:space="preserve">  9</w:t>
            </w:r>
          </w:p>
        </w:tc>
      </w:tr>
      <w:tr w:rsidR="00A41B0C" w:rsidRPr="00EC7D59" w14:paraId="34757F42" w14:textId="77777777" w:rsidTr="00190D0B">
        <w:trPr>
          <w:gridAfter w:val="1"/>
          <w:wAfter w:w="99" w:type="dxa"/>
          <w:cantSplit/>
          <w:trHeight w:hRule="exact" w:val="340"/>
        </w:trPr>
        <w:tc>
          <w:tcPr>
            <w:tcW w:w="7513" w:type="dxa"/>
            <w:tcMar>
              <w:top w:w="57" w:type="dxa"/>
              <w:left w:w="100" w:type="dxa"/>
              <w:bottom w:w="57" w:type="dxa"/>
              <w:right w:w="100" w:type="dxa"/>
            </w:tcMar>
          </w:tcPr>
          <w:p w14:paraId="57DCFEA5" w14:textId="77777777" w:rsidR="00286FC8" w:rsidRPr="000E325B" w:rsidRDefault="00190D0B" w:rsidP="00F35401">
            <w:pPr>
              <w:rPr>
                <w:color w:val="000000" w:themeColor="text1"/>
                <w:lang w:val="pt-BR"/>
              </w:rPr>
            </w:pPr>
            <w:r w:rsidRPr="000E325B">
              <w:rPr>
                <w:color w:val="000000" w:themeColor="text1"/>
                <w:lang w:val="pt-BR"/>
              </w:rPr>
              <w:t xml:space="preserve">  Associado ou editor </w:t>
            </w:r>
            <w:r w:rsidR="00B41848">
              <w:rPr>
                <w:color w:val="000000" w:themeColor="text1"/>
                <w:lang w:val="pt-BR"/>
              </w:rPr>
              <w:t>temático</w:t>
            </w:r>
          </w:p>
        </w:tc>
        <w:tc>
          <w:tcPr>
            <w:tcW w:w="1418" w:type="dxa"/>
            <w:gridSpan w:val="2"/>
            <w:tcMar>
              <w:top w:w="57" w:type="dxa"/>
              <w:left w:w="100" w:type="dxa"/>
              <w:bottom w:w="57" w:type="dxa"/>
              <w:right w:w="100" w:type="dxa"/>
            </w:tcMar>
          </w:tcPr>
          <w:p w14:paraId="5421EC5D" w14:textId="77777777" w:rsidR="00286FC8" w:rsidRDefault="00190D0B" w:rsidP="00F35401">
            <w:pPr>
              <w:ind w:right="5"/>
              <w:rPr>
                <w:color w:val="000000" w:themeColor="text1"/>
              </w:rPr>
            </w:pPr>
            <w:r w:rsidRPr="00EC7D59">
              <w:rPr>
                <w:color w:val="000000" w:themeColor="text1"/>
              </w:rPr>
              <w:t>16</w:t>
            </w:r>
          </w:p>
        </w:tc>
      </w:tr>
      <w:tr w:rsidR="00A41B0C" w:rsidRPr="00EC7D59" w14:paraId="3767367E" w14:textId="77777777" w:rsidTr="00190D0B">
        <w:trPr>
          <w:gridAfter w:val="1"/>
          <w:wAfter w:w="99" w:type="dxa"/>
          <w:cantSplit/>
          <w:trHeight w:hRule="exact" w:val="340"/>
        </w:trPr>
        <w:tc>
          <w:tcPr>
            <w:tcW w:w="7513" w:type="dxa"/>
            <w:tcMar>
              <w:top w:w="57" w:type="dxa"/>
              <w:left w:w="100" w:type="dxa"/>
              <w:bottom w:w="57" w:type="dxa"/>
              <w:right w:w="100" w:type="dxa"/>
            </w:tcMar>
          </w:tcPr>
          <w:p w14:paraId="1A9FC7CB" w14:textId="77777777" w:rsidR="00286FC8" w:rsidRPr="000E325B" w:rsidRDefault="00190D0B" w:rsidP="00F35401">
            <w:pPr>
              <w:rPr>
                <w:color w:val="000000" w:themeColor="text1"/>
                <w:lang w:val="pt-BR"/>
              </w:rPr>
            </w:pPr>
            <w:r w:rsidRPr="000E325B">
              <w:rPr>
                <w:color w:val="000000" w:themeColor="text1"/>
                <w:lang w:val="pt-BR"/>
              </w:rPr>
              <w:t xml:space="preserve">  Outras funções editoriais (por exemplo, gestão/editor técnico, etc.</w:t>
            </w:r>
            <w:proofErr w:type="gramStart"/>
            <w:r w:rsidRPr="000E325B">
              <w:rPr>
                <w:color w:val="000000" w:themeColor="text1"/>
                <w:lang w:val="pt-BR"/>
              </w:rPr>
              <w:t>)</w:t>
            </w:r>
            <w:proofErr w:type="gramEnd"/>
          </w:p>
        </w:tc>
        <w:tc>
          <w:tcPr>
            <w:tcW w:w="1418" w:type="dxa"/>
            <w:gridSpan w:val="2"/>
            <w:tcMar>
              <w:top w:w="57" w:type="dxa"/>
              <w:left w:w="100" w:type="dxa"/>
              <w:bottom w:w="57" w:type="dxa"/>
              <w:right w:w="100" w:type="dxa"/>
            </w:tcMar>
          </w:tcPr>
          <w:p w14:paraId="7EC06ECA" w14:textId="77777777" w:rsidR="00286FC8" w:rsidRDefault="00190D0B" w:rsidP="00F35401">
            <w:pPr>
              <w:ind w:right="5"/>
              <w:rPr>
                <w:color w:val="000000" w:themeColor="text1"/>
              </w:rPr>
            </w:pPr>
            <w:r w:rsidRPr="000E325B">
              <w:rPr>
                <w:color w:val="000000" w:themeColor="text1"/>
                <w:lang w:val="pt-BR"/>
              </w:rPr>
              <w:t xml:space="preserve">  </w:t>
            </w:r>
            <w:r w:rsidRPr="00EC7D59">
              <w:rPr>
                <w:color w:val="000000" w:themeColor="text1"/>
              </w:rPr>
              <w:t>3</w:t>
            </w:r>
          </w:p>
        </w:tc>
      </w:tr>
      <w:tr w:rsidR="00A41B0C" w:rsidRPr="00EC7D59" w14:paraId="4461B1A2" w14:textId="77777777" w:rsidTr="00190D0B">
        <w:trPr>
          <w:gridAfter w:val="1"/>
          <w:wAfter w:w="99" w:type="dxa"/>
          <w:cantSplit/>
          <w:trHeight w:hRule="exact" w:val="340"/>
        </w:trPr>
        <w:tc>
          <w:tcPr>
            <w:tcW w:w="7513" w:type="dxa"/>
            <w:tcMar>
              <w:top w:w="57" w:type="dxa"/>
              <w:left w:w="100" w:type="dxa"/>
              <w:bottom w:w="57" w:type="dxa"/>
              <w:right w:w="100" w:type="dxa"/>
            </w:tcMar>
          </w:tcPr>
          <w:p w14:paraId="0DA24409" w14:textId="77777777" w:rsidR="00A41B0C" w:rsidRPr="00EC7D59" w:rsidRDefault="00A41B0C" w:rsidP="00F35401">
            <w:pPr>
              <w:rPr>
                <w:color w:val="000000" w:themeColor="text1"/>
              </w:rPr>
            </w:pPr>
          </w:p>
        </w:tc>
        <w:tc>
          <w:tcPr>
            <w:tcW w:w="1418" w:type="dxa"/>
            <w:gridSpan w:val="2"/>
            <w:tcMar>
              <w:top w:w="57" w:type="dxa"/>
              <w:left w:w="100" w:type="dxa"/>
              <w:bottom w:w="57" w:type="dxa"/>
              <w:right w:w="100" w:type="dxa"/>
            </w:tcMar>
          </w:tcPr>
          <w:p w14:paraId="2518D2F4" w14:textId="77777777" w:rsidR="00A41B0C" w:rsidRPr="00EC7D59" w:rsidRDefault="00A41B0C" w:rsidP="00F35401">
            <w:pPr>
              <w:widowControl w:val="0"/>
              <w:pBdr>
                <w:top w:val="nil"/>
                <w:left w:val="nil"/>
                <w:bottom w:val="nil"/>
                <w:right w:val="nil"/>
                <w:between w:val="nil"/>
              </w:pBdr>
              <w:ind w:right="5"/>
              <w:rPr>
                <w:color w:val="000000" w:themeColor="text1"/>
              </w:rPr>
            </w:pPr>
          </w:p>
        </w:tc>
      </w:tr>
      <w:tr w:rsidR="00A41B0C" w:rsidRPr="00EC7D59" w14:paraId="0922F260" w14:textId="77777777" w:rsidTr="00190D0B">
        <w:trPr>
          <w:gridAfter w:val="1"/>
          <w:wAfter w:w="99" w:type="dxa"/>
          <w:cantSplit/>
          <w:trHeight w:hRule="exact" w:val="340"/>
        </w:trPr>
        <w:tc>
          <w:tcPr>
            <w:tcW w:w="7513" w:type="dxa"/>
            <w:tcMar>
              <w:top w:w="57" w:type="dxa"/>
              <w:left w:w="100" w:type="dxa"/>
              <w:bottom w:w="57" w:type="dxa"/>
              <w:right w:w="100" w:type="dxa"/>
            </w:tcMar>
          </w:tcPr>
          <w:p w14:paraId="72E86944" w14:textId="77777777" w:rsidR="00286FC8" w:rsidRDefault="00190D0B" w:rsidP="00F35401">
            <w:pPr>
              <w:rPr>
                <w:b/>
                <w:i/>
                <w:color w:val="000000" w:themeColor="text1"/>
              </w:rPr>
            </w:pPr>
            <w:r w:rsidRPr="00EC7D59">
              <w:rPr>
                <w:b/>
                <w:i/>
                <w:color w:val="000000" w:themeColor="text1"/>
              </w:rPr>
              <w:t xml:space="preserve">País de </w:t>
            </w:r>
            <w:proofErr w:type="spellStart"/>
            <w:r w:rsidRPr="00EC7D59">
              <w:rPr>
                <w:b/>
                <w:i/>
                <w:color w:val="000000" w:themeColor="text1"/>
              </w:rPr>
              <w:t>residência</w:t>
            </w:r>
            <w:proofErr w:type="spellEnd"/>
          </w:p>
        </w:tc>
        <w:tc>
          <w:tcPr>
            <w:tcW w:w="1418" w:type="dxa"/>
            <w:gridSpan w:val="2"/>
            <w:tcMar>
              <w:top w:w="57" w:type="dxa"/>
              <w:left w:w="100" w:type="dxa"/>
              <w:bottom w:w="57" w:type="dxa"/>
              <w:right w:w="100" w:type="dxa"/>
            </w:tcMar>
          </w:tcPr>
          <w:p w14:paraId="591B589A" w14:textId="77777777" w:rsidR="00A41B0C" w:rsidRPr="00EC7D59" w:rsidRDefault="00A41B0C" w:rsidP="00F35401">
            <w:pPr>
              <w:ind w:right="5"/>
              <w:rPr>
                <w:color w:val="000000" w:themeColor="text1"/>
              </w:rPr>
            </w:pPr>
          </w:p>
        </w:tc>
      </w:tr>
      <w:tr w:rsidR="00A41B0C" w:rsidRPr="00EC7D59" w14:paraId="42206297" w14:textId="77777777" w:rsidTr="00190D0B">
        <w:trPr>
          <w:gridAfter w:val="1"/>
          <w:wAfter w:w="99" w:type="dxa"/>
          <w:cantSplit/>
          <w:trHeight w:hRule="exact" w:val="340"/>
        </w:trPr>
        <w:tc>
          <w:tcPr>
            <w:tcW w:w="7513" w:type="dxa"/>
            <w:tcMar>
              <w:top w:w="57" w:type="dxa"/>
              <w:left w:w="100" w:type="dxa"/>
              <w:bottom w:w="57" w:type="dxa"/>
              <w:right w:w="100" w:type="dxa"/>
            </w:tcMar>
          </w:tcPr>
          <w:p w14:paraId="1CB90BF8" w14:textId="77777777" w:rsidR="00286FC8" w:rsidRDefault="00190D0B" w:rsidP="00F35401">
            <w:pPr>
              <w:rPr>
                <w:color w:val="000000" w:themeColor="text1"/>
              </w:rPr>
            </w:pPr>
            <w:r w:rsidRPr="00EC7D59">
              <w:rPr>
                <w:color w:val="000000" w:themeColor="text1"/>
              </w:rPr>
              <w:t xml:space="preserve">  Argentina</w:t>
            </w:r>
          </w:p>
        </w:tc>
        <w:tc>
          <w:tcPr>
            <w:tcW w:w="1418" w:type="dxa"/>
            <w:gridSpan w:val="2"/>
            <w:tcMar>
              <w:top w:w="57" w:type="dxa"/>
              <w:left w:w="100" w:type="dxa"/>
              <w:bottom w:w="57" w:type="dxa"/>
              <w:right w:w="100" w:type="dxa"/>
            </w:tcMar>
          </w:tcPr>
          <w:p w14:paraId="020CDA53" w14:textId="77777777" w:rsidR="00286FC8" w:rsidRDefault="00190D0B" w:rsidP="00F35401">
            <w:pPr>
              <w:ind w:right="5"/>
              <w:rPr>
                <w:color w:val="000000" w:themeColor="text1"/>
              </w:rPr>
            </w:pPr>
            <w:r w:rsidRPr="00EC7D59">
              <w:rPr>
                <w:color w:val="000000" w:themeColor="text1"/>
              </w:rPr>
              <w:t xml:space="preserve">  4</w:t>
            </w:r>
          </w:p>
        </w:tc>
      </w:tr>
      <w:tr w:rsidR="00A41B0C" w:rsidRPr="00EC7D59" w14:paraId="416C5B32" w14:textId="77777777" w:rsidTr="00190D0B">
        <w:trPr>
          <w:gridAfter w:val="1"/>
          <w:wAfter w:w="99" w:type="dxa"/>
          <w:cantSplit/>
          <w:trHeight w:hRule="exact" w:val="340"/>
        </w:trPr>
        <w:tc>
          <w:tcPr>
            <w:tcW w:w="7513" w:type="dxa"/>
            <w:tcMar>
              <w:top w:w="57" w:type="dxa"/>
              <w:left w:w="100" w:type="dxa"/>
              <w:bottom w:w="57" w:type="dxa"/>
              <w:right w:w="100" w:type="dxa"/>
            </w:tcMar>
          </w:tcPr>
          <w:p w14:paraId="6F731CC9"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Bolívia</w:t>
            </w:r>
            <w:proofErr w:type="spellEnd"/>
          </w:p>
        </w:tc>
        <w:tc>
          <w:tcPr>
            <w:tcW w:w="1418" w:type="dxa"/>
            <w:gridSpan w:val="2"/>
            <w:tcMar>
              <w:top w:w="57" w:type="dxa"/>
              <w:left w:w="100" w:type="dxa"/>
              <w:bottom w:w="57" w:type="dxa"/>
              <w:right w:w="100" w:type="dxa"/>
            </w:tcMar>
          </w:tcPr>
          <w:p w14:paraId="2E244B60" w14:textId="77777777" w:rsidR="00286FC8" w:rsidRDefault="00190D0B" w:rsidP="00F35401">
            <w:pPr>
              <w:ind w:right="5"/>
              <w:rPr>
                <w:color w:val="000000" w:themeColor="text1"/>
              </w:rPr>
            </w:pPr>
            <w:r w:rsidRPr="00EC7D59">
              <w:rPr>
                <w:color w:val="000000" w:themeColor="text1"/>
              </w:rPr>
              <w:t xml:space="preserve">  1</w:t>
            </w:r>
          </w:p>
        </w:tc>
      </w:tr>
      <w:tr w:rsidR="00A41B0C" w:rsidRPr="00EC7D59" w14:paraId="5267A63F" w14:textId="77777777" w:rsidTr="00190D0B">
        <w:trPr>
          <w:gridAfter w:val="1"/>
          <w:wAfter w:w="99" w:type="dxa"/>
          <w:cantSplit/>
          <w:trHeight w:hRule="exact" w:val="340"/>
        </w:trPr>
        <w:tc>
          <w:tcPr>
            <w:tcW w:w="7513" w:type="dxa"/>
            <w:tcMar>
              <w:top w:w="57" w:type="dxa"/>
              <w:left w:w="100" w:type="dxa"/>
              <w:bottom w:w="57" w:type="dxa"/>
              <w:right w:w="100" w:type="dxa"/>
            </w:tcMar>
          </w:tcPr>
          <w:p w14:paraId="74F36547"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Brasil</w:t>
            </w:r>
            <w:proofErr w:type="spellEnd"/>
          </w:p>
        </w:tc>
        <w:tc>
          <w:tcPr>
            <w:tcW w:w="1418" w:type="dxa"/>
            <w:gridSpan w:val="2"/>
            <w:tcMar>
              <w:top w:w="57" w:type="dxa"/>
              <w:left w:w="100" w:type="dxa"/>
              <w:bottom w:w="57" w:type="dxa"/>
              <w:right w:w="100" w:type="dxa"/>
            </w:tcMar>
          </w:tcPr>
          <w:p w14:paraId="38814603" w14:textId="77777777" w:rsidR="00286FC8" w:rsidRDefault="00190D0B" w:rsidP="00F35401">
            <w:pPr>
              <w:ind w:right="5"/>
              <w:rPr>
                <w:color w:val="000000" w:themeColor="text1"/>
              </w:rPr>
            </w:pPr>
            <w:r w:rsidRPr="00EC7D59">
              <w:rPr>
                <w:color w:val="000000" w:themeColor="text1"/>
              </w:rPr>
              <w:t xml:space="preserve">  3</w:t>
            </w:r>
          </w:p>
        </w:tc>
      </w:tr>
      <w:tr w:rsidR="00A41B0C" w:rsidRPr="00EC7D59" w14:paraId="28215A5D" w14:textId="77777777" w:rsidTr="00190D0B">
        <w:trPr>
          <w:gridAfter w:val="1"/>
          <w:wAfter w:w="99" w:type="dxa"/>
          <w:cantSplit/>
          <w:trHeight w:hRule="exact" w:val="340"/>
        </w:trPr>
        <w:tc>
          <w:tcPr>
            <w:tcW w:w="7513" w:type="dxa"/>
            <w:tcMar>
              <w:top w:w="57" w:type="dxa"/>
              <w:left w:w="100" w:type="dxa"/>
              <w:bottom w:w="57" w:type="dxa"/>
              <w:right w:w="100" w:type="dxa"/>
            </w:tcMar>
          </w:tcPr>
          <w:p w14:paraId="6D61B1D3"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Canadá</w:t>
            </w:r>
            <w:proofErr w:type="spellEnd"/>
          </w:p>
        </w:tc>
        <w:tc>
          <w:tcPr>
            <w:tcW w:w="1418" w:type="dxa"/>
            <w:gridSpan w:val="2"/>
            <w:tcMar>
              <w:top w:w="57" w:type="dxa"/>
              <w:left w:w="100" w:type="dxa"/>
              <w:bottom w:w="57" w:type="dxa"/>
              <w:right w:w="100" w:type="dxa"/>
            </w:tcMar>
          </w:tcPr>
          <w:p w14:paraId="57EFDDEB" w14:textId="77777777" w:rsidR="00286FC8" w:rsidRDefault="00190D0B" w:rsidP="00F35401">
            <w:pPr>
              <w:ind w:right="5"/>
              <w:rPr>
                <w:color w:val="000000" w:themeColor="text1"/>
              </w:rPr>
            </w:pPr>
            <w:r w:rsidRPr="00EC7D59">
              <w:rPr>
                <w:color w:val="000000" w:themeColor="text1"/>
              </w:rPr>
              <w:t xml:space="preserve">  1</w:t>
            </w:r>
          </w:p>
        </w:tc>
      </w:tr>
      <w:tr w:rsidR="00A41B0C" w:rsidRPr="00EC7D59" w14:paraId="1668CF10" w14:textId="77777777" w:rsidTr="00190D0B">
        <w:trPr>
          <w:gridAfter w:val="1"/>
          <w:wAfter w:w="99" w:type="dxa"/>
          <w:cantSplit/>
          <w:trHeight w:hRule="exact" w:val="340"/>
        </w:trPr>
        <w:tc>
          <w:tcPr>
            <w:tcW w:w="7513" w:type="dxa"/>
            <w:tcMar>
              <w:top w:w="57" w:type="dxa"/>
              <w:left w:w="100" w:type="dxa"/>
              <w:bottom w:w="57" w:type="dxa"/>
              <w:right w:w="100" w:type="dxa"/>
            </w:tcMar>
          </w:tcPr>
          <w:p w14:paraId="4BD2A1A7"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Colômbia</w:t>
            </w:r>
            <w:proofErr w:type="spellEnd"/>
          </w:p>
          <w:p w14:paraId="3EF89A8E" w14:textId="77777777" w:rsidR="004F0A39" w:rsidRPr="00196DAA" w:rsidRDefault="004F0A39" w:rsidP="004F0A39"/>
          <w:p w14:paraId="677757D6" w14:textId="77777777" w:rsidR="004F0A39" w:rsidRPr="00196DAA" w:rsidRDefault="004F0A39" w:rsidP="004F0A39"/>
          <w:p w14:paraId="22945B08" w14:textId="6871AA8B" w:rsidR="004F0A39" w:rsidRPr="00196DAA" w:rsidRDefault="004F0A39" w:rsidP="00196DAA">
            <w:pPr>
              <w:tabs>
                <w:tab w:val="left" w:pos="4460"/>
              </w:tabs>
            </w:pPr>
            <w:r>
              <w:tab/>
            </w:r>
          </w:p>
        </w:tc>
        <w:tc>
          <w:tcPr>
            <w:tcW w:w="1418" w:type="dxa"/>
            <w:gridSpan w:val="2"/>
            <w:tcMar>
              <w:top w:w="57" w:type="dxa"/>
              <w:left w:w="100" w:type="dxa"/>
              <w:bottom w:w="57" w:type="dxa"/>
              <w:right w:w="100" w:type="dxa"/>
            </w:tcMar>
          </w:tcPr>
          <w:p w14:paraId="3075130E" w14:textId="77777777" w:rsidR="00286FC8" w:rsidRDefault="00190D0B" w:rsidP="00F35401">
            <w:pPr>
              <w:ind w:right="5"/>
              <w:rPr>
                <w:color w:val="000000" w:themeColor="text1"/>
              </w:rPr>
            </w:pPr>
            <w:r w:rsidRPr="00EC7D59">
              <w:rPr>
                <w:color w:val="000000" w:themeColor="text1"/>
              </w:rPr>
              <w:t xml:space="preserve">  1</w:t>
            </w:r>
          </w:p>
        </w:tc>
      </w:tr>
      <w:tr w:rsidR="00A41B0C" w:rsidRPr="00EC7D59" w14:paraId="0C9837D5" w14:textId="77777777" w:rsidTr="00190D0B">
        <w:trPr>
          <w:gridAfter w:val="1"/>
          <w:wAfter w:w="99" w:type="dxa"/>
          <w:cantSplit/>
          <w:trHeight w:hRule="exact" w:val="340"/>
        </w:trPr>
        <w:tc>
          <w:tcPr>
            <w:tcW w:w="7513" w:type="dxa"/>
            <w:tcMar>
              <w:top w:w="57" w:type="dxa"/>
              <w:left w:w="100" w:type="dxa"/>
              <w:bottom w:w="57" w:type="dxa"/>
              <w:right w:w="100" w:type="dxa"/>
            </w:tcMar>
          </w:tcPr>
          <w:p w14:paraId="4DDC5D85" w14:textId="77777777" w:rsidR="00286FC8" w:rsidRDefault="00190D0B" w:rsidP="00F35401">
            <w:pPr>
              <w:rPr>
                <w:color w:val="000000" w:themeColor="text1"/>
              </w:rPr>
            </w:pPr>
            <w:r w:rsidRPr="00EC7D59">
              <w:rPr>
                <w:color w:val="000000" w:themeColor="text1"/>
              </w:rPr>
              <w:lastRenderedPageBreak/>
              <w:t xml:space="preserve">  Cuba</w:t>
            </w:r>
          </w:p>
        </w:tc>
        <w:tc>
          <w:tcPr>
            <w:tcW w:w="1418" w:type="dxa"/>
            <w:gridSpan w:val="2"/>
            <w:tcMar>
              <w:top w:w="57" w:type="dxa"/>
              <w:left w:w="100" w:type="dxa"/>
              <w:bottom w:w="57" w:type="dxa"/>
              <w:right w:w="100" w:type="dxa"/>
            </w:tcMar>
          </w:tcPr>
          <w:p w14:paraId="19FCA6D0" w14:textId="77777777" w:rsidR="00286FC8" w:rsidRDefault="00190D0B" w:rsidP="00F35401">
            <w:pPr>
              <w:ind w:right="5"/>
              <w:rPr>
                <w:color w:val="000000" w:themeColor="text1"/>
              </w:rPr>
            </w:pPr>
            <w:r w:rsidRPr="00EC7D59">
              <w:rPr>
                <w:color w:val="000000" w:themeColor="text1"/>
              </w:rPr>
              <w:t xml:space="preserve">  1</w:t>
            </w:r>
          </w:p>
        </w:tc>
      </w:tr>
      <w:tr w:rsidR="00A41B0C" w:rsidRPr="00EC7D59" w14:paraId="6A8109FE" w14:textId="77777777" w:rsidTr="00190D0B">
        <w:trPr>
          <w:gridAfter w:val="1"/>
          <w:wAfter w:w="99" w:type="dxa"/>
          <w:cantSplit/>
          <w:trHeight w:hRule="exact" w:val="340"/>
        </w:trPr>
        <w:tc>
          <w:tcPr>
            <w:tcW w:w="7513" w:type="dxa"/>
            <w:tcMar>
              <w:top w:w="57" w:type="dxa"/>
              <w:left w:w="100" w:type="dxa"/>
              <w:bottom w:w="57" w:type="dxa"/>
              <w:right w:w="100" w:type="dxa"/>
            </w:tcMar>
          </w:tcPr>
          <w:p w14:paraId="46A297AF" w14:textId="77777777" w:rsidR="00286FC8" w:rsidRDefault="00190D0B" w:rsidP="00F35401">
            <w:pPr>
              <w:rPr>
                <w:color w:val="000000" w:themeColor="text1"/>
              </w:rPr>
            </w:pPr>
            <w:r w:rsidRPr="00EC7D59">
              <w:rPr>
                <w:color w:val="000000" w:themeColor="text1"/>
              </w:rPr>
              <w:t xml:space="preserve">  </w:t>
            </w:r>
            <w:proofErr w:type="spellStart"/>
            <w:r w:rsidRPr="00EC7D59">
              <w:rPr>
                <w:color w:val="000000" w:themeColor="text1"/>
              </w:rPr>
              <w:t>Equador</w:t>
            </w:r>
            <w:proofErr w:type="spellEnd"/>
          </w:p>
        </w:tc>
        <w:tc>
          <w:tcPr>
            <w:tcW w:w="1418" w:type="dxa"/>
            <w:gridSpan w:val="2"/>
            <w:tcMar>
              <w:top w:w="57" w:type="dxa"/>
              <w:left w:w="100" w:type="dxa"/>
              <w:bottom w:w="57" w:type="dxa"/>
              <w:right w:w="100" w:type="dxa"/>
            </w:tcMar>
          </w:tcPr>
          <w:p w14:paraId="66A1DBFB" w14:textId="77777777" w:rsidR="00286FC8" w:rsidRDefault="00190D0B" w:rsidP="00F35401">
            <w:pPr>
              <w:ind w:right="5"/>
              <w:rPr>
                <w:color w:val="000000" w:themeColor="text1"/>
              </w:rPr>
            </w:pPr>
            <w:r w:rsidRPr="00EC7D59">
              <w:rPr>
                <w:color w:val="000000" w:themeColor="text1"/>
              </w:rPr>
              <w:t xml:space="preserve">  2</w:t>
            </w:r>
          </w:p>
        </w:tc>
      </w:tr>
      <w:tr w:rsidR="00A41B0C" w:rsidRPr="00EC7D59" w14:paraId="2525A49E" w14:textId="77777777" w:rsidTr="00190D0B">
        <w:trPr>
          <w:gridAfter w:val="1"/>
          <w:wAfter w:w="99" w:type="dxa"/>
          <w:cantSplit/>
          <w:trHeight w:hRule="exact" w:val="340"/>
        </w:trPr>
        <w:tc>
          <w:tcPr>
            <w:tcW w:w="7513" w:type="dxa"/>
            <w:tcMar>
              <w:top w:w="57" w:type="dxa"/>
              <w:left w:w="100" w:type="dxa"/>
              <w:bottom w:w="57" w:type="dxa"/>
              <w:right w:w="100" w:type="dxa"/>
            </w:tcMar>
          </w:tcPr>
          <w:p w14:paraId="73693EFF" w14:textId="77777777" w:rsidR="00286FC8" w:rsidRDefault="00190D0B" w:rsidP="00F35401">
            <w:pPr>
              <w:rPr>
                <w:color w:val="000000" w:themeColor="text1"/>
              </w:rPr>
            </w:pPr>
            <w:r w:rsidRPr="00EC7D59">
              <w:rPr>
                <w:color w:val="000000" w:themeColor="text1"/>
              </w:rPr>
              <w:t xml:space="preserve">  México</w:t>
            </w:r>
          </w:p>
        </w:tc>
        <w:tc>
          <w:tcPr>
            <w:tcW w:w="1418" w:type="dxa"/>
            <w:gridSpan w:val="2"/>
            <w:tcMar>
              <w:top w:w="57" w:type="dxa"/>
              <w:left w:w="100" w:type="dxa"/>
              <w:bottom w:w="57" w:type="dxa"/>
              <w:right w:w="100" w:type="dxa"/>
            </w:tcMar>
          </w:tcPr>
          <w:p w14:paraId="27A2A1CB" w14:textId="77777777" w:rsidR="00286FC8" w:rsidRDefault="00190D0B" w:rsidP="00F35401">
            <w:pPr>
              <w:ind w:right="5"/>
              <w:rPr>
                <w:color w:val="000000" w:themeColor="text1"/>
              </w:rPr>
            </w:pPr>
            <w:r w:rsidRPr="00EC7D59">
              <w:rPr>
                <w:color w:val="000000" w:themeColor="text1"/>
              </w:rPr>
              <w:t xml:space="preserve">  6</w:t>
            </w:r>
          </w:p>
        </w:tc>
      </w:tr>
      <w:tr w:rsidR="00A41B0C" w:rsidRPr="00EC7D59" w14:paraId="5253E76C" w14:textId="77777777" w:rsidTr="00190D0B">
        <w:trPr>
          <w:gridAfter w:val="1"/>
          <w:wAfter w:w="99" w:type="dxa"/>
          <w:cantSplit/>
          <w:trHeight w:hRule="exact" w:val="340"/>
        </w:trPr>
        <w:tc>
          <w:tcPr>
            <w:tcW w:w="7513" w:type="dxa"/>
            <w:tcMar>
              <w:top w:w="57" w:type="dxa"/>
              <w:left w:w="100" w:type="dxa"/>
              <w:bottom w:w="57" w:type="dxa"/>
              <w:right w:w="100" w:type="dxa"/>
            </w:tcMar>
          </w:tcPr>
          <w:p w14:paraId="3028F9E5" w14:textId="77777777" w:rsidR="00286FC8" w:rsidRDefault="00190D0B" w:rsidP="00F35401">
            <w:pPr>
              <w:rPr>
                <w:color w:val="000000" w:themeColor="text1"/>
              </w:rPr>
            </w:pPr>
            <w:r w:rsidRPr="00EC7D59">
              <w:rPr>
                <w:color w:val="000000" w:themeColor="text1"/>
              </w:rPr>
              <w:t xml:space="preserve">  Peru</w:t>
            </w:r>
          </w:p>
        </w:tc>
        <w:tc>
          <w:tcPr>
            <w:tcW w:w="1418" w:type="dxa"/>
            <w:gridSpan w:val="2"/>
            <w:tcMar>
              <w:top w:w="57" w:type="dxa"/>
              <w:left w:w="100" w:type="dxa"/>
              <w:bottom w:w="57" w:type="dxa"/>
              <w:right w:w="100" w:type="dxa"/>
            </w:tcMar>
          </w:tcPr>
          <w:p w14:paraId="2F079E62" w14:textId="77777777" w:rsidR="00286FC8" w:rsidRDefault="00190D0B" w:rsidP="00F35401">
            <w:pPr>
              <w:ind w:right="5"/>
              <w:rPr>
                <w:color w:val="000000" w:themeColor="text1"/>
              </w:rPr>
            </w:pPr>
            <w:r w:rsidRPr="00EC7D59">
              <w:rPr>
                <w:color w:val="000000" w:themeColor="text1"/>
              </w:rPr>
              <w:t xml:space="preserve">  1</w:t>
            </w:r>
          </w:p>
        </w:tc>
      </w:tr>
      <w:tr w:rsidR="00A41B0C" w:rsidRPr="00EC7D59" w14:paraId="4A1EAB43" w14:textId="77777777" w:rsidTr="00190D0B">
        <w:trPr>
          <w:gridAfter w:val="1"/>
          <w:wAfter w:w="99" w:type="dxa"/>
          <w:cantSplit/>
          <w:trHeight w:hRule="exact" w:val="340"/>
        </w:trPr>
        <w:tc>
          <w:tcPr>
            <w:tcW w:w="7513" w:type="dxa"/>
            <w:tcMar>
              <w:top w:w="57" w:type="dxa"/>
              <w:left w:w="100" w:type="dxa"/>
              <w:bottom w:w="57" w:type="dxa"/>
              <w:right w:w="100" w:type="dxa"/>
            </w:tcMar>
          </w:tcPr>
          <w:p w14:paraId="77E2018F" w14:textId="77777777" w:rsidR="00286FC8" w:rsidRDefault="00190D0B" w:rsidP="00F35401">
            <w:pPr>
              <w:rPr>
                <w:color w:val="000000" w:themeColor="text1"/>
              </w:rPr>
            </w:pPr>
            <w:r w:rsidRPr="00EC7D59">
              <w:rPr>
                <w:color w:val="000000" w:themeColor="text1"/>
              </w:rPr>
              <w:t xml:space="preserve">  Venezuela</w:t>
            </w:r>
          </w:p>
        </w:tc>
        <w:tc>
          <w:tcPr>
            <w:tcW w:w="1418" w:type="dxa"/>
            <w:gridSpan w:val="2"/>
            <w:tcMar>
              <w:top w:w="57" w:type="dxa"/>
              <w:left w:w="100" w:type="dxa"/>
              <w:bottom w:w="57" w:type="dxa"/>
              <w:right w:w="100" w:type="dxa"/>
            </w:tcMar>
          </w:tcPr>
          <w:p w14:paraId="3462B74C" w14:textId="77777777" w:rsidR="00286FC8" w:rsidRDefault="00190D0B" w:rsidP="00F35401">
            <w:pPr>
              <w:ind w:right="5"/>
              <w:rPr>
                <w:color w:val="000000" w:themeColor="text1"/>
              </w:rPr>
            </w:pPr>
            <w:r w:rsidRPr="00EC7D59">
              <w:rPr>
                <w:color w:val="000000" w:themeColor="text1"/>
              </w:rPr>
              <w:t xml:space="preserve">  1</w:t>
            </w:r>
          </w:p>
        </w:tc>
      </w:tr>
      <w:tr w:rsidR="00A41B0C" w:rsidRPr="00EC7D59" w14:paraId="6F328A28" w14:textId="77777777" w:rsidTr="00190D0B">
        <w:trPr>
          <w:cantSplit/>
          <w:trHeight w:val="340"/>
        </w:trPr>
        <w:tc>
          <w:tcPr>
            <w:tcW w:w="7572" w:type="dxa"/>
            <w:gridSpan w:val="2"/>
            <w:tcMar>
              <w:top w:w="57" w:type="dxa"/>
              <w:left w:w="100" w:type="dxa"/>
              <w:bottom w:w="57" w:type="dxa"/>
              <w:right w:w="100" w:type="dxa"/>
            </w:tcMar>
          </w:tcPr>
          <w:p w14:paraId="159CFC37" w14:textId="77777777" w:rsidR="00A41B0C" w:rsidRPr="00EC7D59" w:rsidRDefault="00A41B0C" w:rsidP="00F35401">
            <w:pPr>
              <w:ind w:right="5"/>
              <w:rPr>
                <w:color w:val="000000" w:themeColor="text1"/>
              </w:rPr>
            </w:pPr>
          </w:p>
        </w:tc>
        <w:tc>
          <w:tcPr>
            <w:tcW w:w="1458" w:type="dxa"/>
            <w:gridSpan w:val="2"/>
            <w:tcMar>
              <w:top w:w="57" w:type="dxa"/>
              <w:left w:w="100" w:type="dxa"/>
              <w:bottom w:w="57" w:type="dxa"/>
              <w:right w:w="100" w:type="dxa"/>
            </w:tcMar>
          </w:tcPr>
          <w:p w14:paraId="42847969" w14:textId="77777777" w:rsidR="00A41B0C" w:rsidRPr="00EC7D59" w:rsidRDefault="00A41B0C" w:rsidP="00F35401">
            <w:pPr>
              <w:ind w:right="5"/>
              <w:rPr>
                <w:color w:val="000000" w:themeColor="text1"/>
              </w:rPr>
            </w:pPr>
          </w:p>
        </w:tc>
      </w:tr>
      <w:tr w:rsidR="00A41B0C" w:rsidRPr="004722CA" w14:paraId="382E402A" w14:textId="77777777" w:rsidTr="00190D0B">
        <w:trPr>
          <w:cantSplit/>
          <w:trHeight w:hRule="exact" w:val="340"/>
        </w:trPr>
        <w:tc>
          <w:tcPr>
            <w:tcW w:w="7572" w:type="dxa"/>
            <w:gridSpan w:val="2"/>
            <w:tcMar>
              <w:top w:w="57" w:type="dxa"/>
              <w:left w:w="100" w:type="dxa"/>
              <w:bottom w:w="57" w:type="dxa"/>
              <w:right w:w="100" w:type="dxa"/>
            </w:tcMar>
          </w:tcPr>
          <w:p w14:paraId="00EB18A5" w14:textId="77777777" w:rsidR="00286FC8" w:rsidRPr="000E325B" w:rsidRDefault="00190D0B" w:rsidP="00F35401">
            <w:pPr>
              <w:ind w:right="5"/>
              <w:rPr>
                <w:color w:val="000000" w:themeColor="text1"/>
                <w:lang w:val="pt-BR"/>
              </w:rPr>
            </w:pPr>
            <w:r w:rsidRPr="000E325B">
              <w:rPr>
                <w:b/>
                <w:i/>
                <w:color w:val="000000" w:themeColor="text1"/>
                <w:lang w:val="pt-BR"/>
              </w:rPr>
              <w:t>Afiliação durante os trabalhos de graduação e pós-doutora</w:t>
            </w:r>
            <w:r w:rsidR="00B41848">
              <w:rPr>
                <w:b/>
                <w:i/>
                <w:color w:val="000000" w:themeColor="text1"/>
                <w:lang w:val="pt-BR"/>
              </w:rPr>
              <w:t>d</w:t>
            </w:r>
            <w:r w:rsidRPr="000E325B">
              <w:rPr>
                <w:b/>
                <w:i/>
                <w:color w:val="000000" w:themeColor="text1"/>
                <w:lang w:val="pt-BR"/>
              </w:rPr>
              <w:t>o</w:t>
            </w:r>
          </w:p>
        </w:tc>
        <w:tc>
          <w:tcPr>
            <w:tcW w:w="1458" w:type="dxa"/>
            <w:gridSpan w:val="2"/>
            <w:tcMar>
              <w:top w:w="57" w:type="dxa"/>
              <w:left w:w="100" w:type="dxa"/>
              <w:bottom w:w="57" w:type="dxa"/>
              <w:right w:w="100" w:type="dxa"/>
            </w:tcMar>
          </w:tcPr>
          <w:p w14:paraId="561D2C03" w14:textId="77777777" w:rsidR="00A41B0C" w:rsidRPr="000E325B" w:rsidRDefault="00A41B0C" w:rsidP="00F35401">
            <w:pPr>
              <w:ind w:right="5"/>
              <w:rPr>
                <w:color w:val="000000" w:themeColor="text1"/>
                <w:lang w:val="pt-BR"/>
              </w:rPr>
            </w:pPr>
          </w:p>
        </w:tc>
      </w:tr>
      <w:tr w:rsidR="00A41B0C" w:rsidRPr="00EC7D59" w14:paraId="426D39CC" w14:textId="77777777" w:rsidTr="00190D0B">
        <w:trPr>
          <w:cantSplit/>
          <w:trHeight w:hRule="exact" w:val="340"/>
        </w:trPr>
        <w:tc>
          <w:tcPr>
            <w:tcW w:w="7572" w:type="dxa"/>
            <w:gridSpan w:val="2"/>
            <w:tcMar>
              <w:top w:w="57" w:type="dxa"/>
              <w:left w:w="100" w:type="dxa"/>
              <w:bottom w:w="57" w:type="dxa"/>
              <w:right w:w="100" w:type="dxa"/>
            </w:tcMar>
          </w:tcPr>
          <w:p w14:paraId="61605EBA" w14:textId="77777777" w:rsidR="00286FC8" w:rsidRDefault="00190D0B" w:rsidP="00F35401">
            <w:pPr>
              <w:ind w:right="5"/>
              <w:rPr>
                <w:color w:val="000000" w:themeColor="text1"/>
              </w:rPr>
            </w:pPr>
            <w:r w:rsidRPr="000E325B">
              <w:rPr>
                <w:color w:val="000000" w:themeColor="text1"/>
                <w:lang w:val="pt-BR"/>
              </w:rPr>
              <w:t xml:space="preserve">  </w:t>
            </w:r>
            <w:proofErr w:type="spellStart"/>
            <w:r w:rsidRPr="00EC7D59">
              <w:rPr>
                <w:color w:val="000000" w:themeColor="text1"/>
              </w:rPr>
              <w:t>Exclusivamente</w:t>
            </w:r>
            <w:proofErr w:type="spellEnd"/>
            <w:r w:rsidRPr="00EC7D59">
              <w:rPr>
                <w:color w:val="000000" w:themeColor="text1"/>
              </w:rPr>
              <w:t xml:space="preserve"> Neotropic</w:t>
            </w:r>
            <w:r w:rsidR="00996E7C">
              <w:rPr>
                <w:color w:val="000000" w:themeColor="text1"/>
              </w:rPr>
              <w:t>al</w:t>
            </w:r>
          </w:p>
        </w:tc>
        <w:tc>
          <w:tcPr>
            <w:tcW w:w="1458" w:type="dxa"/>
            <w:gridSpan w:val="2"/>
            <w:tcMar>
              <w:top w:w="57" w:type="dxa"/>
              <w:left w:w="100" w:type="dxa"/>
              <w:bottom w:w="57" w:type="dxa"/>
              <w:right w:w="100" w:type="dxa"/>
            </w:tcMar>
          </w:tcPr>
          <w:p w14:paraId="491EECBF" w14:textId="77777777" w:rsidR="00286FC8" w:rsidRDefault="00190D0B" w:rsidP="00F35401">
            <w:pPr>
              <w:ind w:right="5"/>
              <w:rPr>
                <w:color w:val="000000" w:themeColor="text1"/>
              </w:rPr>
            </w:pPr>
            <w:r w:rsidRPr="00EC7D59">
              <w:rPr>
                <w:color w:val="000000" w:themeColor="text1"/>
              </w:rPr>
              <w:t xml:space="preserve">  9</w:t>
            </w:r>
          </w:p>
        </w:tc>
      </w:tr>
      <w:tr w:rsidR="00A41B0C" w:rsidRPr="00EC7D59" w14:paraId="53E1B240" w14:textId="77777777" w:rsidTr="00190D0B">
        <w:trPr>
          <w:cantSplit/>
          <w:trHeight w:hRule="exact" w:val="340"/>
        </w:trPr>
        <w:tc>
          <w:tcPr>
            <w:tcW w:w="7572" w:type="dxa"/>
            <w:gridSpan w:val="2"/>
            <w:tcMar>
              <w:top w:w="57" w:type="dxa"/>
              <w:left w:w="100" w:type="dxa"/>
              <w:bottom w:w="57" w:type="dxa"/>
              <w:right w:w="100" w:type="dxa"/>
            </w:tcMar>
          </w:tcPr>
          <w:p w14:paraId="734F1BDA" w14:textId="77777777" w:rsidR="00286FC8" w:rsidRDefault="00190D0B" w:rsidP="00F35401">
            <w:pPr>
              <w:ind w:right="5"/>
              <w:rPr>
                <w:color w:val="000000" w:themeColor="text1"/>
              </w:rPr>
            </w:pPr>
            <w:r w:rsidRPr="00EC7D59">
              <w:rPr>
                <w:color w:val="000000" w:themeColor="text1"/>
              </w:rPr>
              <w:t xml:space="preserve">  </w:t>
            </w:r>
            <w:proofErr w:type="spellStart"/>
            <w:r w:rsidRPr="00EC7D59">
              <w:rPr>
                <w:color w:val="000000" w:themeColor="text1"/>
              </w:rPr>
              <w:t>Exclusivamente</w:t>
            </w:r>
            <w:proofErr w:type="spellEnd"/>
            <w:r w:rsidRPr="00EC7D59">
              <w:rPr>
                <w:color w:val="000000" w:themeColor="text1"/>
              </w:rPr>
              <w:t xml:space="preserve"> </w:t>
            </w:r>
            <w:proofErr w:type="spellStart"/>
            <w:r w:rsidRPr="00EC7D59">
              <w:rPr>
                <w:color w:val="000000" w:themeColor="text1"/>
              </w:rPr>
              <w:t>Norte</w:t>
            </w:r>
            <w:proofErr w:type="spellEnd"/>
            <w:r w:rsidRPr="00EC7D59">
              <w:rPr>
                <w:color w:val="000000" w:themeColor="text1"/>
              </w:rPr>
              <w:t xml:space="preserve"> Global</w:t>
            </w:r>
          </w:p>
        </w:tc>
        <w:tc>
          <w:tcPr>
            <w:tcW w:w="1458" w:type="dxa"/>
            <w:gridSpan w:val="2"/>
            <w:tcMar>
              <w:top w:w="57" w:type="dxa"/>
              <w:left w:w="100" w:type="dxa"/>
              <w:bottom w:w="57" w:type="dxa"/>
              <w:right w:w="100" w:type="dxa"/>
            </w:tcMar>
          </w:tcPr>
          <w:p w14:paraId="3CEC64BE" w14:textId="77777777" w:rsidR="00286FC8" w:rsidRDefault="00190D0B" w:rsidP="00F35401">
            <w:pPr>
              <w:ind w:right="5"/>
              <w:rPr>
                <w:color w:val="000000" w:themeColor="text1"/>
              </w:rPr>
            </w:pPr>
            <w:r w:rsidRPr="00EC7D59">
              <w:rPr>
                <w:color w:val="000000" w:themeColor="text1"/>
              </w:rPr>
              <w:t xml:space="preserve">  5</w:t>
            </w:r>
          </w:p>
        </w:tc>
      </w:tr>
      <w:tr w:rsidR="00A41B0C" w:rsidRPr="00EC7D59" w14:paraId="1D68C4BD" w14:textId="77777777" w:rsidTr="00190D0B">
        <w:trPr>
          <w:cantSplit/>
          <w:trHeight w:hRule="exact" w:val="340"/>
        </w:trPr>
        <w:tc>
          <w:tcPr>
            <w:tcW w:w="7572" w:type="dxa"/>
            <w:gridSpan w:val="2"/>
            <w:tcMar>
              <w:top w:w="57" w:type="dxa"/>
              <w:left w:w="100" w:type="dxa"/>
              <w:bottom w:w="57" w:type="dxa"/>
              <w:right w:w="100" w:type="dxa"/>
            </w:tcMar>
          </w:tcPr>
          <w:p w14:paraId="14802A4D" w14:textId="77777777" w:rsidR="00286FC8" w:rsidRDefault="00190D0B" w:rsidP="00F35401">
            <w:pPr>
              <w:ind w:right="5"/>
              <w:rPr>
                <w:color w:val="000000" w:themeColor="text1"/>
              </w:rPr>
            </w:pPr>
            <w:r w:rsidRPr="00EC7D59">
              <w:rPr>
                <w:color w:val="000000" w:themeColor="text1"/>
              </w:rPr>
              <w:t xml:space="preserve">  Neotr</w:t>
            </w:r>
            <w:r w:rsidR="00B41848">
              <w:rPr>
                <w:color w:val="000000" w:themeColor="text1"/>
              </w:rPr>
              <w:t>o</w:t>
            </w:r>
            <w:r w:rsidRPr="00EC7D59">
              <w:rPr>
                <w:color w:val="000000" w:themeColor="text1"/>
              </w:rPr>
              <w:t>pic</w:t>
            </w:r>
            <w:r w:rsidR="00B41848">
              <w:rPr>
                <w:color w:val="000000" w:themeColor="text1"/>
              </w:rPr>
              <w:t>al</w:t>
            </w:r>
            <w:r w:rsidRPr="00EC7D59">
              <w:rPr>
                <w:color w:val="000000" w:themeColor="text1"/>
              </w:rPr>
              <w:t xml:space="preserve"> e </w:t>
            </w:r>
            <w:proofErr w:type="spellStart"/>
            <w:r w:rsidRPr="00EC7D59">
              <w:rPr>
                <w:color w:val="000000" w:themeColor="text1"/>
              </w:rPr>
              <w:t>Norte</w:t>
            </w:r>
            <w:proofErr w:type="spellEnd"/>
            <w:r w:rsidRPr="00EC7D59">
              <w:rPr>
                <w:color w:val="000000" w:themeColor="text1"/>
              </w:rPr>
              <w:t xml:space="preserve"> Global</w:t>
            </w:r>
          </w:p>
        </w:tc>
        <w:tc>
          <w:tcPr>
            <w:tcW w:w="1458" w:type="dxa"/>
            <w:gridSpan w:val="2"/>
            <w:tcMar>
              <w:top w:w="57" w:type="dxa"/>
              <w:left w:w="100" w:type="dxa"/>
              <w:bottom w:w="57" w:type="dxa"/>
              <w:right w:w="100" w:type="dxa"/>
            </w:tcMar>
          </w:tcPr>
          <w:p w14:paraId="13E398C7" w14:textId="77777777" w:rsidR="00286FC8" w:rsidRDefault="00190D0B" w:rsidP="00F35401">
            <w:pPr>
              <w:ind w:right="5"/>
              <w:rPr>
                <w:color w:val="000000" w:themeColor="text1"/>
              </w:rPr>
            </w:pPr>
            <w:r w:rsidRPr="00EC7D59">
              <w:rPr>
                <w:color w:val="000000" w:themeColor="text1"/>
              </w:rPr>
              <w:t xml:space="preserve">  5</w:t>
            </w:r>
          </w:p>
        </w:tc>
      </w:tr>
      <w:tr w:rsidR="00A41B0C" w:rsidRPr="00EC7D59" w14:paraId="1592FB4F" w14:textId="77777777" w:rsidTr="00190D0B">
        <w:trPr>
          <w:gridAfter w:val="1"/>
          <w:wAfter w:w="99" w:type="dxa"/>
          <w:cantSplit/>
          <w:trHeight w:hRule="exact" w:val="340"/>
        </w:trPr>
        <w:tc>
          <w:tcPr>
            <w:tcW w:w="7513" w:type="dxa"/>
            <w:tcMar>
              <w:top w:w="57" w:type="dxa"/>
              <w:left w:w="100" w:type="dxa"/>
              <w:bottom w:w="57" w:type="dxa"/>
              <w:right w:w="100" w:type="dxa"/>
            </w:tcMar>
          </w:tcPr>
          <w:p w14:paraId="57505436" w14:textId="77777777" w:rsidR="00A41B0C" w:rsidRPr="00EC7D59" w:rsidRDefault="00A41B0C" w:rsidP="00F35401">
            <w:pPr>
              <w:rPr>
                <w:color w:val="000000" w:themeColor="text1"/>
              </w:rPr>
            </w:pPr>
          </w:p>
        </w:tc>
        <w:tc>
          <w:tcPr>
            <w:tcW w:w="1418" w:type="dxa"/>
            <w:gridSpan w:val="2"/>
            <w:tcMar>
              <w:top w:w="57" w:type="dxa"/>
              <w:left w:w="100" w:type="dxa"/>
              <w:bottom w:w="57" w:type="dxa"/>
              <w:right w:w="100" w:type="dxa"/>
            </w:tcMar>
          </w:tcPr>
          <w:p w14:paraId="3FBB7562" w14:textId="77777777" w:rsidR="00A41B0C" w:rsidRPr="00EC7D59" w:rsidRDefault="00A41B0C" w:rsidP="00F35401">
            <w:pPr>
              <w:widowControl w:val="0"/>
              <w:pBdr>
                <w:top w:val="nil"/>
                <w:left w:val="nil"/>
                <w:bottom w:val="nil"/>
                <w:right w:val="nil"/>
                <w:between w:val="nil"/>
              </w:pBdr>
              <w:ind w:right="5"/>
              <w:rPr>
                <w:color w:val="000000" w:themeColor="text1"/>
              </w:rPr>
            </w:pPr>
          </w:p>
        </w:tc>
      </w:tr>
      <w:tr w:rsidR="00A41B0C" w:rsidRPr="00EC7D59" w14:paraId="50BC9EAF" w14:textId="77777777" w:rsidTr="00190D0B">
        <w:trPr>
          <w:cantSplit/>
          <w:trHeight w:hRule="exact" w:val="340"/>
        </w:trPr>
        <w:tc>
          <w:tcPr>
            <w:tcW w:w="9030" w:type="dxa"/>
            <w:gridSpan w:val="4"/>
            <w:tcMar>
              <w:top w:w="57" w:type="dxa"/>
              <w:left w:w="100" w:type="dxa"/>
              <w:bottom w:w="57" w:type="dxa"/>
              <w:right w:w="100" w:type="dxa"/>
            </w:tcMar>
          </w:tcPr>
          <w:p w14:paraId="42BFBCD9" w14:textId="77777777" w:rsidR="00286FC8" w:rsidRDefault="00190D0B" w:rsidP="00F35401">
            <w:pPr>
              <w:ind w:right="5"/>
              <w:rPr>
                <w:b/>
                <w:i/>
                <w:color w:val="000000" w:themeColor="text1"/>
              </w:rPr>
            </w:pPr>
            <w:proofErr w:type="spellStart"/>
            <w:r w:rsidRPr="00EC7D59">
              <w:rPr>
                <w:b/>
                <w:i/>
                <w:color w:val="000000" w:themeColor="text1"/>
              </w:rPr>
              <w:t>G</w:t>
            </w:r>
            <w:r w:rsidR="00B41848">
              <w:rPr>
                <w:b/>
                <w:i/>
                <w:color w:val="000000" w:themeColor="text1"/>
              </w:rPr>
              <w:t>ê</w:t>
            </w:r>
            <w:r w:rsidRPr="00EC7D59">
              <w:rPr>
                <w:b/>
                <w:i/>
                <w:color w:val="000000" w:themeColor="text1"/>
              </w:rPr>
              <w:t>nero</w:t>
            </w:r>
            <w:proofErr w:type="spellEnd"/>
          </w:p>
        </w:tc>
      </w:tr>
      <w:tr w:rsidR="00A41B0C" w:rsidRPr="00EC7D59" w14:paraId="7B44D097"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6F206ED9" w14:textId="77777777" w:rsidR="00286FC8" w:rsidRDefault="00190D0B" w:rsidP="00F35401">
            <w:pPr>
              <w:ind w:right="5"/>
              <w:rPr>
                <w:color w:val="000000" w:themeColor="text1"/>
              </w:rPr>
            </w:pPr>
            <w:r w:rsidRPr="00EC7D59">
              <w:rPr>
                <w:color w:val="000000" w:themeColor="text1"/>
              </w:rPr>
              <w:t xml:space="preserve">   </w:t>
            </w:r>
            <w:proofErr w:type="spellStart"/>
            <w:r w:rsidRPr="00EC7D59">
              <w:rPr>
                <w:color w:val="000000" w:themeColor="text1"/>
              </w:rPr>
              <w:t>Mulher</w:t>
            </w:r>
            <w:proofErr w:type="spellEnd"/>
            <w:r w:rsidRPr="00EC7D59">
              <w:rPr>
                <w:color w:val="000000" w:themeColor="text1"/>
              </w:rPr>
              <w:t xml:space="preserve"> Cis</w:t>
            </w:r>
          </w:p>
        </w:tc>
        <w:tc>
          <w:tcPr>
            <w:tcW w:w="1458" w:type="dxa"/>
            <w:gridSpan w:val="2"/>
            <w:shd w:val="clear" w:color="auto" w:fill="auto"/>
            <w:tcMar>
              <w:top w:w="57" w:type="dxa"/>
              <w:left w:w="100" w:type="dxa"/>
              <w:bottom w:w="57" w:type="dxa"/>
              <w:right w:w="100" w:type="dxa"/>
            </w:tcMar>
          </w:tcPr>
          <w:p w14:paraId="4A495B6A" w14:textId="77777777" w:rsidR="00286FC8" w:rsidRDefault="00190D0B" w:rsidP="00F35401">
            <w:pPr>
              <w:ind w:right="5"/>
              <w:rPr>
                <w:color w:val="000000" w:themeColor="text1"/>
              </w:rPr>
            </w:pPr>
            <w:r w:rsidRPr="00EC7D59">
              <w:rPr>
                <w:color w:val="000000" w:themeColor="text1"/>
              </w:rPr>
              <w:t>11</w:t>
            </w:r>
          </w:p>
        </w:tc>
      </w:tr>
      <w:tr w:rsidR="00A41B0C" w:rsidRPr="00EC7D59" w14:paraId="2A9BAA89"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1A031DF4" w14:textId="77777777" w:rsidR="00286FC8" w:rsidRDefault="00190D0B" w:rsidP="00F35401">
            <w:pPr>
              <w:ind w:right="5"/>
              <w:rPr>
                <w:color w:val="000000" w:themeColor="text1"/>
              </w:rPr>
            </w:pPr>
            <w:r w:rsidRPr="00EC7D59">
              <w:rPr>
                <w:color w:val="000000" w:themeColor="text1"/>
              </w:rPr>
              <w:t xml:space="preserve">   </w:t>
            </w:r>
            <w:proofErr w:type="spellStart"/>
            <w:r w:rsidR="00996E7C">
              <w:rPr>
                <w:color w:val="000000" w:themeColor="text1"/>
              </w:rPr>
              <w:t>Homem</w:t>
            </w:r>
            <w:proofErr w:type="spellEnd"/>
            <w:r w:rsidR="00996E7C">
              <w:rPr>
                <w:color w:val="000000" w:themeColor="text1"/>
              </w:rPr>
              <w:t xml:space="preserve"> </w:t>
            </w:r>
            <w:r w:rsidRPr="00EC7D59">
              <w:rPr>
                <w:color w:val="000000" w:themeColor="text1"/>
              </w:rPr>
              <w:t>Cis</w:t>
            </w:r>
          </w:p>
        </w:tc>
        <w:tc>
          <w:tcPr>
            <w:tcW w:w="1458" w:type="dxa"/>
            <w:gridSpan w:val="2"/>
            <w:shd w:val="clear" w:color="auto" w:fill="auto"/>
            <w:tcMar>
              <w:top w:w="57" w:type="dxa"/>
              <w:left w:w="100" w:type="dxa"/>
              <w:bottom w:w="57" w:type="dxa"/>
              <w:right w:w="100" w:type="dxa"/>
            </w:tcMar>
          </w:tcPr>
          <w:p w14:paraId="04A0DF1A" w14:textId="77777777" w:rsidR="00286FC8" w:rsidRDefault="00190D0B" w:rsidP="00F35401">
            <w:pPr>
              <w:ind w:right="5"/>
              <w:rPr>
                <w:color w:val="000000" w:themeColor="text1"/>
              </w:rPr>
            </w:pPr>
            <w:r w:rsidRPr="00EC7D59">
              <w:rPr>
                <w:color w:val="000000" w:themeColor="text1"/>
              </w:rPr>
              <w:t xml:space="preserve">  7</w:t>
            </w:r>
          </w:p>
        </w:tc>
      </w:tr>
      <w:tr w:rsidR="00A41B0C" w:rsidRPr="00EC7D59" w14:paraId="53ACBEC0"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30EA0530" w14:textId="77777777" w:rsidR="00286FC8" w:rsidRDefault="00190D0B" w:rsidP="00F35401">
            <w:pPr>
              <w:ind w:right="5"/>
              <w:rPr>
                <w:color w:val="000000" w:themeColor="text1"/>
              </w:rPr>
            </w:pPr>
            <w:r w:rsidRPr="00EC7D59">
              <w:rPr>
                <w:color w:val="000000" w:themeColor="text1"/>
              </w:rPr>
              <w:t xml:space="preserve">   </w:t>
            </w:r>
            <w:proofErr w:type="spellStart"/>
            <w:r w:rsidRPr="00EC7D59">
              <w:rPr>
                <w:color w:val="000000" w:themeColor="text1"/>
              </w:rPr>
              <w:t>Não</w:t>
            </w:r>
            <w:proofErr w:type="spellEnd"/>
            <w:r w:rsidRPr="00EC7D59">
              <w:rPr>
                <w:color w:val="000000" w:themeColor="text1"/>
              </w:rPr>
              <w:t xml:space="preserve"> </w:t>
            </w:r>
            <w:proofErr w:type="spellStart"/>
            <w:r w:rsidRPr="00EC7D59">
              <w:rPr>
                <w:color w:val="000000" w:themeColor="text1"/>
              </w:rPr>
              <w:t>binário</w:t>
            </w:r>
            <w:proofErr w:type="spellEnd"/>
          </w:p>
        </w:tc>
        <w:tc>
          <w:tcPr>
            <w:tcW w:w="1458" w:type="dxa"/>
            <w:gridSpan w:val="2"/>
            <w:shd w:val="clear" w:color="auto" w:fill="auto"/>
            <w:tcMar>
              <w:top w:w="57" w:type="dxa"/>
              <w:left w:w="100" w:type="dxa"/>
              <w:bottom w:w="57" w:type="dxa"/>
              <w:right w:w="100" w:type="dxa"/>
            </w:tcMar>
          </w:tcPr>
          <w:p w14:paraId="1CD5DDDA"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1</w:t>
            </w:r>
          </w:p>
        </w:tc>
      </w:tr>
      <w:tr w:rsidR="00A41B0C" w:rsidRPr="00EC7D59" w14:paraId="161F606A"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251E9B53" w14:textId="77777777" w:rsidR="00A41B0C" w:rsidRPr="00EC7D59" w:rsidRDefault="00A41B0C" w:rsidP="00F35401">
            <w:pPr>
              <w:ind w:right="5"/>
              <w:rPr>
                <w:color w:val="000000" w:themeColor="text1"/>
              </w:rPr>
            </w:pPr>
          </w:p>
        </w:tc>
        <w:tc>
          <w:tcPr>
            <w:tcW w:w="1458" w:type="dxa"/>
            <w:gridSpan w:val="2"/>
            <w:shd w:val="clear" w:color="auto" w:fill="auto"/>
            <w:tcMar>
              <w:top w:w="57" w:type="dxa"/>
              <w:left w:w="100" w:type="dxa"/>
              <w:bottom w:w="57" w:type="dxa"/>
              <w:right w:w="100" w:type="dxa"/>
            </w:tcMar>
          </w:tcPr>
          <w:p w14:paraId="2239953F" w14:textId="77777777" w:rsidR="00A41B0C" w:rsidRPr="00EC7D59" w:rsidRDefault="00A41B0C" w:rsidP="00F35401">
            <w:pPr>
              <w:widowControl w:val="0"/>
              <w:pBdr>
                <w:top w:val="nil"/>
                <w:left w:val="nil"/>
                <w:bottom w:val="nil"/>
                <w:right w:val="nil"/>
                <w:between w:val="nil"/>
              </w:pBdr>
              <w:ind w:right="5"/>
              <w:rPr>
                <w:color w:val="000000" w:themeColor="text1"/>
              </w:rPr>
            </w:pPr>
          </w:p>
        </w:tc>
      </w:tr>
      <w:tr w:rsidR="00A41B0C" w:rsidRPr="004722CA" w14:paraId="613E579D" w14:textId="77777777" w:rsidTr="000E325B">
        <w:trPr>
          <w:cantSplit/>
          <w:trHeight w:hRule="exact" w:val="1475"/>
        </w:trPr>
        <w:tc>
          <w:tcPr>
            <w:tcW w:w="7572" w:type="dxa"/>
            <w:gridSpan w:val="2"/>
            <w:shd w:val="clear" w:color="auto" w:fill="auto"/>
            <w:tcMar>
              <w:top w:w="57" w:type="dxa"/>
              <w:left w:w="100" w:type="dxa"/>
              <w:bottom w:w="57" w:type="dxa"/>
              <w:right w:w="100" w:type="dxa"/>
            </w:tcMar>
          </w:tcPr>
          <w:p w14:paraId="4CC283C5" w14:textId="77777777" w:rsidR="00286FC8" w:rsidRPr="000E325B" w:rsidRDefault="00190D0B" w:rsidP="00F35401">
            <w:pPr>
              <w:ind w:right="5"/>
              <w:rPr>
                <w:b/>
                <w:bCs/>
                <w:i/>
                <w:iCs/>
                <w:color w:val="000000" w:themeColor="text1"/>
                <w:lang w:val="pt-BR"/>
              </w:rPr>
            </w:pPr>
            <w:r w:rsidRPr="000E325B">
              <w:rPr>
                <w:b/>
                <w:bCs/>
                <w:i/>
                <w:iCs/>
                <w:color w:val="000000" w:themeColor="text1"/>
                <w:lang w:val="pt-BR"/>
              </w:rPr>
              <w:t xml:space="preserve">Ganhos anuais para trabalho </w:t>
            </w:r>
            <w:r w:rsidR="00B41848">
              <w:rPr>
                <w:b/>
                <w:bCs/>
                <w:i/>
                <w:iCs/>
                <w:color w:val="000000" w:themeColor="text1"/>
                <w:lang w:val="pt-BR"/>
              </w:rPr>
              <w:t>em</w:t>
            </w:r>
            <w:r w:rsidRPr="000E325B">
              <w:rPr>
                <w:b/>
                <w:bCs/>
                <w:i/>
                <w:iCs/>
                <w:color w:val="000000" w:themeColor="text1"/>
                <w:lang w:val="pt-BR"/>
              </w:rPr>
              <w:t xml:space="preserve"> tempo inte</w:t>
            </w:r>
            <w:r w:rsidR="00B41848">
              <w:rPr>
                <w:b/>
                <w:bCs/>
                <w:i/>
                <w:iCs/>
                <w:color w:val="000000" w:themeColor="text1"/>
                <w:lang w:val="pt-BR"/>
              </w:rPr>
              <w:t>gral</w:t>
            </w:r>
            <w:r w:rsidRPr="000E325B">
              <w:rPr>
                <w:b/>
                <w:bCs/>
                <w:i/>
                <w:iCs/>
                <w:color w:val="000000" w:themeColor="text1"/>
                <w:lang w:val="pt-BR"/>
              </w:rPr>
              <w:t xml:space="preserve"> em </w:t>
            </w:r>
            <w:r w:rsidR="0049555C">
              <w:rPr>
                <w:b/>
                <w:bCs/>
                <w:i/>
                <w:iCs/>
                <w:color w:val="000000" w:themeColor="text1"/>
                <w:lang w:val="pt-BR"/>
              </w:rPr>
              <w:t>pesquisa</w:t>
            </w:r>
            <w:r w:rsidR="0049555C" w:rsidRPr="000E325B">
              <w:rPr>
                <w:b/>
                <w:bCs/>
                <w:i/>
                <w:iCs/>
                <w:color w:val="000000" w:themeColor="text1"/>
                <w:lang w:val="pt-BR"/>
              </w:rPr>
              <w:t xml:space="preserve"> </w:t>
            </w:r>
            <w:r w:rsidR="00B41848">
              <w:rPr>
                <w:b/>
                <w:bCs/>
                <w:i/>
                <w:iCs/>
                <w:color w:val="000000" w:themeColor="text1"/>
                <w:lang w:val="pt-BR"/>
              </w:rPr>
              <w:t xml:space="preserve">em </w:t>
            </w:r>
            <w:r w:rsidRPr="000E325B">
              <w:rPr>
                <w:b/>
                <w:bCs/>
                <w:i/>
                <w:iCs/>
                <w:color w:val="000000" w:themeColor="text1"/>
                <w:lang w:val="pt-BR"/>
              </w:rPr>
              <w:t xml:space="preserve">uma instituição </w:t>
            </w:r>
            <w:r w:rsidR="003663C0">
              <w:rPr>
                <w:b/>
                <w:bCs/>
                <w:i/>
                <w:iCs/>
                <w:color w:val="000000" w:themeColor="text1"/>
                <w:lang w:val="pt-BR"/>
              </w:rPr>
              <w:t>n</w:t>
            </w:r>
            <w:r w:rsidRPr="000E325B">
              <w:rPr>
                <w:b/>
                <w:bCs/>
                <w:i/>
                <w:iCs/>
                <w:color w:val="000000" w:themeColor="text1"/>
                <w:lang w:val="pt-BR"/>
              </w:rPr>
              <w:t>eotropical (US$) (os ganhos variam principalmente por país, não por fase da carreira</w:t>
            </w:r>
            <w:proofErr w:type="gramStart"/>
            <w:r w:rsidRPr="000E325B">
              <w:rPr>
                <w:b/>
                <w:bCs/>
                <w:i/>
                <w:iCs/>
                <w:color w:val="000000" w:themeColor="text1"/>
                <w:lang w:val="pt-BR"/>
              </w:rPr>
              <w:t>)</w:t>
            </w:r>
            <w:proofErr w:type="gramEnd"/>
          </w:p>
        </w:tc>
        <w:tc>
          <w:tcPr>
            <w:tcW w:w="1458" w:type="dxa"/>
            <w:gridSpan w:val="2"/>
            <w:shd w:val="clear" w:color="auto" w:fill="auto"/>
            <w:tcMar>
              <w:top w:w="57" w:type="dxa"/>
              <w:left w:w="100" w:type="dxa"/>
              <w:bottom w:w="57" w:type="dxa"/>
              <w:right w:w="100" w:type="dxa"/>
            </w:tcMar>
          </w:tcPr>
          <w:p w14:paraId="5D45FE6C" w14:textId="77777777" w:rsidR="00A41B0C" w:rsidRPr="000E325B" w:rsidRDefault="00A41B0C" w:rsidP="00F35401">
            <w:pPr>
              <w:widowControl w:val="0"/>
              <w:pBdr>
                <w:top w:val="nil"/>
                <w:left w:val="nil"/>
                <w:bottom w:val="nil"/>
                <w:right w:val="nil"/>
                <w:between w:val="nil"/>
              </w:pBdr>
              <w:ind w:right="5"/>
              <w:rPr>
                <w:color w:val="000000" w:themeColor="text1"/>
                <w:lang w:val="pt-BR"/>
              </w:rPr>
            </w:pPr>
          </w:p>
        </w:tc>
      </w:tr>
      <w:tr w:rsidR="00A41B0C" w:rsidRPr="00EC7D59" w14:paraId="72D05615"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2FB40ED5" w14:textId="77777777" w:rsidR="00286FC8" w:rsidRDefault="00190D0B" w:rsidP="00F35401">
            <w:pPr>
              <w:ind w:right="5"/>
              <w:rPr>
                <w:color w:val="000000" w:themeColor="text1"/>
              </w:rPr>
            </w:pPr>
            <w:r w:rsidRPr="000E325B">
              <w:rPr>
                <w:color w:val="000000" w:themeColor="text1"/>
                <w:lang w:val="pt-BR"/>
              </w:rPr>
              <w:t xml:space="preserve">   </w:t>
            </w:r>
            <w:r w:rsidRPr="00EC7D59">
              <w:rPr>
                <w:color w:val="000000" w:themeColor="text1"/>
              </w:rPr>
              <w:t>&lt; $4,999</w:t>
            </w:r>
          </w:p>
        </w:tc>
        <w:tc>
          <w:tcPr>
            <w:tcW w:w="1458" w:type="dxa"/>
            <w:gridSpan w:val="2"/>
            <w:shd w:val="clear" w:color="auto" w:fill="auto"/>
            <w:tcMar>
              <w:top w:w="57" w:type="dxa"/>
              <w:left w:w="100" w:type="dxa"/>
              <w:bottom w:w="57" w:type="dxa"/>
              <w:right w:w="100" w:type="dxa"/>
            </w:tcMar>
          </w:tcPr>
          <w:p w14:paraId="29A9D154"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2</w:t>
            </w:r>
          </w:p>
        </w:tc>
      </w:tr>
      <w:tr w:rsidR="00A41B0C" w:rsidRPr="00EC7D59" w14:paraId="5347A294"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3D836A47" w14:textId="77777777" w:rsidR="00286FC8" w:rsidRDefault="00190D0B" w:rsidP="00F35401">
            <w:pPr>
              <w:ind w:right="5"/>
              <w:rPr>
                <w:color w:val="000000" w:themeColor="text1"/>
              </w:rPr>
            </w:pPr>
            <w:r w:rsidRPr="00EC7D59">
              <w:rPr>
                <w:color w:val="000000" w:themeColor="text1"/>
              </w:rPr>
              <w:t xml:space="preserve">   $5,000–$9,999</w:t>
            </w:r>
          </w:p>
        </w:tc>
        <w:tc>
          <w:tcPr>
            <w:tcW w:w="1458" w:type="dxa"/>
            <w:gridSpan w:val="2"/>
            <w:shd w:val="clear" w:color="auto" w:fill="auto"/>
            <w:tcMar>
              <w:top w:w="57" w:type="dxa"/>
              <w:left w:w="100" w:type="dxa"/>
              <w:bottom w:w="57" w:type="dxa"/>
              <w:right w:w="100" w:type="dxa"/>
            </w:tcMar>
          </w:tcPr>
          <w:p w14:paraId="7590E900"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3</w:t>
            </w:r>
          </w:p>
        </w:tc>
      </w:tr>
      <w:tr w:rsidR="00A41B0C" w:rsidRPr="00EC7D59" w14:paraId="16111EAC"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7E34F216" w14:textId="77777777" w:rsidR="00286FC8" w:rsidRDefault="00190D0B" w:rsidP="00F35401">
            <w:pPr>
              <w:ind w:right="5"/>
              <w:rPr>
                <w:color w:val="000000" w:themeColor="text1"/>
              </w:rPr>
            </w:pPr>
            <w:r w:rsidRPr="00EC7D59">
              <w:rPr>
                <w:color w:val="000000" w:themeColor="text1"/>
              </w:rPr>
              <w:t xml:space="preserve">   $10,000–$19,999</w:t>
            </w:r>
          </w:p>
        </w:tc>
        <w:tc>
          <w:tcPr>
            <w:tcW w:w="1458" w:type="dxa"/>
            <w:gridSpan w:val="2"/>
            <w:shd w:val="clear" w:color="auto" w:fill="auto"/>
            <w:tcMar>
              <w:top w:w="57" w:type="dxa"/>
              <w:left w:w="100" w:type="dxa"/>
              <w:bottom w:w="57" w:type="dxa"/>
              <w:right w:w="100" w:type="dxa"/>
            </w:tcMar>
          </w:tcPr>
          <w:p w14:paraId="50382C87"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5</w:t>
            </w:r>
          </w:p>
        </w:tc>
      </w:tr>
      <w:tr w:rsidR="00A41B0C" w:rsidRPr="00EC7D59" w14:paraId="7AD2C552"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29D267FB" w14:textId="77777777" w:rsidR="00286FC8" w:rsidRDefault="00190D0B" w:rsidP="00F35401">
            <w:pPr>
              <w:ind w:right="5"/>
              <w:rPr>
                <w:color w:val="000000" w:themeColor="text1"/>
              </w:rPr>
            </w:pPr>
            <w:r w:rsidRPr="00EC7D59">
              <w:rPr>
                <w:color w:val="000000" w:themeColor="text1"/>
              </w:rPr>
              <w:t xml:space="preserve">   $20,000–$29,999</w:t>
            </w:r>
          </w:p>
        </w:tc>
        <w:tc>
          <w:tcPr>
            <w:tcW w:w="1458" w:type="dxa"/>
            <w:gridSpan w:val="2"/>
            <w:shd w:val="clear" w:color="auto" w:fill="auto"/>
            <w:tcMar>
              <w:top w:w="57" w:type="dxa"/>
              <w:left w:w="100" w:type="dxa"/>
              <w:bottom w:w="57" w:type="dxa"/>
              <w:right w:w="100" w:type="dxa"/>
            </w:tcMar>
          </w:tcPr>
          <w:p w14:paraId="07EBC434"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3</w:t>
            </w:r>
          </w:p>
        </w:tc>
      </w:tr>
      <w:tr w:rsidR="00A41B0C" w:rsidRPr="00EC7D59" w14:paraId="058C4A9D"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02E8D11B" w14:textId="77777777" w:rsidR="00286FC8" w:rsidRDefault="00190D0B" w:rsidP="00F35401">
            <w:pPr>
              <w:ind w:right="5"/>
              <w:rPr>
                <w:color w:val="000000" w:themeColor="text1"/>
              </w:rPr>
            </w:pPr>
            <w:r w:rsidRPr="00EC7D59">
              <w:rPr>
                <w:color w:val="000000" w:themeColor="text1"/>
              </w:rPr>
              <w:t xml:space="preserve">   $30,000–$39,999</w:t>
            </w:r>
          </w:p>
        </w:tc>
        <w:tc>
          <w:tcPr>
            <w:tcW w:w="1458" w:type="dxa"/>
            <w:gridSpan w:val="2"/>
            <w:shd w:val="clear" w:color="auto" w:fill="auto"/>
            <w:tcMar>
              <w:top w:w="57" w:type="dxa"/>
              <w:left w:w="100" w:type="dxa"/>
              <w:bottom w:w="57" w:type="dxa"/>
              <w:right w:w="100" w:type="dxa"/>
            </w:tcMar>
          </w:tcPr>
          <w:p w14:paraId="38AAA518"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2</w:t>
            </w:r>
          </w:p>
        </w:tc>
      </w:tr>
      <w:tr w:rsidR="00A41B0C" w:rsidRPr="00EC7D59" w14:paraId="56BC8E61"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721718B0" w14:textId="77777777" w:rsidR="00286FC8" w:rsidRDefault="00190D0B" w:rsidP="00F35401">
            <w:pPr>
              <w:ind w:right="5"/>
              <w:rPr>
                <w:color w:val="000000" w:themeColor="text1"/>
              </w:rPr>
            </w:pPr>
            <w:r w:rsidRPr="00EC7D59">
              <w:rPr>
                <w:color w:val="000000" w:themeColor="text1"/>
              </w:rPr>
              <w:t xml:space="preserve">   $40,000–$49,999</w:t>
            </w:r>
          </w:p>
        </w:tc>
        <w:tc>
          <w:tcPr>
            <w:tcW w:w="1458" w:type="dxa"/>
            <w:gridSpan w:val="2"/>
            <w:shd w:val="clear" w:color="auto" w:fill="auto"/>
            <w:tcMar>
              <w:top w:w="57" w:type="dxa"/>
              <w:left w:w="100" w:type="dxa"/>
              <w:bottom w:w="57" w:type="dxa"/>
              <w:right w:w="100" w:type="dxa"/>
            </w:tcMar>
          </w:tcPr>
          <w:p w14:paraId="7B1B05DB"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2</w:t>
            </w:r>
          </w:p>
        </w:tc>
      </w:tr>
      <w:tr w:rsidR="00A41B0C" w:rsidRPr="00EC7D59" w14:paraId="1EEEF426"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1AAF07C4" w14:textId="77777777" w:rsidR="00286FC8" w:rsidRDefault="00190D0B" w:rsidP="00F35401">
            <w:pPr>
              <w:ind w:right="5"/>
              <w:rPr>
                <w:color w:val="000000" w:themeColor="text1"/>
              </w:rPr>
            </w:pPr>
            <w:r w:rsidRPr="00EC7D59">
              <w:rPr>
                <w:color w:val="000000" w:themeColor="text1"/>
              </w:rPr>
              <w:t xml:space="preserve">   &gt; $50,000</w:t>
            </w:r>
          </w:p>
        </w:tc>
        <w:tc>
          <w:tcPr>
            <w:tcW w:w="1458" w:type="dxa"/>
            <w:gridSpan w:val="2"/>
            <w:shd w:val="clear" w:color="auto" w:fill="auto"/>
            <w:tcMar>
              <w:top w:w="57" w:type="dxa"/>
              <w:left w:w="100" w:type="dxa"/>
              <w:bottom w:w="57" w:type="dxa"/>
              <w:right w:w="100" w:type="dxa"/>
            </w:tcMar>
          </w:tcPr>
          <w:p w14:paraId="47C9AC97"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1</w:t>
            </w:r>
          </w:p>
        </w:tc>
      </w:tr>
      <w:tr w:rsidR="00A41B0C" w:rsidRPr="00EC7D59" w14:paraId="5E26762E" w14:textId="77777777" w:rsidTr="00190D0B">
        <w:trPr>
          <w:cantSplit/>
          <w:trHeight w:hRule="exact" w:val="340"/>
        </w:trPr>
        <w:tc>
          <w:tcPr>
            <w:tcW w:w="7572" w:type="dxa"/>
            <w:gridSpan w:val="2"/>
            <w:shd w:val="clear" w:color="auto" w:fill="auto"/>
            <w:tcMar>
              <w:top w:w="57" w:type="dxa"/>
              <w:left w:w="100" w:type="dxa"/>
              <w:bottom w:w="57" w:type="dxa"/>
              <w:right w:w="100" w:type="dxa"/>
            </w:tcMar>
          </w:tcPr>
          <w:p w14:paraId="4C7A09EF" w14:textId="284072E5" w:rsidR="00A41B0C" w:rsidRDefault="00A41B0C" w:rsidP="00F35401">
            <w:pPr>
              <w:ind w:right="5"/>
              <w:rPr>
                <w:color w:val="000000" w:themeColor="text1"/>
              </w:rPr>
            </w:pPr>
          </w:p>
          <w:p w14:paraId="4B848991" w14:textId="369E595E" w:rsidR="00A942F9" w:rsidRDefault="00A942F9" w:rsidP="00F35401">
            <w:pPr>
              <w:ind w:right="5"/>
              <w:rPr>
                <w:color w:val="000000" w:themeColor="text1"/>
              </w:rPr>
            </w:pPr>
          </w:p>
          <w:p w14:paraId="73D72EE1" w14:textId="212E75BC" w:rsidR="00A942F9" w:rsidRDefault="00A942F9" w:rsidP="00F35401">
            <w:pPr>
              <w:ind w:right="5"/>
              <w:rPr>
                <w:color w:val="000000" w:themeColor="text1"/>
              </w:rPr>
            </w:pPr>
          </w:p>
          <w:p w14:paraId="0E677ADA" w14:textId="77777777" w:rsidR="00A942F9" w:rsidRDefault="00A942F9" w:rsidP="00F35401">
            <w:pPr>
              <w:ind w:right="5"/>
              <w:rPr>
                <w:color w:val="000000" w:themeColor="text1"/>
              </w:rPr>
            </w:pPr>
          </w:p>
          <w:p w14:paraId="0EA34B2A" w14:textId="77777777" w:rsidR="00A942F9" w:rsidRDefault="00A942F9" w:rsidP="00F35401">
            <w:pPr>
              <w:ind w:right="5"/>
              <w:rPr>
                <w:color w:val="000000" w:themeColor="text1"/>
              </w:rPr>
            </w:pPr>
          </w:p>
          <w:p w14:paraId="43301FCA" w14:textId="77777777" w:rsidR="00A942F9" w:rsidRDefault="00A942F9" w:rsidP="00F35401">
            <w:pPr>
              <w:ind w:right="5"/>
              <w:rPr>
                <w:color w:val="000000" w:themeColor="text1"/>
              </w:rPr>
            </w:pPr>
          </w:p>
          <w:p w14:paraId="501920BB" w14:textId="29873605" w:rsidR="00A942F9" w:rsidRPr="00EC7D59" w:rsidRDefault="00A942F9" w:rsidP="00F35401">
            <w:pPr>
              <w:ind w:right="5"/>
              <w:rPr>
                <w:color w:val="000000" w:themeColor="text1"/>
              </w:rPr>
            </w:pPr>
          </w:p>
        </w:tc>
        <w:tc>
          <w:tcPr>
            <w:tcW w:w="1458" w:type="dxa"/>
            <w:gridSpan w:val="2"/>
            <w:shd w:val="clear" w:color="auto" w:fill="auto"/>
            <w:tcMar>
              <w:top w:w="57" w:type="dxa"/>
              <w:left w:w="100" w:type="dxa"/>
              <w:bottom w:w="57" w:type="dxa"/>
              <w:right w:w="100" w:type="dxa"/>
            </w:tcMar>
          </w:tcPr>
          <w:p w14:paraId="6F099859" w14:textId="77777777" w:rsidR="00A41B0C" w:rsidRPr="00EC7D59" w:rsidRDefault="00A41B0C" w:rsidP="00F35401">
            <w:pPr>
              <w:widowControl w:val="0"/>
              <w:pBdr>
                <w:top w:val="nil"/>
                <w:left w:val="nil"/>
                <w:bottom w:val="nil"/>
                <w:right w:val="nil"/>
                <w:between w:val="nil"/>
              </w:pBdr>
              <w:ind w:right="5"/>
              <w:rPr>
                <w:color w:val="000000" w:themeColor="text1"/>
              </w:rPr>
            </w:pPr>
          </w:p>
        </w:tc>
      </w:tr>
    </w:tbl>
    <w:p w14:paraId="70E3A848" w14:textId="77777777" w:rsidR="00A942F9" w:rsidRDefault="00A942F9">
      <w:r>
        <w:br w:type="page"/>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7572"/>
        <w:gridCol w:w="1458"/>
      </w:tblGrid>
      <w:tr w:rsidR="00A41B0C" w:rsidRPr="004722CA" w14:paraId="5FDF0E28" w14:textId="77777777" w:rsidTr="00190D0B">
        <w:trPr>
          <w:cantSplit/>
          <w:trHeight w:hRule="exact" w:val="340"/>
        </w:trPr>
        <w:tc>
          <w:tcPr>
            <w:tcW w:w="7572" w:type="dxa"/>
            <w:shd w:val="clear" w:color="auto" w:fill="auto"/>
            <w:tcMar>
              <w:top w:w="57" w:type="dxa"/>
              <w:left w:w="100" w:type="dxa"/>
              <w:bottom w:w="57" w:type="dxa"/>
              <w:right w:w="100" w:type="dxa"/>
            </w:tcMar>
          </w:tcPr>
          <w:p w14:paraId="0490B9A0" w14:textId="32E0B099" w:rsidR="00286FC8" w:rsidRPr="000E325B" w:rsidRDefault="00190D0B" w:rsidP="00F35401">
            <w:pPr>
              <w:ind w:right="5"/>
              <w:rPr>
                <w:color w:val="000000" w:themeColor="text1"/>
                <w:lang w:val="pt-BR"/>
              </w:rPr>
            </w:pPr>
            <w:r w:rsidRPr="000E325B">
              <w:rPr>
                <w:b/>
                <w:bCs/>
                <w:i/>
                <w:iCs/>
                <w:color w:val="000000" w:themeColor="text1"/>
                <w:lang w:val="pt-BR"/>
              </w:rPr>
              <w:lastRenderedPageBreak/>
              <w:t>Algum dos seus pais ou avós frequentou a universidade?</w:t>
            </w:r>
          </w:p>
        </w:tc>
        <w:tc>
          <w:tcPr>
            <w:tcW w:w="1458" w:type="dxa"/>
            <w:shd w:val="clear" w:color="auto" w:fill="auto"/>
            <w:tcMar>
              <w:top w:w="57" w:type="dxa"/>
              <w:left w:w="100" w:type="dxa"/>
              <w:bottom w:w="57" w:type="dxa"/>
              <w:right w:w="100" w:type="dxa"/>
            </w:tcMar>
          </w:tcPr>
          <w:p w14:paraId="3F2DECB7" w14:textId="77777777" w:rsidR="00A41B0C" w:rsidRPr="000E325B" w:rsidRDefault="00A41B0C" w:rsidP="00F35401">
            <w:pPr>
              <w:widowControl w:val="0"/>
              <w:pBdr>
                <w:top w:val="nil"/>
                <w:left w:val="nil"/>
                <w:bottom w:val="nil"/>
                <w:right w:val="nil"/>
                <w:between w:val="nil"/>
              </w:pBdr>
              <w:ind w:right="5"/>
              <w:rPr>
                <w:color w:val="000000" w:themeColor="text1"/>
                <w:lang w:val="pt-BR"/>
              </w:rPr>
            </w:pPr>
          </w:p>
        </w:tc>
      </w:tr>
      <w:tr w:rsidR="00A41B0C" w:rsidRPr="00EC7D59" w14:paraId="3A07D73D" w14:textId="77777777" w:rsidTr="00190D0B">
        <w:trPr>
          <w:cantSplit/>
          <w:trHeight w:hRule="exact" w:val="340"/>
        </w:trPr>
        <w:tc>
          <w:tcPr>
            <w:tcW w:w="7572" w:type="dxa"/>
            <w:shd w:val="clear" w:color="auto" w:fill="auto"/>
            <w:tcMar>
              <w:top w:w="57" w:type="dxa"/>
              <w:left w:w="100" w:type="dxa"/>
              <w:bottom w:w="57" w:type="dxa"/>
              <w:right w:w="100" w:type="dxa"/>
            </w:tcMar>
          </w:tcPr>
          <w:p w14:paraId="0B2F0108" w14:textId="77777777" w:rsidR="00286FC8" w:rsidRDefault="00190D0B" w:rsidP="00F35401">
            <w:pPr>
              <w:ind w:right="5"/>
              <w:rPr>
                <w:color w:val="000000" w:themeColor="text1"/>
              </w:rPr>
            </w:pPr>
            <w:r w:rsidRPr="000E325B">
              <w:rPr>
                <w:color w:val="000000" w:themeColor="text1"/>
                <w:lang w:val="pt-BR"/>
              </w:rPr>
              <w:t xml:space="preserve">   </w:t>
            </w:r>
            <w:proofErr w:type="spellStart"/>
            <w:r w:rsidRPr="00EC7D59">
              <w:rPr>
                <w:color w:val="000000" w:themeColor="text1"/>
              </w:rPr>
              <w:t>Não</w:t>
            </w:r>
            <w:proofErr w:type="spellEnd"/>
          </w:p>
        </w:tc>
        <w:tc>
          <w:tcPr>
            <w:tcW w:w="1458" w:type="dxa"/>
            <w:shd w:val="clear" w:color="auto" w:fill="auto"/>
            <w:tcMar>
              <w:top w:w="57" w:type="dxa"/>
              <w:left w:w="100" w:type="dxa"/>
              <w:bottom w:w="57" w:type="dxa"/>
              <w:right w:w="100" w:type="dxa"/>
            </w:tcMar>
          </w:tcPr>
          <w:p w14:paraId="254743FC"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9</w:t>
            </w:r>
          </w:p>
        </w:tc>
      </w:tr>
      <w:tr w:rsidR="00A41B0C" w:rsidRPr="00EC7D59" w14:paraId="3DE57AA8" w14:textId="77777777" w:rsidTr="00190D0B">
        <w:trPr>
          <w:cantSplit/>
          <w:trHeight w:hRule="exact" w:val="340"/>
        </w:trPr>
        <w:tc>
          <w:tcPr>
            <w:tcW w:w="7572" w:type="dxa"/>
            <w:shd w:val="clear" w:color="auto" w:fill="auto"/>
            <w:tcMar>
              <w:top w:w="57" w:type="dxa"/>
              <w:left w:w="100" w:type="dxa"/>
              <w:bottom w:w="57" w:type="dxa"/>
              <w:right w:w="100" w:type="dxa"/>
            </w:tcMar>
          </w:tcPr>
          <w:p w14:paraId="59D91DF1" w14:textId="77777777" w:rsidR="00286FC8" w:rsidRDefault="00190D0B" w:rsidP="00F35401">
            <w:pPr>
              <w:ind w:right="5"/>
              <w:rPr>
                <w:color w:val="000000" w:themeColor="text1"/>
              </w:rPr>
            </w:pPr>
            <w:r w:rsidRPr="00EC7D59">
              <w:rPr>
                <w:color w:val="000000" w:themeColor="text1"/>
              </w:rPr>
              <w:t xml:space="preserve">   Sim</w:t>
            </w:r>
          </w:p>
        </w:tc>
        <w:tc>
          <w:tcPr>
            <w:tcW w:w="1458" w:type="dxa"/>
            <w:shd w:val="clear" w:color="auto" w:fill="auto"/>
            <w:tcMar>
              <w:top w:w="57" w:type="dxa"/>
              <w:left w:w="100" w:type="dxa"/>
              <w:bottom w:w="57" w:type="dxa"/>
              <w:right w:w="100" w:type="dxa"/>
            </w:tcMar>
          </w:tcPr>
          <w:p w14:paraId="795E9E22"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11</w:t>
            </w:r>
          </w:p>
        </w:tc>
      </w:tr>
      <w:tr w:rsidR="00A41B0C" w:rsidRPr="00EC7D59" w14:paraId="1057C3B9" w14:textId="77777777" w:rsidTr="00190D0B">
        <w:trPr>
          <w:cantSplit/>
          <w:trHeight w:hRule="exact" w:val="340"/>
        </w:trPr>
        <w:tc>
          <w:tcPr>
            <w:tcW w:w="7572" w:type="dxa"/>
            <w:shd w:val="clear" w:color="auto" w:fill="auto"/>
            <w:tcMar>
              <w:top w:w="57" w:type="dxa"/>
              <w:left w:w="100" w:type="dxa"/>
              <w:bottom w:w="57" w:type="dxa"/>
              <w:right w:w="100" w:type="dxa"/>
            </w:tcMar>
          </w:tcPr>
          <w:p w14:paraId="279F660F" w14:textId="77777777" w:rsidR="00A41B0C" w:rsidRPr="00EC7D59" w:rsidRDefault="00A41B0C" w:rsidP="00F35401">
            <w:pPr>
              <w:ind w:right="5"/>
              <w:rPr>
                <w:color w:val="000000" w:themeColor="text1"/>
              </w:rPr>
            </w:pPr>
          </w:p>
        </w:tc>
        <w:tc>
          <w:tcPr>
            <w:tcW w:w="1458" w:type="dxa"/>
            <w:shd w:val="clear" w:color="auto" w:fill="auto"/>
            <w:tcMar>
              <w:top w:w="57" w:type="dxa"/>
              <w:left w:w="100" w:type="dxa"/>
              <w:bottom w:w="57" w:type="dxa"/>
              <w:right w:w="100" w:type="dxa"/>
            </w:tcMar>
          </w:tcPr>
          <w:p w14:paraId="291B1DED" w14:textId="77777777" w:rsidR="00A41B0C" w:rsidRPr="00EC7D59" w:rsidRDefault="00A41B0C" w:rsidP="00F35401">
            <w:pPr>
              <w:widowControl w:val="0"/>
              <w:pBdr>
                <w:top w:val="nil"/>
                <w:left w:val="nil"/>
                <w:bottom w:val="nil"/>
                <w:right w:val="nil"/>
                <w:between w:val="nil"/>
              </w:pBdr>
              <w:ind w:right="5"/>
              <w:rPr>
                <w:color w:val="000000" w:themeColor="text1"/>
              </w:rPr>
            </w:pPr>
          </w:p>
        </w:tc>
      </w:tr>
      <w:tr w:rsidR="00A41B0C" w:rsidRPr="004722CA" w14:paraId="5E04FEFC" w14:textId="77777777" w:rsidTr="00190D0B">
        <w:trPr>
          <w:cantSplit/>
          <w:trHeight w:hRule="exact" w:val="340"/>
        </w:trPr>
        <w:tc>
          <w:tcPr>
            <w:tcW w:w="7572" w:type="dxa"/>
            <w:shd w:val="clear" w:color="auto" w:fill="auto"/>
            <w:tcMar>
              <w:top w:w="57" w:type="dxa"/>
              <w:left w:w="100" w:type="dxa"/>
              <w:bottom w:w="57" w:type="dxa"/>
              <w:right w:w="100" w:type="dxa"/>
            </w:tcMar>
          </w:tcPr>
          <w:p w14:paraId="11FC53A5" w14:textId="77777777" w:rsidR="00286FC8" w:rsidRPr="000E325B" w:rsidRDefault="00190D0B" w:rsidP="00F35401">
            <w:pPr>
              <w:ind w:right="5"/>
              <w:rPr>
                <w:color w:val="000000" w:themeColor="text1"/>
                <w:lang w:val="pt-BR"/>
              </w:rPr>
            </w:pPr>
            <w:proofErr w:type="gramStart"/>
            <w:r w:rsidRPr="000E325B">
              <w:rPr>
                <w:b/>
                <w:bCs/>
                <w:i/>
                <w:iCs/>
                <w:color w:val="000000" w:themeColor="text1"/>
                <w:lang w:val="pt-BR"/>
              </w:rPr>
              <w:t xml:space="preserve">Classe </w:t>
            </w:r>
            <w:proofErr w:type="spellStart"/>
            <w:r w:rsidRPr="000E325B">
              <w:rPr>
                <w:b/>
                <w:bCs/>
                <w:i/>
                <w:iCs/>
                <w:color w:val="000000" w:themeColor="text1"/>
                <w:lang w:val="pt-BR"/>
              </w:rPr>
              <w:t>sócio-econ</w:t>
            </w:r>
            <w:r w:rsidR="0049555C">
              <w:rPr>
                <w:b/>
                <w:bCs/>
                <w:i/>
                <w:iCs/>
                <w:color w:val="000000" w:themeColor="text1"/>
                <w:lang w:val="pt-BR"/>
              </w:rPr>
              <w:t>ô</w:t>
            </w:r>
            <w:r w:rsidRPr="000E325B">
              <w:rPr>
                <w:b/>
                <w:bCs/>
                <w:i/>
                <w:iCs/>
                <w:color w:val="000000" w:themeColor="text1"/>
                <w:lang w:val="pt-BR"/>
              </w:rPr>
              <w:t>mica</w:t>
            </w:r>
            <w:proofErr w:type="spellEnd"/>
            <w:proofErr w:type="gramEnd"/>
            <w:r w:rsidRPr="000E325B">
              <w:rPr>
                <w:b/>
                <w:bCs/>
                <w:i/>
                <w:iCs/>
                <w:color w:val="000000" w:themeColor="text1"/>
                <w:lang w:val="pt-BR"/>
              </w:rPr>
              <w:t xml:space="preserve"> (na infância)</w:t>
            </w:r>
          </w:p>
        </w:tc>
        <w:tc>
          <w:tcPr>
            <w:tcW w:w="1458" w:type="dxa"/>
            <w:shd w:val="clear" w:color="auto" w:fill="auto"/>
            <w:tcMar>
              <w:top w:w="57" w:type="dxa"/>
              <w:left w:w="100" w:type="dxa"/>
              <w:bottom w:w="57" w:type="dxa"/>
              <w:right w:w="100" w:type="dxa"/>
            </w:tcMar>
          </w:tcPr>
          <w:p w14:paraId="1821A6B4" w14:textId="77777777" w:rsidR="00A41B0C" w:rsidRPr="000E325B" w:rsidRDefault="00A41B0C" w:rsidP="00F35401">
            <w:pPr>
              <w:widowControl w:val="0"/>
              <w:pBdr>
                <w:top w:val="nil"/>
                <w:left w:val="nil"/>
                <w:bottom w:val="nil"/>
                <w:right w:val="nil"/>
                <w:between w:val="nil"/>
              </w:pBdr>
              <w:ind w:right="5"/>
              <w:rPr>
                <w:color w:val="000000" w:themeColor="text1"/>
                <w:lang w:val="pt-BR"/>
              </w:rPr>
            </w:pPr>
          </w:p>
        </w:tc>
      </w:tr>
      <w:tr w:rsidR="00A41B0C" w:rsidRPr="00EC7D59" w14:paraId="72A2CD16" w14:textId="77777777" w:rsidTr="00190D0B">
        <w:trPr>
          <w:cantSplit/>
          <w:trHeight w:hRule="exact" w:val="340"/>
        </w:trPr>
        <w:tc>
          <w:tcPr>
            <w:tcW w:w="7572" w:type="dxa"/>
            <w:shd w:val="clear" w:color="auto" w:fill="auto"/>
            <w:tcMar>
              <w:top w:w="57" w:type="dxa"/>
              <w:left w:w="100" w:type="dxa"/>
              <w:bottom w:w="57" w:type="dxa"/>
              <w:right w:w="100" w:type="dxa"/>
            </w:tcMar>
          </w:tcPr>
          <w:p w14:paraId="00B70136" w14:textId="77777777" w:rsidR="00286FC8" w:rsidRDefault="00190D0B" w:rsidP="00F35401">
            <w:pPr>
              <w:ind w:right="5"/>
              <w:rPr>
                <w:color w:val="000000" w:themeColor="text1"/>
              </w:rPr>
            </w:pPr>
            <w:r w:rsidRPr="000E325B">
              <w:rPr>
                <w:color w:val="000000" w:themeColor="text1"/>
                <w:lang w:val="pt-BR"/>
              </w:rPr>
              <w:t xml:space="preserve">   </w:t>
            </w:r>
            <w:proofErr w:type="spellStart"/>
            <w:r w:rsidRPr="00EC7D59">
              <w:rPr>
                <w:color w:val="000000" w:themeColor="text1"/>
              </w:rPr>
              <w:t>Classe</w:t>
            </w:r>
            <w:proofErr w:type="spellEnd"/>
            <w:r w:rsidRPr="00EC7D59">
              <w:rPr>
                <w:color w:val="000000" w:themeColor="text1"/>
              </w:rPr>
              <w:t xml:space="preserve"> inferior</w:t>
            </w:r>
          </w:p>
        </w:tc>
        <w:tc>
          <w:tcPr>
            <w:tcW w:w="1458" w:type="dxa"/>
            <w:shd w:val="clear" w:color="auto" w:fill="auto"/>
            <w:tcMar>
              <w:top w:w="57" w:type="dxa"/>
              <w:left w:w="100" w:type="dxa"/>
              <w:bottom w:w="57" w:type="dxa"/>
              <w:right w:w="100" w:type="dxa"/>
            </w:tcMar>
          </w:tcPr>
          <w:p w14:paraId="07B62B2B"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1</w:t>
            </w:r>
          </w:p>
        </w:tc>
      </w:tr>
      <w:tr w:rsidR="00A41B0C" w:rsidRPr="00EC7D59" w14:paraId="34291E93" w14:textId="77777777" w:rsidTr="00190D0B">
        <w:trPr>
          <w:cantSplit/>
          <w:trHeight w:hRule="exact" w:val="340"/>
        </w:trPr>
        <w:tc>
          <w:tcPr>
            <w:tcW w:w="7572" w:type="dxa"/>
            <w:shd w:val="clear" w:color="auto" w:fill="auto"/>
            <w:tcMar>
              <w:top w:w="57" w:type="dxa"/>
              <w:left w:w="100" w:type="dxa"/>
              <w:bottom w:w="57" w:type="dxa"/>
              <w:right w:w="100" w:type="dxa"/>
            </w:tcMar>
          </w:tcPr>
          <w:p w14:paraId="6AA2C0BC" w14:textId="77777777" w:rsidR="00286FC8" w:rsidRPr="000E325B" w:rsidRDefault="00190D0B" w:rsidP="00F35401">
            <w:pPr>
              <w:ind w:right="5"/>
              <w:rPr>
                <w:color w:val="000000" w:themeColor="text1"/>
                <w:lang w:val="pt-BR"/>
              </w:rPr>
            </w:pPr>
            <w:r w:rsidRPr="000E325B">
              <w:rPr>
                <w:color w:val="000000" w:themeColor="text1"/>
                <w:lang w:val="pt-BR"/>
              </w:rPr>
              <w:t xml:space="preserve">   Classe média baixa (ou trabalhadora)</w:t>
            </w:r>
          </w:p>
        </w:tc>
        <w:tc>
          <w:tcPr>
            <w:tcW w:w="1458" w:type="dxa"/>
            <w:shd w:val="clear" w:color="auto" w:fill="auto"/>
            <w:tcMar>
              <w:top w:w="57" w:type="dxa"/>
              <w:left w:w="100" w:type="dxa"/>
              <w:bottom w:w="57" w:type="dxa"/>
              <w:right w:w="100" w:type="dxa"/>
            </w:tcMar>
          </w:tcPr>
          <w:p w14:paraId="00C8D893" w14:textId="77777777" w:rsidR="00286FC8" w:rsidRDefault="00190D0B" w:rsidP="00F35401">
            <w:pPr>
              <w:widowControl w:val="0"/>
              <w:pBdr>
                <w:top w:val="nil"/>
                <w:left w:val="nil"/>
                <w:bottom w:val="nil"/>
                <w:right w:val="nil"/>
                <w:between w:val="nil"/>
              </w:pBdr>
              <w:ind w:right="5"/>
              <w:rPr>
                <w:color w:val="000000" w:themeColor="text1"/>
              </w:rPr>
            </w:pPr>
            <w:r w:rsidRPr="000E325B">
              <w:rPr>
                <w:color w:val="000000" w:themeColor="text1"/>
                <w:lang w:val="pt-BR"/>
              </w:rPr>
              <w:t xml:space="preserve">  </w:t>
            </w:r>
            <w:r w:rsidRPr="00EC7D59">
              <w:rPr>
                <w:color w:val="000000" w:themeColor="text1"/>
              </w:rPr>
              <w:t>5</w:t>
            </w:r>
          </w:p>
        </w:tc>
      </w:tr>
      <w:tr w:rsidR="00A41B0C" w:rsidRPr="00EC7D59" w14:paraId="0A1E5732" w14:textId="77777777" w:rsidTr="00190D0B">
        <w:trPr>
          <w:cantSplit/>
          <w:trHeight w:hRule="exact" w:val="340"/>
        </w:trPr>
        <w:tc>
          <w:tcPr>
            <w:tcW w:w="7572" w:type="dxa"/>
            <w:shd w:val="clear" w:color="auto" w:fill="auto"/>
            <w:tcMar>
              <w:top w:w="57" w:type="dxa"/>
              <w:left w:w="100" w:type="dxa"/>
              <w:bottom w:w="57" w:type="dxa"/>
              <w:right w:w="100" w:type="dxa"/>
            </w:tcMar>
          </w:tcPr>
          <w:p w14:paraId="2886B676" w14:textId="77777777" w:rsidR="00286FC8" w:rsidRDefault="00190D0B" w:rsidP="00F35401">
            <w:pPr>
              <w:ind w:right="5"/>
              <w:rPr>
                <w:color w:val="000000" w:themeColor="text1"/>
              </w:rPr>
            </w:pPr>
            <w:r w:rsidRPr="00EC7D59">
              <w:rPr>
                <w:color w:val="000000" w:themeColor="text1"/>
              </w:rPr>
              <w:t xml:space="preserve">   </w:t>
            </w:r>
            <w:proofErr w:type="spellStart"/>
            <w:r w:rsidRPr="00EC7D59">
              <w:rPr>
                <w:color w:val="000000" w:themeColor="text1"/>
              </w:rPr>
              <w:t>Classe</w:t>
            </w:r>
            <w:proofErr w:type="spellEnd"/>
            <w:r w:rsidRPr="00EC7D59">
              <w:rPr>
                <w:color w:val="000000" w:themeColor="text1"/>
              </w:rPr>
              <w:t xml:space="preserve"> </w:t>
            </w:r>
            <w:proofErr w:type="spellStart"/>
            <w:r w:rsidRPr="00EC7D59">
              <w:rPr>
                <w:color w:val="000000" w:themeColor="text1"/>
              </w:rPr>
              <w:t>média</w:t>
            </w:r>
            <w:proofErr w:type="spellEnd"/>
          </w:p>
        </w:tc>
        <w:tc>
          <w:tcPr>
            <w:tcW w:w="1458" w:type="dxa"/>
            <w:shd w:val="clear" w:color="auto" w:fill="auto"/>
            <w:tcMar>
              <w:top w:w="57" w:type="dxa"/>
              <w:left w:w="100" w:type="dxa"/>
              <w:bottom w:w="57" w:type="dxa"/>
              <w:right w:w="100" w:type="dxa"/>
            </w:tcMar>
          </w:tcPr>
          <w:p w14:paraId="53128FAA"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13</w:t>
            </w:r>
          </w:p>
        </w:tc>
      </w:tr>
      <w:tr w:rsidR="00A41B0C" w:rsidRPr="00EC7D59" w14:paraId="5DB1BE72" w14:textId="77777777" w:rsidTr="00190D0B">
        <w:trPr>
          <w:cantSplit/>
          <w:trHeight w:hRule="exact" w:val="340"/>
        </w:trPr>
        <w:tc>
          <w:tcPr>
            <w:tcW w:w="7572" w:type="dxa"/>
            <w:shd w:val="clear" w:color="auto" w:fill="auto"/>
            <w:tcMar>
              <w:top w:w="57" w:type="dxa"/>
              <w:left w:w="100" w:type="dxa"/>
              <w:bottom w:w="57" w:type="dxa"/>
              <w:right w:w="100" w:type="dxa"/>
            </w:tcMar>
          </w:tcPr>
          <w:p w14:paraId="4903E0A5" w14:textId="77777777" w:rsidR="00286FC8" w:rsidRDefault="00190D0B" w:rsidP="00F35401">
            <w:pPr>
              <w:ind w:right="5"/>
              <w:rPr>
                <w:color w:val="000000" w:themeColor="text1"/>
              </w:rPr>
            </w:pPr>
            <w:r w:rsidRPr="00EC7D59">
              <w:rPr>
                <w:color w:val="000000" w:themeColor="text1"/>
              </w:rPr>
              <w:t xml:space="preserve">   </w:t>
            </w:r>
            <w:proofErr w:type="spellStart"/>
            <w:r w:rsidRPr="00EC7D59">
              <w:rPr>
                <w:color w:val="000000" w:themeColor="text1"/>
              </w:rPr>
              <w:t>Classe</w:t>
            </w:r>
            <w:proofErr w:type="spellEnd"/>
            <w:r w:rsidRPr="00EC7D59">
              <w:rPr>
                <w:color w:val="000000" w:themeColor="text1"/>
              </w:rPr>
              <w:t xml:space="preserve"> </w:t>
            </w:r>
            <w:proofErr w:type="spellStart"/>
            <w:r w:rsidRPr="00EC7D59">
              <w:rPr>
                <w:color w:val="000000" w:themeColor="text1"/>
              </w:rPr>
              <w:t>média</w:t>
            </w:r>
            <w:proofErr w:type="spellEnd"/>
            <w:r w:rsidRPr="00EC7D59">
              <w:rPr>
                <w:color w:val="000000" w:themeColor="text1"/>
              </w:rPr>
              <w:t xml:space="preserve"> </w:t>
            </w:r>
            <w:proofErr w:type="spellStart"/>
            <w:r w:rsidRPr="00EC7D59">
              <w:rPr>
                <w:color w:val="000000" w:themeColor="text1"/>
              </w:rPr>
              <w:t>alta</w:t>
            </w:r>
            <w:proofErr w:type="spellEnd"/>
          </w:p>
        </w:tc>
        <w:tc>
          <w:tcPr>
            <w:tcW w:w="1458" w:type="dxa"/>
            <w:shd w:val="clear" w:color="auto" w:fill="auto"/>
            <w:tcMar>
              <w:top w:w="57" w:type="dxa"/>
              <w:left w:w="100" w:type="dxa"/>
              <w:bottom w:w="57" w:type="dxa"/>
              <w:right w:w="100" w:type="dxa"/>
            </w:tcMar>
          </w:tcPr>
          <w:p w14:paraId="34CDFEB9"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1</w:t>
            </w:r>
          </w:p>
        </w:tc>
      </w:tr>
      <w:tr w:rsidR="00A41B0C" w:rsidRPr="00EC7D59" w14:paraId="7E48A0D9" w14:textId="77777777" w:rsidTr="00190D0B">
        <w:trPr>
          <w:cantSplit/>
          <w:trHeight w:hRule="exact" w:val="340"/>
        </w:trPr>
        <w:tc>
          <w:tcPr>
            <w:tcW w:w="7572" w:type="dxa"/>
            <w:shd w:val="clear" w:color="auto" w:fill="auto"/>
            <w:tcMar>
              <w:top w:w="57" w:type="dxa"/>
              <w:left w:w="100" w:type="dxa"/>
              <w:bottom w:w="57" w:type="dxa"/>
              <w:right w:w="100" w:type="dxa"/>
            </w:tcMar>
          </w:tcPr>
          <w:p w14:paraId="06E400F2" w14:textId="77777777" w:rsidR="00286FC8" w:rsidRDefault="00190D0B" w:rsidP="00F35401">
            <w:pPr>
              <w:ind w:right="5"/>
              <w:rPr>
                <w:color w:val="000000" w:themeColor="text1"/>
              </w:rPr>
            </w:pPr>
            <w:r w:rsidRPr="00EC7D59">
              <w:rPr>
                <w:color w:val="000000" w:themeColor="text1"/>
              </w:rPr>
              <w:t xml:space="preserve">   </w:t>
            </w:r>
            <w:proofErr w:type="spellStart"/>
            <w:r w:rsidRPr="00EC7D59">
              <w:rPr>
                <w:color w:val="000000" w:themeColor="text1"/>
              </w:rPr>
              <w:t>Classe</w:t>
            </w:r>
            <w:proofErr w:type="spellEnd"/>
            <w:r w:rsidRPr="00EC7D59">
              <w:rPr>
                <w:color w:val="000000" w:themeColor="text1"/>
              </w:rPr>
              <w:t xml:space="preserve"> superior</w:t>
            </w:r>
          </w:p>
        </w:tc>
        <w:tc>
          <w:tcPr>
            <w:tcW w:w="1458" w:type="dxa"/>
            <w:shd w:val="clear" w:color="auto" w:fill="auto"/>
            <w:tcMar>
              <w:top w:w="57" w:type="dxa"/>
              <w:left w:w="100" w:type="dxa"/>
              <w:bottom w:w="57" w:type="dxa"/>
              <w:right w:w="100" w:type="dxa"/>
            </w:tcMar>
          </w:tcPr>
          <w:p w14:paraId="7404FC1C"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0</w:t>
            </w:r>
          </w:p>
        </w:tc>
      </w:tr>
      <w:tr w:rsidR="00A41B0C" w:rsidRPr="00EC7D59" w14:paraId="6649CD58" w14:textId="77777777" w:rsidTr="00190D0B">
        <w:trPr>
          <w:cantSplit/>
          <w:trHeight w:hRule="exact" w:val="340"/>
        </w:trPr>
        <w:tc>
          <w:tcPr>
            <w:tcW w:w="7572" w:type="dxa"/>
            <w:shd w:val="clear" w:color="auto" w:fill="auto"/>
            <w:tcMar>
              <w:top w:w="57" w:type="dxa"/>
              <w:left w:w="100" w:type="dxa"/>
              <w:bottom w:w="57" w:type="dxa"/>
              <w:right w:w="100" w:type="dxa"/>
            </w:tcMar>
          </w:tcPr>
          <w:p w14:paraId="434FAD94" w14:textId="77777777" w:rsidR="00A41B0C" w:rsidRPr="00EC7D59" w:rsidRDefault="00A41B0C" w:rsidP="00F35401">
            <w:pPr>
              <w:ind w:right="5"/>
              <w:rPr>
                <w:color w:val="000000" w:themeColor="text1"/>
              </w:rPr>
            </w:pPr>
          </w:p>
        </w:tc>
        <w:tc>
          <w:tcPr>
            <w:tcW w:w="1458" w:type="dxa"/>
            <w:shd w:val="clear" w:color="auto" w:fill="auto"/>
            <w:tcMar>
              <w:top w:w="57" w:type="dxa"/>
              <w:left w:w="100" w:type="dxa"/>
              <w:bottom w:w="57" w:type="dxa"/>
              <w:right w:w="100" w:type="dxa"/>
            </w:tcMar>
          </w:tcPr>
          <w:p w14:paraId="62C2CD45" w14:textId="77777777" w:rsidR="00A41B0C" w:rsidRPr="00EC7D59" w:rsidRDefault="00A41B0C" w:rsidP="00F35401">
            <w:pPr>
              <w:widowControl w:val="0"/>
              <w:pBdr>
                <w:top w:val="nil"/>
                <w:left w:val="nil"/>
                <w:bottom w:val="nil"/>
                <w:right w:val="nil"/>
                <w:between w:val="nil"/>
              </w:pBdr>
              <w:ind w:right="5"/>
              <w:rPr>
                <w:color w:val="000000" w:themeColor="text1"/>
              </w:rPr>
            </w:pPr>
          </w:p>
        </w:tc>
      </w:tr>
      <w:tr w:rsidR="00A41B0C" w:rsidRPr="00EC7D59" w14:paraId="6492FD0A" w14:textId="77777777" w:rsidTr="00190D0B">
        <w:trPr>
          <w:cantSplit/>
          <w:trHeight w:hRule="exact" w:val="340"/>
        </w:trPr>
        <w:tc>
          <w:tcPr>
            <w:tcW w:w="7572" w:type="dxa"/>
            <w:shd w:val="clear" w:color="auto" w:fill="auto"/>
            <w:tcMar>
              <w:top w:w="57" w:type="dxa"/>
              <w:left w:w="100" w:type="dxa"/>
              <w:bottom w:w="57" w:type="dxa"/>
              <w:right w:w="100" w:type="dxa"/>
            </w:tcMar>
          </w:tcPr>
          <w:p w14:paraId="38579DC8" w14:textId="77777777" w:rsidR="00286FC8" w:rsidRDefault="00190D0B" w:rsidP="00F35401">
            <w:pPr>
              <w:ind w:right="5"/>
              <w:rPr>
                <w:b/>
                <w:bCs/>
                <w:i/>
                <w:iCs/>
                <w:color w:val="000000" w:themeColor="text1"/>
              </w:rPr>
            </w:pPr>
            <w:proofErr w:type="spellStart"/>
            <w:r w:rsidRPr="00EC7D59">
              <w:rPr>
                <w:b/>
                <w:bCs/>
                <w:i/>
                <w:iCs/>
                <w:color w:val="000000" w:themeColor="text1"/>
              </w:rPr>
              <w:t>Identidade</w:t>
            </w:r>
            <w:proofErr w:type="spellEnd"/>
            <w:r w:rsidRPr="00EC7D59">
              <w:rPr>
                <w:b/>
                <w:bCs/>
                <w:i/>
                <w:iCs/>
                <w:color w:val="000000" w:themeColor="text1"/>
              </w:rPr>
              <w:t xml:space="preserve"> racial</w:t>
            </w:r>
            <w:r w:rsidRPr="00B23D29">
              <w:rPr>
                <w:b/>
                <w:bCs/>
                <w:color w:val="000000" w:themeColor="text1"/>
                <w:vertAlign w:val="superscript"/>
              </w:rPr>
              <w:t>2</w:t>
            </w:r>
          </w:p>
        </w:tc>
        <w:tc>
          <w:tcPr>
            <w:tcW w:w="1458" w:type="dxa"/>
            <w:shd w:val="clear" w:color="auto" w:fill="auto"/>
            <w:tcMar>
              <w:top w:w="57" w:type="dxa"/>
              <w:left w:w="100" w:type="dxa"/>
              <w:bottom w:w="57" w:type="dxa"/>
              <w:right w:w="100" w:type="dxa"/>
            </w:tcMar>
          </w:tcPr>
          <w:p w14:paraId="144CE251" w14:textId="77777777" w:rsidR="00A41B0C" w:rsidRPr="00EC7D59" w:rsidRDefault="00A41B0C" w:rsidP="00F35401">
            <w:pPr>
              <w:widowControl w:val="0"/>
              <w:pBdr>
                <w:top w:val="nil"/>
                <w:left w:val="nil"/>
                <w:bottom w:val="nil"/>
                <w:right w:val="nil"/>
                <w:between w:val="nil"/>
              </w:pBdr>
              <w:ind w:right="5"/>
              <w:rPr>
                <w:color w:val="000000" w:themeColor="text1"/>
              </w:rPr>
            </w:pPr>
          </w:p>
        </w:tc>
      </w:tr>
      <w:tr w:rsidR="00A41B0C" w:rsidRPr="00EC7D59" w14:paraId="11F0290A" w14:textId="77777777" w:rsidTr="00190D0B">
        <w:trPr>
          <w:cantSplit/>
          <w:trHeight w:hRule="exact" w:val="340"/>
        </w:trPr>
        <w:tc>
          <w:tcPr>
            <w:tcW w:w="7572" w:type="dxa"/>
            <w:shd w:val="clear" w:color="auto" w:fill="auto"/>
            <w:tcMar>
              <w:top w:w="57" w:type="dxa"/>
              <w:left w:w="100" w:type="dxa"/>
              <w:bottom w:w="57" w:type="dxa"/>
              <w:right w:w="100" w:type="dxa"/>
            </w:tcMar>
          </w:tcPr>
          <w:p w14:paraId="76024AA3" w14:textId="77777777" w:rsidR="00286FC8" w:rsidRDefault="00190D0B" w:rsidP="00F35401">
            <w:pPr>
              <w:ind w:right="5"/>
              <w:rPr>
                <w:color w:val="000000" w:themeColor="text1"/>
              </w:rPr>
            </w:pPr>
            <w:r w:rsidRPr="00EC7D59">
              <w:rPr>
                <w:color w:val="000000" w:themeColor="text1"/>
              </w:rPr>
              <w:t xml:space="preserve">   </w:t>
            </w:r>
            <w:proofErr w:type="spellStart"/>
            <w:r w:rsidRPr="00EC7D59">
              <w:rPr>
                <w:color w:val="000000" w:themeColor="text1"/>
              </w:rPr>
              <w:t>Branco</w:t>
            </w:r>
            <w:proofErr w:type="spellEnd"/>
          </w:p>
        </w:tc>
        <w:tc>
          <w:tcPr>
            <w:tcW w:w="1458" w:type="dxa"/>
            <w:shd w:val="clear" w:color="auto" w:fill="auto"/>
            <w:tcMar>
              <w:top w:w="57" w:type="dxa"/>
              <w:left w:w="100" w:type="dxa"/>
              <w:bottom w:w="57" w:type="dxa"/>
              <w:right w:w="100" w:type="dxa"/>
            </w:tcMar>
          </w:tcPr>
          <w:p w14:paraId="50F63F88" w14:textId="77777777" w:rsidR="00286FC8" w:rsidRDefault="00190D0B" w:rsidP="00F35401">
            <w:pPr>
              <w:widowControl w:val="0"/>
              <w:pBdr>
                <w:top w:val="nil"/>
                <w:left w:val="nil"/>
                <w:bottom w:val="nil"/>
                <w:right w:val="nil"/>
                <w:between w:val="nil"/>
              </w:pBdr>
              <w:ind w:right="5"/>
              <w:rPr>
                <w:color w:val="000000" w:themeColor="text1"/>
              </w:rPr>
            </w:pPr>
            <w:r w:rsidRPr="00EC7D59">
              <w:rPr>
                <w:color w:val="000000" w:themeColor="text1"/>
              </w:rPr>
              <w:t xml:space="preserve">  9</w:t>
            </w:r>
          </w:p>
        </w:tc>
      </w:tr>
      <w:tr w:rsidR="00A41B0C" w:rsidRPr="00EC7D59" w14:paraId="04592808" w14:textId="77777777" w:rsidTr="00190D0B">
        <w:trPr>
          <w:cantSplit/>
          <w:trHeight w:hRule="exact" w:val="340"/>
        </w:trPr>
        <w:tc>
          <w:tcPr>
            <w:tcW w:w="7572" w:type="dxa"/>
            <w:tcBorders>
              <w:bottom w:val="single" w:sz="4" w:space="0" w:color="auto"/>
            </w:tcBorders>
            <w:shd w:val="clear" w:color="auto" w:fill="auto"/>
            <w:tcMar>
              <w:top w:w="57" w:type="dxa"/>
              <w:left w:w="100" w:type="dxa"/>
              <w:bottom w:w="57" w:type="dxa"/>
              <w:right w:w="100" w:type="dxa"/>
            </w:tcMar>
          </w:tcPr>
          <w:p w14:paraId="456315F0" w14:textId="77777777" w:rsidR="00286FC8" w:rsidRPr="000E325B" w:rsidRDefault="00190D0B" w:rsidP="00F35401">
            <w:pPr>
              <w:ind w:right="5"/>
              <w:rPr>
                <w:color w:val="000000" w:themeColor="text1"/>
                <w:lang w:val="pt-BR"/>
              </w:rPr>
            </w:pPr>
            <w:r w:rsidRPr="000E325B">
              <w:rPr>
                <w:color w:val="000000" w:themeColor="text1"/>
                <w:lang w:val="pt-BR"/>
              </w:rPr>
              <w:t xml:space="preserve">   Mestiço, </w:t>
            </w:r>
            <w:r w:rsidR="00B41848">
              <w:rPr>
                <w:color w:val="000000" w:themeColor="text1"/>
                <w:lang w:val="pt-BR"/>
              </w:rPr>
              <w:t>pardo</w:t>
            </w:r>
            <w:r w:rsidRPr="000E325B">
              <w:rPr>
                <w:color w:val="000000" w:themeColor="text1"/>
                <w:lang w:val="pt-BR"/>
              </w:rPr>
              <w:t xml:space="preserve">, misto, hispânico, ou </w:t>
            </w:r>
            <w:proofErr w:type="gramStart"/>
            <w:r w:rsidRPr="000E325B">
              <w:rPr>
                <w:color w:val="000000" w:themeColor="text1"/>
                <w:lang w:val="pt-BR"/>
              </w:rPr>
              <w:t>latino</w:t>
            </w:r>
            <w:r w:rsidRPr="000E325B">
              <w:rPr>
                <w:color w:val="000000" w:themeColor="text1"/>
                <w:vertAlign w:val="superscript"/>
                <w:lang w:val="pt-BR"/>
              </w:rPr>
              <w:t>3</w:t>
            </w:r>
            <w:proofErr w:type="gramEnd"/>
          </w:p>
        </w:tc>
        <w:tc>
          <w:tcPr>
            <w:tcW w:w="1458" w:type="dxa"/>
            <w:tcBorders>
              <w:bottom w:val="single" w:sz="4" w:space="0" w:color="auto"/>
            </w:tcBorders>
            <w:shd w:val="clear" w:color="auto" w:fill="auto"/>
            <w:tcMar>
              <w:top w:w="57" w:type="dxa"/>
              <w:left w:w="100" w:type="dxa"/>
              <w:bottom w:w="57" w:type="dxa"/>
              <w:right w:w="100" w:type="dxa"/>
            </w:tcMar>
          </w:tcPr>
          <w:p w14:paraId="054D5F99" w14:textId="77777777" w:rsidR="00286FC8" w:rsidRDefault="00190D0B" w:rsidP="00F35401">
            <w:pPr>
              <w:widowControl w:val="0"/>
              <w:pBdr>
                <w:top w:val="nil"/>
                <w:left w:val="nil"/>
                <w:bottom w:val="nil"/>
                <w:right w:val="nil"/>
                <w:between w:val="nil"/>
              </w:pBdr>
              <w:ind w:right="5"/>
              <w:rPr>
                <w:color w:val="000000" w:themeColor="text1"/>
              </w:rPr>
            </w:pPr>
            <w:r w:rsidRPr="000E325B">
              <w:rPr>
                <w:color w:val="000000" w:themeColor="text1"/>
                <w:lang w:val="pt-BR"/>
              </w:rPr>
              <w:t xml:space="preserve">  </w:t>
            </w:r>
            <w:r w:rsidRPr="00EC7D59">
              <w:rPr>
                <w:color w:val="000000" w:themeColor="text1"/>
              </w:rPr>
              <w:t>9</w:t>
            </w:r>
          </w:p>
        </w:tc>
      </w:tr>
    </w:tbl>
    <w:p w14:paraId="6B617E44" w14:textId="77777777" w:rsidR="00A41B0C" w:rsidRDefault="00A41B0C" w:rsidP="00F35401">
      <w:pPr>
        <w:rPr>
          <w:color w:val="000000" w:themeColor="text1"/>
        </w:rPr>
      </w:pPr>
    </w:p>
    <w:p w14:paraId="1635DBDC" w14:textId="77777777" w:rsidR="00286FC8" w:rsidRDefault="00190D0B" w:rsidP="00F35401">
      <w:pPr>
        <w:rPr>
          <w:color w:val="000000" w:themeColor="text1"/>
          <w:lang w:val="es-ES"/>
        </w:rPr>
      </w:pPr>
      <w:r w:rsidRPr="000702EE">
        <w:rPr>
          <w:color w:val="000000" w:themeColor="text1"/>
          <w:vertAlign w:val="superscript"/>
          <w:lang w:val="es-ES"/>
        </w:rPr>
        <w:t>1</w:t>
      </w:r>
      <w:r w:rsidR="00B34C90">
        <w:rPr>
          <w:color w:val="000000" w:themeColor="text1"/>
          <w:vertAlign w:val="superscript"/>
          <w:lang w:val="es-ES"/>
        </w:rPr>
        <w:t xml:space="preserve"> </w:t>
      </w:r>
      <w:r w:rsidRPr="000702EE">
        <w:rPr>
          <w:color w:val="000000" w:themeColor="text1"/>
          <w:lang w:val="es-ES"/>
        </w:rPr>
        <w:t xml:space="preserve">Revistas editadas: </w:t>
      </w:r>
      <w:r w:rsidR="00B41848" w:rsidRPr="000702EE">
        <w:rPr>
          <w:color w:val="000000" w:themeColor="text1"/>
          <w:lang w:val="es-ES"/>
        </w:rPr>
        <w:t xml:space="preserve">Ornitología </w:t>
      </w:r>
      <w:proofErr w:type="spellStart"/>
      <w:r w:rsidR="00B41848" w:rsidRPr="000702EE">
        <w:rPr>
          <w:color w:val="000000" w:themeColor="text1"/>
          <w:lang w:val="es-ES"/>
        </w:rPr>
        <w:t>Neotropical</w:t>
      </w:r>
      <w:proofErr w:type="spellEnd"/>
      <w:r w:rsidR="00B41848" w:rsidRPr="000702EE">
        <w:rPr>
          <w:color w:val="000000" w:themeColor="text1"/>
          <w:lang w:val="es-ES"/>
        </w:rPr>
        <w:t xml:space="preserve">, Wilson </w:t>
      </w:r>
      <w:proofErr w:type="spellStart"/>
      <w:r w:rsidR="00B41848" w:rsidRPr="000702EE">
        <w:rPr>
          <w:color w:val="000000" w:themeColor="text1"/>
          <w:lang w:val="es-ES"/>
        </w:rPr>
        <w:t>Journal</w:t>
      </w:r>
      <w:proofErr w:type="spellEnd"/>
      <w:r w:rsidR="00B41848" w:rsidRPr="000702EE">
        <w:rPr>
          <w:color w:val="000000" w:themeColor="text1"/>
          <w:lang w:val="es-ES"/>
        </w:rPr>
        <w:t xml:space="preserve"> of </w:t>
      </w:r>
      <w:proofErr w:type="spellStart"/>
      <w:r w:rsidR="00B41848" w:rsidRPr="000702EE">
        <w:rPr>
          <w:color w:val="000000" w:themeColor="text1"/>
          <w:lang w:val="es-ES"/>
        </w:rPr>
        <w:t>Ornithology</w:t>
      </w:r>
      <w:proofErr w:type="spellEnd"/>
      <w:r w:rsidR="00B41848" w:rsidRPr="000702EE">
        <w:rPr>
          <w:color w:val="000000" w:themeColor="text1"/>
          <w:lang w:val="es-ES"/>
        </w:rPr>
        <w:t xml:space="preserve">, El Hornero, </w:t>
      </w:r>
      <w:proofErr w:type="spellStart"/>
      <w:r w:rsidR="00B41848" w:rsidRPr="000702EE">
        <w:rPr>
          <w:color w:val="000000" w:themeColor="text1"/>
          <w:lang w:val="es-ES"/>
        </w:rPr>
        <w:t>The</w:t>
      </w:r>
      <w:proofErr w:type="spellEnd"/>
      <w:r w:rsidR="00B41848" w:rsidRPr="000702EE">
        <w:rPr>
          <w:color w:val="000000" w:themeColor="text1"/>
          <w:lang w:val="es-ES"/>
        </w:rPr>
        <w:t xml:space="preserve"> </w:t>
      </w:r>
      <w:proofErr w:type="spellStart"/>
      <w:r w:rsidR="00B41848" w:rsidRPr="000702EE">
        <w:rPr>
          <w:color w:val="000000" w:themeColor="text1"/>
          <w:lang w:val="es-ES"/>
        </w:rPr>
        <w:t>Condor</w:t>
      </w:r>
      <w:proofErr w:type="spellEnd"/>
      <w:r w:rsidR="00B41848" w:rsidRPr="000702EE">
        <w:rPr>
          <w:color w:val="000000" w:themeColor="text1"/>
          <w:lang w:val="es-ES"/>
        </w:rPr>
        <w:t xml:space="preserve"> / </w:t>
      </w:r>
      <w:proofErr w:type="spellStart"/>
      <w:r w:rsidR="00B41848" w:rsidRPr="000702EE">
        <w:rPr>
          <w:color w:val="000000" w:themeColor="text1"/>
          <w:lang w:val="es-ES"/>
        </w:rPr>
        <w:t>Ornithological</w:t>
      </w:r>
      <w:proofErr w:type="spellEnd"/>
      <w:r w:rsidR="00B41848" w:rsidRPr="000702EE">
        <w:rPr>
          <w:color w:val="000000" w:themeColor="text1"/>
          <w:lang w:val="es-ES"/>
        </w:rPr>
        <w:t xml:space="preserve"> </w:t>
      </w:r>
      <w:proofErr w:type="spellStart"/>
      <w:r w:rsidR="00B41848" w:rsidRPr="000702EE">
        <w:rPr>
          <w:color w:val="000000" w:themeColor="text1"/>
          <w:lang w:val="es-ES"/>
        </w:rPr>
        <w:t>Applications</w:t>
      </w:r>
      <w:proofErr w:type="spellEnd"/>
      <w:r w:rsidR="00B41848" w:rsidRPr="000702EE">
        <w:rPr>
          <w:color w:val="000000" w:themeColor="text1"/>
          <w:lang w:val="es-ES"/>
        </w:rPr>
        <w:t xml:space="preserve">, </w:t>
      </w:r>
      <w:proofErr w:type="spellStart"/>
      <w:r w:rsidR="00B41848" w:rsidRPr="000702EE">
        <w:rPr>
          <w:color w:val="000000" w:themeColor="text1"/>
          <w:lang w:val="es-ES"/>
        </w:rPr>
        <w:t>The</w:t>
      </w:r>
      <w:proofErr w:type="spellEnd"/>
      <w:r w:rsidR="00B41848" w:rsidRPr="000702EE">
        <w:rPr>
          <w:color w:val="000000" w:themeColor="text1"/>
          <w:lang w:val="es-ES"/>
        </w:rPr>
        <w:t xml:space="preserve"> </w:t>
      </w:r>
      <w:proofErr w:type="spellStart"/>
      <w:r w:rsidR="00B41848" w:rsidRPr="000702EE">
        <w:rPr>
          <w:color w:val="000000" w:themeColor="text1"/>
          <w:lang w:val="es-ES"/>
        </w:rPr>
        <w:t>Auk</w:t>
      </w:r>
      <w:proofErr w:type="spellEnd"/>
      <w:r w:rsidR="00B41848" w:rsidRPr="000702EE">
        <w:rPr>
          <w:color w:val="000000" w:themeColor="text1"/>
          <w:lang w:val="es-ES"/>
        </w:rPr>
        <w:t xml:space="preserve"> / </w:t>
      </w:r>
      <w:proofErr w:type="spellStart"/>
      <w:r w:rsidR="00B41848" w:rsidRPr="000702EE">
        <w:rPr>
          <w:color w:val="000000" w:themeColor="text1"/>
          <w:lang w:val="es-ES"/>
        </w:rPr>
        <w:t>Ornithology</w:t>
      </w:r>
      <w:proofErr w:type="spellEnd"/>
      <w:r w:rsidR="00B41848" w:rsidRPr="000702EE">
        <w:rPr>
          <w:color w:val="000000" w:themeColor="text1"/>
          <w:lang w:val="es-ES"/>
        </w:rPr>
        <w:t xml:space="preserve">, </w:t>
      </w:r>
      <w:proofErr w:type="spellStart"/>
      <w:r w:rsidR="00B41848" w:rsidRPr="000702EE">
        <w:rPr>
          <w:color w:val="000000" w:themeColor="text1"/>
          <w:lang w:val="es-ES"/>
        </w:rPr>
        <w:t>Ornithology</w:t>
      </w:r>
      <w:proofErr w:type="spellEnd"/>
      <w:r w:rsidR="00B41848" w:rsidRPr="000702EE">
        <w:rPr>
          <w:color w:val="000000" w:themeColor="text1"/>
          <w:lang w:val="es-ES"/>
        </w:rPr>
        <w:t xml:space="preserve"> </w:t>
      </w:r>
      <w:proofErr w:type="spellStart"/>
      <w:r w:rsidR="00B41848" w:rsidRPr="000702EE">
        <w:rPr>
          <w:color w:val="000000" w:themeColor="text1"/>
          <w:lang w:val="es-ES"/>
        </w:rPr>
        <w:t>Research</w:t>
      </w:r>
      <w:proofErr w:type="spellEnd"/>
      <w:r w:rsidR="00B41848" w:rsidRPr="000702EE">
        <w:rPr>
          <w:color w:val="000000" w:themeColor="text1"/>
          <w:lang w:val="es-ES"/>
        </w:rPr>
        <w:t xml:space="preserve">, </w:t>
      </w:r>
      <w:proofErr w:type="spellStart"/>
      <w:r w:rsidR="00B41848" w:rsidRPr="000702EE">
        <w:rPr>
          <w:color w:val="000000" w:themeColor="text1"/>
          <w:lang w:val="es-ES"/>
        </w:rPr>
        <w:t>Check</w:t>
      </w:r>
      <w:proofErr w:type="spellEnd"/>
      <w:r w:rsidR="00B41848" w:rsidRPr="000702EE">
        <w:rPr>
          <w:color w:val="000000" w:themeColor="text1"/>
          <w:lang w:val="es-ES"/>
        </w:rPr>
        <w:t xml:space="preserve"> </w:t>
      </w:r>
      <w:proofErr w:type="spellStart"/>
      <w:r w:rsidR="00B41848" w:rsidRPr="000702EE">
        <w:rPr>
          <w:color w:val="000000" w:themeColor="text1"/>
          <w:lang w:val="es-ES"/>
        </w:rPr>
        <w:t>List</w:t>
      </w:r>
      <w:proofErr w:type="spellEnd"/>
      <w:r w:rsidR="00B41848" w:rsidRPr="000702EE">
        <w:rPr>
          <w:color w:val="000000" w:themeColor="text1"/>
          <w:lang w:val="es-ES"/>
        </w:rPr>
        <w:t xml:space="preserve">, Ornitología Colombiana, </w:t>
      </w:r>
      <w:proofErr w:type="spellStart"/>
      <w:r w:rsidR="00B41848" w:rsidRPr="000702EE">
        <w:rPr>
          <w:color w:val="000000" w:themeColor="text1"/>
          <w:lang w:val="es-ES"/>
        </w:rPr>
        <w:t>Huitzil</w:t>
      </w:r>
      <w:proofErr w:type="spellEnd"/>
      <w:r w:rsidR="00B41848" w:rsidRPr="000702EE">
        <w:rPr>
          <w:color w:val="000000" w:themeColor="text1"/>
          <w:lang w:val="es-ES"/>
        </w:rPr>
        <w:t xml:space="preserve"> Revista Mexicana de Ornitología, Revista Ecuatoriana de Ornitología, </w:t>
      </w:r>
      <w:proofErr w:type="spellStart"/>
      <w:r w:rsidR="00B41848" w:rsidRPr="000702EE">
        <w:rPr>
          <w:color w:val="000000" w:themeColor="text1"/>
          <w:lang w:val="es-ES"/>
        </w:rPr>
        <w:t>Ardeola</w:t>
      </w:r>
      <w:proofErr w:type="spellEnd"/>
      <w:r w:rsidR="00B41848" w:rsidRPr="000702EE">
        <w:rPr>
          <w:color w:val="000000" w:themeColor="text1"/>
          <w:lang w:val="es-ES"/>
        </w:rPr>
        <w:t xml:space="preserve">, </w:t>
      </w:r>
      <w:proofErr w:type="spellStart"/>
      <w:r w:rsidR="00B41848" w:rsidRPr="000702EE">
        <w:rPr>
          <w:color w:val="000000" w:themeColor="text1"/>
          <w:lang w:val="es-ES"/>
        </w:rPr>
        <w:t>Neotropical</w:t>
      </w:r>
      <w:proofErr w:type="spellEnd"/>
      <w:r w:rsidR="00B41848" w:rsidRPr="000702EE">
        <w:rPr>
          <w:color w:val="000000" w:themeColor="text1"/>
          <w:lang w:val="es-ES"/>
        </w:rPr>
        <w:t xml:space="preserve"> </w:t>
      </w:r>
      <w:proofErr w:type="spellStart"/>
      <w:r w:rsidR="00B41848" w:rsidRPr="000702EE">
        <w:rPr>
          <w:color w:val="000000" w:themeColor="text1"/>
          <w:lang w:val="es-ES"/>
        </w:rPr>
        <w:t>Biodiversity</w:t>
      </w:r>
      <w:proofErr w:type="spellEnd"/>
      <w:r w:rsidR="00B41848" w:rsidRPr="000702EE">
        <w:rPr>
          <w:color w:val="000000" w:themeColor="text1"/>
          <w:lang w:val="es-ES"/>
        </w:rPr>
        <w:t xml:space="preserve">, Marine </w:t>
      </w:r>
      <w:proofErr w:type="spellStart"/>
      <w:r w:rsidR="00B41848" w:rsidRPr="000702EE">
        <w:rPr>
          <w:color w:val="000000" w:themeColor="text1"/>
          <w:lang w:val="es-ES"/>
        </w:rPr>
        <w:t>Biology</w:t>
      </w:r>
      <w:proofErr w:type="spellEnd"/>
      <w:r w:rsidR="00B41848" w:rsidRPr="000702EE">
        <w:rPr>
          <w:color w:val="000000" w:themeColor="text1"/>
          <w:lang w:val="es-ES"/>
        </w:rPr>
        <w:t xml:space="preserve"> </w:t>
      </w:r>
      <w:proofErr w:type="spellStart"/>
      <w:r w:rsidR="00B41848" w:rsidRPr="000702EE">
        <w:rPr>
          <w:color w:val="000000" w:themeColor="text1"/>
          <w:lang w:val="es-ES"/>
        </w:rPr>
        <w:t>Research</w:t>
      </w:r>
      <w:proofErr w:type="spellEnd"/>
      <w:r w:rsidR="00B41848" w:rsidRPr="000702EE">
        <w:rPr>
          <w:color w:val="000000" w:themeColor="text1"/>
          <w:lang w:val="es-ES"/>
        </w:rPr>
        <w:t xml:space="preserve">, Avances en Ciencias e Ingenierías, </w:t>
      </w:r>
      <w:proofErr w:type="spellStart"/>
      <w:r w:rsidR="00B41848" w:rsidRPr="000702EE">
        <w:rPr>
          <w:color w:val="000000" w:themeColor="text1"/>
          <w:lang w:val="es-ES"/>
        </w:rPr>
        <w:t>CienciAmérica</w:t>
      </w:r>
      <w:proofErr w:type="spellEnd"/>
      <w:r w:rsidR="00B41848" w:rsidRPr="000702EE">
        <w:rPr>
          <w:color w:val="000000" w:themeColor="text1"/>
          <w:lang w:val="es-ES"/>
        </w:rPr>
        <w:t>, Ecología Austral, Cotinga, Bolet</w:t>
      </w:r>
      <w:r w:rsidR="00B41848">
        <w:rPr>
          <w:color w:val="000000" w:themeColor="text1"/>
          <w:lang w:val="es-ES"/>
        </w:rPr>
        <w:t>í</w:t>
      </w:r>
      <w:r w:rsidR="00B41848" w:rsidRPr="000702EE">
        <w:rPr>
          <w:color w:val="000000" w:themeColor="text1"/>
          <w:lang w:val="es-ES"/>
        </w:rPr>
        <w:t>n de la Asociaci</w:t>
      </w:r>
      <w:r w:rsidR="00B41848">
        <w:rPr>
          <w:color w:val="000000" w:themeColor="text1"/>
          <w:lang w:val="es-ES"/>
        </w:rPr>
        <w:t>ó</w:t>
      </w:r>
      <w:r w:rsidR="00B41848" w:rsidRPr="000702EE">
        <w:rPr>
          <w:color w:val="000000" w:themeColor="text1"/>
          <w:lang w:val="es-ES"/>
        </w:rPr>
        <w:t>n Boliviana de Ornitolog</w:t>
      </w:r>
      <w:r w:rsidR="00B41848">
        <w:rPr>
          <w:color w:val="000000" w:themeColor="text1"/>
          <w:lang w:val="es-ES"/>
        </w:rPr>
        <w:t>í</w:t>
      </w:r>
      <w:r w:rsidR="00B41848" w:rsidRPr="000702EE">
        <w:rPr>
          <w:color w:val="000000" w:themeColor="text1"/>
          <w:lang w:val="es-ES"/>
        </w:rPr>
        <w:t xml:space="preserve">a, </w:t>
      </w:r>
      <w:proofErr w:type="spellStart"/>
      <w:r w:rsidR="00B41848" w:rsidRPr="000702EE">
        <w:rPr>
          <w:color w:val="000000" w:themeColor="text1"/>
          <w:lang w:val="es-ES"/>
        </w:rPr>
        <w:t>P</w:t>
      </w:r>
      <w:r w:rsidR="00B41848">
        <w:rPr>
          <w:color w:val="000000" w:themeColor="text1"/>
          <w:lang w:val="es-ES"/>
        </w:rPr>
        <w:t>L</w:t>
      </w:r>
      <w:r w:rsidR="00B34C90">
        <w:rPr>
          <w:color w:val="000000" w:themeColor="text1"/>
          <w:lang w:val="es-ES"/>
        </w:rPr>
        <w:t>o</w:t>
      </w:r>
      <w:r w:rsidR="00B41848">
        <w:rPr>
          <w:color w:val="000000" w:themeColor="text1"/>
          <w:lang w:val="es-ES"/>
        </w:rPr>
        <w:t>S</w:t>
      </w:r>
      <w:proofErr w:type="spellEnd"/>
      <w:r w:rsidR="00B41848" w:rsidRPr="000702EE">
        <w:rPr>
          <w:color w:val="000000" w:themeColor="text1"/>
          <w:lang w:val="es-ES"/>
        </w:rPr>
        <w:t xml:space="preserve"> O</w:t>
      </w:r>
      <w:r w:rsidR="00B41848">
        <w:rPr>
          <w:color w:val="000000" w:themeColor="text1"/>
          <w:lang w:val="es-ES"/>
        </w:rPr>
        <w:t>NE</w:t>
      </w:r>
      <w:r w:rsidR="00B41848" w:rsidRPr="000702EE">
        <w:rPr>
          <w:color w:val="000000" w:themeColor="text1"/>
          <w:lang w:val="es-ES"/>
        </w:rPr>
        <w:t xml:space="preserve">, </w:t>
      </w:r>
      <w:proofErr w:type="spellStart"/>
      <w:r w:rsidR="00B41848" w:rsidRPr="000702EE">
        <w:rPr>
          <w:color w:val="000000" w:themeColor="text1"/>
          <w:lang w:val="es-ES"/>
        </w:rPr>
        <w:t>Endangered</w:t>
      </w:r>
      <w:proofErr w:type="spellEnd"/>
      <w:r w:rsidR="00B41848" w:rsidRPr="000702EE">
        <w:rPr>
          <w:color w:val="000000" w:themeColor="text1"/>
          <w:lang w:val="es-ES"/>
        </w:rPr>
        <w:t xml:space="preserve"> </w:t>
      </w:r>
      <w:proofErr w:type="spellStart"/>
      <w:r w:rsidR="00B41848" w:rsidRPr="000702EE">
        <w:rPr>
          <w:color w:val="000000" w:themeColor="text1"/>
          <w:lang w:val="es-ES"/>
        </w:rPr>
        <w:t>Species</w:t>
      </w:r>
      <w:proofErr w:type="spellEnd"/>
      <w:r w:rsidR="00B41848" w:rsidRPr="000702EE">
        <w:rPr>
          <w:color w:val="000000" w:themeColor="text1"/>
          <w:lang w:val="es-ES"/>
        </w:rPr>
        <w:t xml:space="preserve"> </w:t>
      </w:r>
      <w:proofErr w:type="spellStart"/>
      <w:r w:rsidR="00B41848" w:rsidRPr="000702EE">
        <w:rPr>
          <w:color w:val="000000" w:themeColor="text1"/>
          <w:lang w:val="es-ES"/>
        </w:rPr>
        <w:t>Research</w:t>
      </w:r>
      <w:proofErr w:type="spellEnd"/>
      <w:r w:rsidR="00B41848" w:rsidRPr="000702EE">
        <w:rPr>
          <w:color w:val="000000" w:themeColor="text1"/>
          <w:lang w:val="es-ES"/>
        </w:rPr>
        <w:t xml:space="preserve">, </w:t>
      </w:r>
      <w:proofErr w:type="spellStart"/>
      <w:r w:rsidR="00B41848" w:rsidRPr="000702EE">
        <w:rPr>
          <w:color w:val="000000" w:themeColor="text1"/>
          <w:lang w:val="es-ES"/>
        </w:rPr>
        <w:t>Conservation</w:t>
      </w:r>
      <w:proofErr w:type="spellEnd"/>
      <w:r w:rsidR="00B41848" w:rsidRPr="000702EE">
        <w:rPr>
          <w:color w:val="000000" w:themeColor="text1"/>
          <w:lang w:val="es-ES"/>
        </w:rPr>
        <w:t xml:space="preserve">, Acta Zoológica </w:t>
      </w:r>
      <w:proofErr w:type="spellStart"/>
      <w:r w:rsidR="00B41848" w:rsidRPr="000702EE">
        <w:rPr>
          <w:color w:val="000000" w:themeColor="text1"/>
          <w:lang w:val="es-ES"/>
        </w:rPr>
        <w:t>Lilloana</w:t>
      </w:r>
      <w:proofErr w:type="spellEnd"/>
      <w:r w:rsidR="00B41848" w:rsidRPr="000702EE">
        <w:rPr>
          <w:color w:val="000000" w:themeColor="text1"/>
          <w:lang w:val="es-ES"/>
        </w:rPr>
        <w:t xml:space="preserve">, </w:t>
      </w:r>
      <w:proofErr w:type="spellStart"/>
      <w:r w:rsidR="00B41848" w:rsidRPr="000702EE">
        <w:rPr>
          <w:color w:val="000000" w:themeColor="text1"/>
          <w:lang w:val="es-ES"/>
        </w:rPr>
        <w:t>Avian</w:t>
      </w:r>
      <w:proofErr w:type="spellEnd"/>
      <w:r w:rsidR="00B41848" w:rsidRPr="000702EE">
        <w:rPr>
          <w:color w:val="000000" w:themeColor="text1"/>
          <w:lang w:val="es-ES"/>
        </w:rPr>
        <w:t xml:space="preserve"> </w:t>
      </w:r>
      <w:proofErr w:type="spellStart"/>
      <w:r w:rsidR="00B41848" w:rsidRPr="000702EE">
        <w:rPr>
          <w:color w:val="000000" w:themeColor="text1"/>
          <w:lang w:val="es-ES"/>
        </w:rPr>
        <w:t>Conservation</w:t>
      </w:r>
      <w:proofErr w:type="spellEnd"/>
      <w:r w:rsidR="00B41848" w:rsidRPr="000702EE">
        <w:rPr>
          <w:color w:val="000000" w:themeColor="text1"/>
          <w:lang w:val="es-ES"/>
        </w:rPr>
        <w:t xml:space="preserve"> and </w:t>
      </w:r>
      <w:proofErr w:type="spellStart"/>
      <w:r w:rsidR="00B41848" w:rsidRPr="000702EE">
        <w:rPr>
          <w:color w:val="000000" w:themeColor="text1"/>
          <w:lang w:val="es-ES"/>
        </w:rPr>
        <w:t>Ecology</w:t>
      </w:r>
      <w:proofErr w:type="spellEnd"/>
      <w:r w:rsidR="00B41848" w:rsidRPr="000702EE">
        <w:rPr>
          <w:color w:val="000000" w:themeColor="text1"/>
          <w:lang w:val="es-ES"/>
        </w:rPr>
        <w:t xml:space="preserve">, Tropical </w:t>
      </w:r>
      <w:proofErr w:type="spellStart"/>
      <w:r w:rsidR="00B41848" w:rsidRPr="000702EE">
        <w:rPr>
          <w:color w:val="000000" w:themeColor="text1"/>
          <w:lang w:val="es-ES"/>
        </w:rPr>
        <w:t>Conservation</w:t>
      </w:r>
      <w:proofErr w:type="spellEnd"/>
      <w:r w:rsidR="00B41848" w:rsidRPr="000702EE">
        <w:rPr>
          <w:color w:val="000000" w:themeColor="text1"/>
          <w:lang w:val="es-ES"/>
        </w:rPr>
        <w:t xml:space="preserve"> </w:t>
      </w:r>
      <w:proofErr w:type="spellStart"/>
      <w:r w:rsidR="00B41848" w:rsidRPr="000702EE">
        <w:rPr>
          <w:color w:val="000000" w:themeColor="text1"/>
          <w:lang w:val="es-ES"/>
        </w:rPr>
        <w:t>Science</w:t>
      </w:r>
      <w:proofErr w:type="spellEnd"/>
      <w:r w:rsidR="00B41848" w:rsidRPr="000702EE">
        <w:rPr>
          <w:color w:val="000000" w:themeColor="text1"/>
          <w:lang w:val="es-ES"/>
        </w:rPr>
        <w:t>, Revista de Biolog</w:t>
      </w:r>
      <w:r w:rsidR="00B41848">
        <w:rPr>
          <w:color w:val="000000" w:themeColor="text1"/>
          <w:lang w:val="es-ES"/>
        </w:rPr>
        <w:t>í</w:t>
      </w:r>
      <w:r w:rsidR="00B41848" w:rsidRPr="000702EE">
        <w:rPr>
          <w:color w:val="000000" w:themeColor="text1"/>
          <w:lang w:val="es-ES"/>
        </w:rPr>
        <w:t xml:space="preserve">a </w:t>
      </w:r>
      <w:proofErr w:type="spellStart"/>
      <w:r w:rsidR="00B41848" w:rsidRPr="000702EE">
        <w:rPr>
          <w:color w:val="000000" w:themeColor="text1"/>
          <w:lang w:val="es-ES"/>
        </w:rPr>
        <w:t>Neotropical</w:t>
      </w:r>
      <w:proofErr w:type="spellEnd"/>
      <w:r w:rsidR="00B41848" w:rsidRPr="000702EE">
        <w:rPr>
          <w:color w:val="000000" w:themeColor="text1"/>
          <w:lang w:val="es-ES"/>
        </w:rPr>
        <w:t>, Bolet</w:t>
      </w:r>
      <w:r w:rsidR="00B41848">
        <w:rPr>
          <w:color w:val="000000" w:themeColor="text1"/>
          <w:lang w:val="es-ES"/>
        </w:rPr>
        <w:t>í</w:t>
      </w:r>
      <w:r w:rsidR="00B41848" w:rsidRPr="000702EE">
        <w:rPr>
          <w:color w:val="000000" w:themeColor="text1"/>
          <w:lang w:val="es-ES"/>
        </w:rPr>
        <w:t xml:space="preserve">n de la Sociedad Venezolana de Espeleología, Boletín de la Unión de Ornitólogos del Perú, </w:t>
      </w:r>
      <w:proofErr w:type="spellStart"/>
      <w:r w:rsidR="00B41848" w:rsidRPr="000702EE">
        <w:rPr>
          <w:color w:val="000000" w:themeColor="text1"/>
          <w:lang w:val="es-ES"/>
        </w:rPr>
        <w:t>Journal</w:t>
      </w:r>
      <w:proofErr w:type="spellEnd"/>
      <w:r w:rsidR="00B41848" w:rsidRPr="000702EE">
        <w:rPr>
          <w:color w:val="000000" w:themeColor="text1"/>
          <w:lang w:val="es-ES"/>
        </w:rPr>
        <w:t xml:space="preserve"> of </w:t>
      </w:r>
      <w:proofErr w:type="spellStart"/>
      <w:r w:rsidR="00B41848" w:rsidRPr="000702EE">
        <w:rPr>
          <w:color w:val="000000" w:themeColor="text1"/>
          <w:lang w:val="es-ES"/>
        </w:rPr>
        <w:t>Caribbean</w:t>
      </w:r>
      <w:proofErr w:type="spellEnd"/>
      <w:r w:rsidR="00B41848" w:rsidRPr="000702EE">
        <w:rPr>
          <w:color w:val="000000" w:themeColor="text1"/>
          <w:lang w:val="es-ES"/>
        </w:rPr>
        <w:t xml:space="preserve"> </w:t>
      </w:r>
      <w:proofErr w:type="spellStart"/>
      <w:r w:rsidR="00B41848" w:rsidRPr="000702EE">
        <w:rPr>
          <w:color w:val="000000" w:themeColor="text1"/>
          <w:lang w:val="es-ES"/>
        </w:rPr>
        <w:t>Ornithology</w:t>
      </w:r>
      <w:proofErr w:type="spellEnd"/>
      <w:r w:rsidR="00B41848" w:rsidRPr="000702EE">
        <w:rPr>
          <w:color w:val="000000" w:themeColor="text1"/>
          <w:lang w:val="es-ES"/>
        </w:rPr>
        <w:t xml:space="preserve">, </w:t>
      </w:r>
      <w:proofErr w:type="spellStart"/>
      <w:r w:rsidR="00B41848" w:rsidRPr="000702EE">
        <w:rPr>
          <w:color w:val="000000" w:themeColor="text1"/>
          <w:lang w:val="es-ES"/>
        </w:rPr>
        <w:t>Caldasia</w:t>
      </w:r>
      <w:proofErr w:type="spellEnd"/>
      <w:r w:rsidR="00B41848" w:rsidRPr="000702EE">
        <w:rPr>
          <w:color w:val="000000" w:themeColor="text1"/>
          <w:lang w:val="es-ES"/>
        </w:rPr>
        <w:t xml:space="preserve">, Revista de Biología Tropical, Revista del Centro de Investigaciones Marinas, Revista Cubana de Biología, </w:t>
      </w:r>
      <w:proofErr w:type="spellStart"/>
      <w:r w:rsidR="00B41848" w:rsidRPr="000702EE">
        <w:rPr>
          <w:color w:val="000000" w:themeColor="text1"/>
          <w:lang w:val="es-ES"/>
        </w:rPr>
        <w:t>Perspecti</w:t>
      </w:r>
      <w:r w:rsidR="00B41848">
        <w:rPr>
          <w:color w:val="000000" w:themeColor="text1"/>
          <w:lang w:val="es-ES"/>
        </w:rPr>
        <w:t>ves</w:t>
      </w:r>
      <w:proofErr w:type="spellEnd"/>
      <w:r w:rsidR="00B41848">
        <w:rPr>
          <w:color w:val="000000" w:themeColor="text1"/>
          <w:lang w:val="es-ES"/>
        </w:rPr>
        <w:t xml:space="preserve"> in </w:t>
      </w:r>
      <w:proofErr w:type="spellStart"/>
      <w:r w:rsidR="00B41848">
        <w:rPr>
          <w:color w:val="000000" w:themeColor="text1"/>
          <w:lang w:val="es-ES"/>
        </w:rPr>
        <w:t>Ecology</w:t>
      </w:r>
      <w:proofErr w:type="spellEnd"/>
      <w:r w:rsidR="00B41848">
        <w:rPr>
          <w:color w:val="000000" w:themeColor="text1"/>
          <w:lang w:val="es-ES"/>
        </w:rPr>
        <w:t xml:space="preserve"> and </w:t>
      </w:r>
      <w:proofErr w:type="spellStart"/>
      <w:r w:rsidR="00B41848">
        <w:rPr>
          <w:color w:val="000000" w:themeColor="text1"/>
          <w:lang w:val="es-ES"/>
        </w:rPr>
        <w:t>Conservation</w:t>
      </w:r>
      <w:proofErr w:type="spellEnd"/>
      <w:r w:rsidRPr="000702EE">
        <w:rPr>
          <w:color w:val="000000" w:themeColor="text1"/>
          <w:lang w:val="es-ES"/>
        </w:rPr>
        <w:t>.</w:t>
      </w:r>
    </w:p>
    <w:p w14:paraId="2B4042CB" w14:textId="77777777" w:rsidR="00A41B0C" w:rsidRPr="000702EE" w:rsidRDefault="00A41B0C" w:rsidP="00F35401">
      <w:pPr>
        <w:rPr>
          <w:color w:val="000000" w:themeColor="text1"/>
          <w:shd w:val="clear" w:color="auto" w:fill="FFFFFF"/>
          <w:vertAlign w:val="superscript"/>
          <w:lang w:val="es-ES"/>
        </w:rPr>
      </w:pPr>
    </w:p>
    <w:p w14:paraId="5B4F1E3E" w14:textId="77777777" w:rsidR="00286FC8" w:rsidRPr="000E325B" w:rsidRDefault="00190D0B" w:rsidP="00F35401">
      <w:pPr>
        <w:rPr>
          <w:color w:val="000000" w:themeColor="text1"/>
          <w:shd w:val="clear" w:color="auto" w:fill="FFFFFF"/>
          <w:lang w:val="pt-BR"/>
        </w:rPr>
      </w:pPr>
      <w:proofErr w:type="gramStart"/>
      <w:r w:rsidRPr="000E325B">
        <w:rPr>
          <w:color w:val="000000" w:themeColor="text1"/>
          <w:shd w:val="clear" w:color="auto" w:fill="FFFFFF"/>
          <w:vertAlign w:val="superscript"/>
          <w:lang w:val="pt-BR"/>
        </w:rPr>
        <w:t>2</w:t>
      </w:r>
      <w:proofErr w:type="gramEnd"/>
      <w:r w:rsidRPr="000E325B">
        <w:rPr>
          <w:color w:val="000000" w:themeColor="text1"/>
          <w:shd w:val="clear" w:color="auto" w:fill="FFFFFF"/>
          <w:vertAlign w:val="superscript"/>
          <w:lang w:val="pt-BR"/>
        </w:rPr>
        <w:t xml:space="preserve"> </w:t>
      </w:r>
      <w:r w:rsidRPr="000E325B">
        <w:rPr>
          <w:color w:val="000000" w:themeColor="text1"/>
          <w:shd w:val="clear" w:color="auto" w:fill="FFFFFF"/>
          <w:lang w:val="pt-BR"/>
        </w:rPr>
        <w:t>As categorias raciais, como as conhecemos hoje, foram inventadas por intelectuais europeus do século XVIII, para justificar a conquista, exploração e genocídio (</w:t>
      </w:r>
      <w:proofErr w:type="spellStart"/>
      <w:r w:rsidRPr="000E325B">
        <w:rPr>
          <w:color w:val="000000" w:themeColor="text1"/>
          <w:shd w:val="clear" w:color="auto" w:fill="FFFFFF"/>
          <w:lang w:val="pt-BR"/>
        </w:rPr>
        <w:t>Smedley</w:t>
      </w:r>
      <w:proofErr w:type="spellEnd"/>
      <w:r w:rsidRPr="000E325B">
        <w:rPr>
          <w:color w:val="000000" w:themeColor="text1"/>
          <w:shd w:val="clear" w:color="auto" w:fill="FFFFFF"/>
          <w:lang w:val="pt-BR"/>
        </w:rPr>
        <w:t xml:space="preserve"> e </w:t>
      </w:r>
      <w:proofErr w:type="spellStart"/>
      <w:r w:rsidRPr="000E325B">
        <w:rPr>
          <w:color w:val="000000" w:themeColor="text1"/>
          <w:shd w:val="clear" w:color="auto" w:fill="FFFFFF"/>
          <w:lang w:val="pt-BR"/>
        </w:rPr>
        <w:t>Smedley</w:t>
      </w:r>
      <w:proofErr w:type="spellEnd"/>
      <w:r w:rsidRPr="000E325B">
        <w:rPr>
          <w:color w:val="000000" w:themeColor="text1"/>
          <w:shd w:val="clear" w:color="auto" w:fill="FFFFFF"/>
          <w:lang w:val="pt-BR"/>
        </w:rPr>
        <w:t xml:space="preserve"> 2005, </w:t>
      </w:r>
      <w:proofErr w:type="spellStart"/>
      <w:r w:rsidRPr="000E325B">
        <w:rPr>
          <w:color w:val="000000" w:themeColor="text1"/>
          <w:shd w:val="clear" w:color="auto" w:fill="FFFFFF"/>
          <w:lang w:val="pt-BR"/>
        </w:rPr>
        <w:t>Curran</w:t>
      </w:r>
      <w:proofErr w:type="spellEnd"/>
      <w:r w:rsidRPr="000E325B">
        <w:rPr>
          <w:color w:val="000000" w:themeColor="text1"/>
          <w:shd w:val="clear" w:color="auto" w:fill="FFFFFF"/>
          <w:lang w:val="pt-BR"/>
        </w:rPr>
        <w:t xml:space="preserve"> e Gates 2022). Os conceitos de raça, e uma hierarquia racial (com os brancos no topo), </w:t>
      </w:r>
      <w:proofErr w:type="gramStart"/>
      <w:r w:rsidRPr="000E325B">
        <w:rPr>
          <w:color w:val="000000" w:themeColor="text1"/>
          <w:shd w:val="clear" w:color="auto" w:fill="FFFFFF"/>
          <w:lang w:val="pt-BR"/>
        </w:rPr>
        <w:t>foram</w:t>
      </w:r>
      <w:proofErr w:type="gramEnd"/>
      <w:r w:rsidRPr="000E325B">
        <w:rPr>
          <w:color w:val="000000" w:themeColor="text1"/>
          <w:shd w:val="clear" w:color="auto" w:fill="FFFFFF"/>
          <w:lang w:val="pt-BR"/>
        </w:rPr>
        <w:t xml:space="preserve"> uma condição prévia para as políticas racistas que permitiram aos europeus, e às suas instituições, enriquecer-se roubando terras indígenas (facilitado pelo genocídio em grande parte das Américas) e escravizando milhões de africanos e povos indígenas (</w:t>
      </w:r>
      <w:proofErr w:type="spellStart"/>
      <w:r w:rsidRPr="000E325B">
        <w:rPr>
          <w:color w:val="000000" w:themeColor="text1"/>
          <w:shd w:val="clear" w:color="auto" w:fill="FFFFFF"/>
          <w:lang w:val="pt-BR"/>
        </w:rPr>
        <w:t>Smedley</w:t>
      </w:r>
      <w:proofErr w:type="spellEnd"/>
      <w:r w:rsidRPr="000E325B">
        <w:rPr>
          <w:color w:val="000000" w:themeColor="text1"/>
          <w:shd w:val="clear" w:color="auto" w:fill="FFFFFF"/>
          <w:lang w:val="pt-BR"/>
        </w:rPr>
        <w:t xml:space="preserve"> e </w:t>
      </w:r>
      <w:proofErr w:type="spellStart"/>
      <w:r w:rsidRPr="000E325B">
        <w:rPr>
          <w:color w:val="000000" w:themeColor="text1"/>
          <w:shd w:val="clear" w:color="auto" w:fill="FFFFFF"/>
          <w:lang w:val="pt-BR"/>
        </w:rPr>
        <w:t>Smedley</w:t>
      </w:r>
      <w:proofErr w:type="spellEnd"/>
      <w:r w:rsidRPr="000E325B">
        <w:rPr>
          <w:color w:val="000000" w:themeColor="text1"/>
          <w:shd w:val="clear" w:color="auto" w:fill="FFFFFF"/>
          <w:lang w:val="pt-BR"/>
        </w:rPr>
        <w:t xml:space="preserve"> 2005). N</w:t>
      </w:r>
      <w:r w:rsidR="00996E7C">
        <w:rPr>
          <w:color w:val="000000" w:themeColor="text1"/>
          <w:shd w:val="clear" w:color="auto" w:fill="FFFFFF"/>
          <w:lang w:val="pt-BR"/>
        </w:rPr>
        <w:t>a</w:t>
      </w:r>
      <w:r w:rsidRPr="000E325B">
        <w:rPr>
          <w:color w:val="000000" w:themeColor="text1"/>
          <w:shd w:val="clear" w:color="auto" w:fill="FFFFFF"/>
          <w:lang w:val="pt-BR"/>
        </w:rPr>
        <w:t xml:space="preserve"> </w:t>
      </w:r>
      <w:r w:rsidR="00996E7C">
        <w:rPr>
          <w:color w:val="000000" w:themeColor="text1"/>
          <w:shd w:val="clear" w:color="auto" w:fill="FFFFFF"/>
          <w:lang w:val="pt-BR"/>
        </w:rPr>
        <w:t xml:space="preserve">Região </w:t>
      </w:r>
      <w:r w:rsidRPr="000E325B">
        <w:rPr>
          <w:color w:val="000000" w:themeColor="text1"/>
          <w:shd w:val="clear" w:color="auto" w:fill="FFFFFF"/>
          <w:lang w:val="pt-BR"/>
        </w:rPr>
        <w:t>Neotropic</w:t>
      </w:r>
      <w:r w:rsidR="00996E7C">
        <w:rPr>
          <w:color w:val="000000" w:themeColor="text1"/>
          <w:shd w:val="clear" w:color="auto" w:fill="FFFFFF"/>
          <w:lang w:val="pt-BR"/>
        </w:rPr>
        <w:t>al</w:t>
      </w:r>
      <w:r w:rsidRPr="000E325B">
        <w:rPr>
          <w:color w:val="000000" w:themeColor="text1"/>
          <w:shd w:val="clear" w:color="auto" w:fill="FFFFFF"/>
          <w:lang w:val="pt-BR"/>
        </w:rPr>
        <w:t xml:space="preserve">, seguindo este modelo, as categorias e hierarquias raciais têm sido utilizadas durante séculos para apoiar as agendas dos que estão no poder (quase sempre descendentes das elites brancas ou mestiças que lideraram as lutas pela independência no século XIX, em vez dos descendentes de Povos Indígenas ou africanos escravizados; </w:t>
      </w:r>
      <w:proofErr w:type="spellStart"/>
      <w:r w:rsidRPr="000E325B">
        <w:rPr>
          <w:color w:val="000000" w:themeColor="text1"/>
          <w:shd w:val="clear" w:color="auto" w:fill="FFFFFF"/>
          <w:lang w:val="pt-BR"/>
        </w:rPr>
        <w:t>Zárate</w:t>
      </w:r>
      <w:proofErr w:type="spellEnd"/>
      <w:r w:rsidRPr="000E325B">
        <w:rPr>
          <w:color w:val="000000" w:themeColor="text1"/>
          <w:shd w:val="clear" w:color="auto" w:fill="FFFFFF"/>
          <w:lang w:val="pt-BR"/>
        </w:rPr>
        <w:t xml:space="preserve"> 2017). </w:t>
      </w:r>
    </w:p>
    <w:p w14:paraId="054808B8" w14:textId="77777777" w:rsidR="00286FC8" w:rsidRPr="000E325B" w:rsidRDefault="00190D0B" w:rsidP="00F35401">
      <w:pPr>
        <w:ind w:firstLine="567"/>
        <w:rPr>
          <w:color w:val="000000" w:themeColor="text1"/>
          <w:shd w:val="clear" w:color="auto" w:fill="FFFFFF"/>
          <w:lang w:val="pt-BR"/>
        </w:rPr>
      </w:pPr>
      <w:r w:rsidRPr="000E325B">
        <w:rPr>
          <w:color w:val="000000" w:themeColor="text1"/>
          <w:shd w:val="clear" w:color="auto" w:fill="FFFFFF"/>
          <w:lang w:val="pt-BR"/>
        </w:rPr>
        <w:t>A variação dos mitos nacionais sobre a raça levou a diferenças profundas na forma como a identidade racial é percebida e vivida, entre países e regiões da América Latina e Car</w:t>
      </w:r>
      <w:r w:rsidR="00982619">
        <w:rPr>
          <w:color w:val="000000" w:themeColor="text1"/>
          <w:shd w:val="clear" w:color="auto" w:fill="FFFFFF"/>
          <w:lang w:val="pt-BR"/>
        </w:rPr>
        <w:t>ibe</w:t>
      </w:r>
      <w:r w:rsidRPr="000E325B">
        <w:rPr>
          <w:color w:val="000000" w:themeColor="text1"/>
          <w:shd w:val="clear" w:color="auto" w:fill="FFFFFF"/>
          <w:lang w:val="pt-BR"/>
        </w:rPr>
        <w:t xml:space="preserve">. Por exemplo, os governos do México promoveram o mito fundacional da mestiçagem (ou mistura racial) entre povos indígenas e espanhóis, como a essência da identidade nacional, uma "melhoria da raça" e um caminho para o branqueamento (significando progresso e modernidade versus negritude como regressão; </w:t>
      </w:r>
      <w:proofErr w:type="spellStart"/>
      <w:r w:rsidRPr="000E325B">
        <w:rPr>
          <w:color w:val="000000" w:themeColor="text1"/>
          <w:shd w:val="clear" w:color="auto" w:fill="FFFFFF"/>
          <w:lang w:val="pt-BR"/>
        </w:rPr>
        <w:t>Zárate</w:t>
      </w:r>
      <w:proofErr w:type="spellEnd"/>
      <w:r w:rsidRPr="000E325B">
        <w:rPr>
          <w:color w:val="000000" w:themeColor="text1"/>
          <w:shd w:val="clear" w:color="auto" w:fill="FFFFFF"/>
          <w:lang w:val="pt-BR"/>
        </w:rPr>
        <w:t xml:space="preserve"> 2017). A Argentina, em </w:t>
      </w:r>
      <w:r w:rsidRPr="000E325B">
        <w:rPr>
          <w:color w:val="000000" w:themeColor="text1"/>
          <w:shd w:val="clear" w:color="auto" w:fill="FFFFFF"/>
          <w:lang w:val="pt-BR"/>
        </w:rPr>
        <w:lastRenderedPageBreak/>
        <w:t>contraste, promoveu o mito nacional do branqueamento: um país povoado por brancos da Europa (Salinas 2020), no qual, no caso da mistura racial, prevalecem as características europeias (supostamente superiores) (</w:t>
      </w:r>
      <w:proofErr w:type="spellStart"/>
      <w:r w:rsidRPr="000E325B">
        <w:rPr>
          <w:color w:val="000000" w:themeColor="text1"/>
          <w:shd w:val="clear" w:color="auto" w:fill="FFFFFF"/>
          <w:lang w:val="pt-BR"/>
        </w:rPr>
        <w:t>Garguin</w:t>
      </w:r>
      <w:proofErr w:type="spellEnd"/>
      <w:r w:rsidRPr="000E325B">
        <w:rPr>
          <w:color w:val="000000" w:themeColor="text1"/>
          <w:shd w:val="clear" w:color="auto" w:fill="FFFFFF"/>
          <w:lang w:val="pt-BR"/>
        </w:rPr>
        <w:t xml:space="preserve"> 2007). Nas nações ma</w:t>
      </w:r>
      <w:r w:rsidR="00B41848">
        <w:rPr>
          <w:color w:val="000000" w:themeColor="text1"/>
          <w:shd w:val="clear" w:color="auto" w:fill="FFFFFF"/>
          <w:lang w:val="pt-BR"/>
        </w:rPr>
        <w:t>j</w:t>
      </w:r>
      <w:r w:rsidRPr="000E325B">
        <w:rPr>
          <w:color w:val="000000" w:themeColor="text1"/>
          <w:shd w:val="clear" w:color="auto" w:fill="FFFFFF"/>
          <w:lang w:val="pt-BR"/>
        </w:rPr>
        <w:t xml:space="preserve">oritariamente brancas da Argentina, Uruguai, Chile e Costa Rica, a identidade branca tornou-se uma classificação social normativa, de tal forma que muitos pardos de pele clara (que se identificariam como mestiços </w:t>
      </w:r>
      <w:r w:rsidR="00B41848">
        <w:rPr>
          <w:color w:val="000000" w:themeColor="text1"/>
          <w:shd w:val="clear" w:color="auto" w:fill="FFFFFF"/>
          <w:lang w:val="pt-BR"/>
        </w:rPr>
        <w:t xml:space="preserve">em </w:t>
      </w:r>
      <w:r w:rsidRPr="000E325B">
        <w:rPr>
          <w:color w:val="000000" w:themeColor="text1"/>
          <w:shd w:val="clear" w:color="auto" w:fill="FFFFFF"/>
          <w:lang w:val="pt-BR"/>
        </w:rPr>
        <w:t>outros lugares da América Latina), identificam</w:t>
      </w:r>
      <w:r w:rsidR="00B41848">
        <w:rPr>
          <w:color w:val="000000" w:themeColor="text1"/>
          <w:shd w:val="clear" w:color="auto" w:fill="FFFFFF"/>
          <w:lang w:val="pt-BR"/>
        </w:rPr>
        <w:t>-se</w:t>
      </w:r>
      <w:r w:rsidRPr="000E325B">
        <w:rPr>
          <w:color w:val="000000" w:themeColor="text1"/>
          <w:shd w:val="clear" w:color="auto" w:fill="FFFFFF"/>
          <w:lang w:val="pt-BR"/>
        </w:rPr>
        <w:t xml:space="preserve"> como brancos nesses países (Telles e Flores 2013). </w:t>
      </w:r>
    </w:p>
    <w:p w14:paraId="3783264E" w14:textId="77777777" w:rsidR="00286FC8" w:rsidRPr="000E325B" w:rsidRDefault="00190D0B" w:rsidP="00F35401">
      <w:pPr>
        <w:ind w:firstLine="567"/>
        <w:rPr>
          <w:color w:val="000000" w:themeColor="text1"/>
          <w:shd w:val="clear" w:color="auto" w:fill="FFFFFF"/>
          <w:lang w:val="pt-BR"/>
        </w:rPr>
      </w:pPr>
      <w:r w:rsidRPr="000E325B">
        <w:rPr>
          <w:color w:val="000000" w:themeColor="text1"/>
          <w:shd w:val="clear" w:color="auto" w:fill="FFFFFF"/>
          <w:lang w:val="pt-BR"/>
        </w:rPr>
        <w:t>Aqui, reconhecemos que a raça como biologia é ficção, mas opt</w:t>
      </w:r>
      <w:r w:rsidR="00B41848">
        <w:rPr>
          <w:color w:val="000000" w:themeColor="text1"/>
          <w:shd w:val="clear" w:color="auto" w:fill="FFFFFF"/>
          <w:lang w:val="pt-BR"/>
        </w:rPr>
        <w:t>a</w:t>
      </w:r>
      <w:r w:rsidRPr="000E325B">
        <w:rPr>
          <w:color w:val="000000" w:themeColor="text1"/>
          <w:shd w:val="clear" w:color="auto" w:fill="FFFFFF"/>
          <w:lang w:val="pt-BR"/>
        </w:rPr>
        <w:t>mos por perguntar aos nossos autores sobre a sua identidade racial porque o racismo atual e histórico influencia fortemente as oportunidades e o impacto na academia (</w:t>
      </w:r>
      <w:proofErr w:type="spellStart"/>
      <w:r w:rsidRPr="000E325B">
        <w:rPr>
          <w:color w:val="000000" w:themeColor="text1"/>
          <w:shd w:val="clear" w:color="auto" w:fill="FFFFFF"/>
          <w:lang w:val="pt-BR"/>
        </w:rPr>
        <w:t>Smedley</w:t>
      </w:r>
      <w:proofErr w:type="spellEnd"/>
      <w:r w:rsidRPr="000E325B">
        <w:rPr>
          <w:color w:val="000000" w:themeColor="text1"/>
          <w:shd w:val="clear" w:color="auto" w:fill="FFFFFF"/>
          <w:lang w:val="pt-BR"/>
        </w:rPr>
        <w:t xml:space="preserve"> e </w:t>
      </w:r>
      <w:proofErr w:type="spellStart"/>
      <w:r w:rsidRPr="000E325B">
        <w:rPr>
          <w:color w:val="000000" w:themeColor="text1"/>
          <w:shd w:val="clear" w:color="auto" w:fill="FFFFFF"/>
          <w:lang w:val="pt-BR"/>
        </w:rPr>
        <w:t>Smedley</w:t>
      </w:r>
      <w:proofErr w:type="spellEnd"/>
      <w:r w:rsidRPr="000E325B">
        <w:rPr>
          <w:color w:val="000000" w:themeColor="text1"/>
          <w:shd w:val="clear" w:color="auto" w:fill="FFFFFF"/>
          <w:lang w:val="pt-BR"/>
        </w:rPr>
        <w:t xml:space="preserve"> 2005, </w:t>
      </w:r>
      <w:proofErr w:type="spellStart"/>
      <w:r w:rsidRPr="000E325B">
        <w:rPr>
          <w:color w:val="000000" w:themeColor="text1"/>
          <w:shd w:val="clear" w:color="auto" w:fill="FFFFFF"/>
          <w:lang w:val="pt-BR"/>
        </w:rPr>
        <w:t>Mothapo</w:t>
      </w:r>
      <w:proofErr w:type="spellEnd"/>
      <w:r w:rsidRPr="000E325B">
        <w:rPr>
          <w:color w:val="000000" w:themeColor="text1"/>
          <w:shd w:val="clear" w:color="auto" w:fill="FFFFFF"/>
          <w:lang w:val="pt-BR"/>
        </w:rPr>
        <w:t xml:space="preserve"> </w:t>
      </w:r>
      <w:proofErr w:type="gramStart"/>
      <w:r w:rsidRPr="000E325B">
        <w:rPr>
          <w:color w:val="000000" w:themeColor="text1"/>
          <w:shd w:val="clear" w:color="auto" w:fill="FFFFFF"/>
          <w:lang w:val="pt-BR"/>
        </w:rPr>
        <w:t>et</w:t>
      </w:r>
      <w:proofErr w:type="gramEnd"/>
      <w:r w:rsidRPr="000E325B">
        <w:rPr>
          <w:color w:val="000000" w:themeColor="text1"/>
          <w:shd w:val="clear" w:color="auto" w:fill="FFFFFF"/>
          <w:lang w:val="pt-BR"/>
        </w:rPr>
        <w:t xml:space="preserve"> al. 2020, </w:t>
      </w:r>
      <w:proofErr w:type="spellStart"/>
      <w:r w:rsidRPr="000E325B">
        <w:rPr>
          <w:color w:val="000000" w:themeColor="text1"/>
          <w:shd w:val="clear" w:color="auto" w:fill="FFFFFF"/>
          <w:lang w:val="pt-BR"/>
        </w:rPr>
        <w:t>Gosztyla</w:t>
      </w:r>
      <w:proofErr w:type="spellEnd"/>
      <w:r w:rsidRPr="000E325B">
        <w:rPr>
          <w:color w:val="000000" w:themeColor="text1"/>
          <w:shd w:val="clear" w:color="auto" w:fill="FFFFFF"/>
          <w:lang w:val="pt-BR"/>
        </w:rPr>
        <w:t xml:space="preserve"> et al. 2021, </w:t>
      </w:r>
      <w:proofErr w:type="spellStart"/>
      <w:r w:rsidRPr="000E325B">
        <w:rPr>
          <w:color w:val="000000" w:themeColor="text1"/>
          <w:shd w:val="clear" w:color="auto" w:fill="FFFFFF"/>
          <w:lang w:val="pt-BR"/>
        </w:rPr>
        <w:t>Nobles</w:t>
      </w:r>
      <w:proofErr w:type="spellEnd"/>
      <w:r w:rsidRPr="000E325B">
        <w:rPr>
          <w:color w:val="000000" w:themeColor="text1"/>
          <w:shd w:val="clear" w:color="auto" w:fill="FFFFFF"/>
          <w:lang w:val="pt-BR"/>
        </w:rPr>
        <w:t xml:space="preserve"> et al. 2022), e </w:t>
      </w:r>
      <w:r w:rsidR="00B41848">
        <w:rPr>
          <w:color w:val="000000" w:themeColor="text1"/>
          <w:shd w:val="clear" w:color="auto" w:fill="FFFFFF"/>
          <w:lang w:val="pt-BR"/>
        </w:rPr>
        <w:t>buscamos</w:t>
      </w:r>
      <w:r w:rsidR="00B41848" w:rsidRPr="000E325B">
        <w:rPr>
          <w:color w:val="000000" w:themeColor="text1"/>
          <w:shd w:val="clear" w:color="auto" w:fill="FFFFFF"/>
          <w:lang w:val="pt-BR"/>
        </w:rPr>
        <w:t xml:space="preserve"> </w:t>
      </w:r>
      <w:r w:rsidRPr="000E325B">
        <w:rPr>
          <w:color w:val="000000" w:themeColor="text1"/>
          <w:shd w:val="clear" w:color="auto" w:fill="FFFFFF"/>
          <w:lang w:val="pt-BR"/>
        </w:rPr>
        <w:t xml:space="preserve">obter uma noção de quem está (e quem não está) incluído na nossa autoria. A questão sobre a identidade racial foi aberta no nosso </w:t>
      </w:r>
      <w:r w:rsidR="00B41848">
        <w:rPr>
          <w:color w:val="000000" w:themeColor="text1"/>
          <w:shd w:val="clear" w:color="auto" w:fill="FFFFFF"/>
          <w:lang w:val="pt-BR"/>
        </w:rPr>
        <w:t>questionário</w:t>
      </w:r>
      <w:r w:rsidRPr="000E325B">
        <w:rPr>
          <w:color w:val="000000" w:themeColor="text1"/>
          <w:shd w:val="clear" w:color="auto" w:fill="FFFFFF"/>
          <w:lang w:val="pt-BR"/>
        </w:rPr>
        <w:t>, para que os autores pudessem descrever a sua identidade racial da forma que quisessem.</w:t>
      </w:r>
    </w:p>
    <w:p w14:paraId="3D613F4D" w14:textId="77777777" w:rsidR="00A41B0C" w:rsidRPr="000E325B" w:rsidRDefault="00A41B0C" w:rsidP="00F35401">
      <w:pPr>
        <w:rPr>
          <w:color w:val="000000" w:themeColor="text1"/>
          <w:lang w:val="pt-BR"/>
        </w:rPr>
      </w:pPr>
    </w:p>
    <w:p w14:paraId="56C632F4" w14:textId="77777777" w:rsidR="00286FC8" w:rsidRPr="000E325B" w:rsidRDefault="00190D0B" w:rsidP="00F35401">
      <w:pPr>
        <w:rPr>
          <w:color w:val="000000" w:themeColor="text1"/>
          <w:lang w:val="pt-BR"/>
        </w:rPr>
      </w:pPr>
      <w:proofErr w:type="gramStart"/>
      <w:r w:rsidRPr="000E325B">
        <w:rPr>
          <w:color w:val="000000" w:themeColor="text1"/>
          <w:vertAlign w:val="superscript"/>
          <w:lang w:val="pt-BR"/>
        </w:rPr>
        <w:t>3</w:t>
      </w:r>
      <w:proofErr w:type="gramEnd"/>
      <w:r w:rsidRPr="000E325B">
        <w:rPr>
          <w:color w:val="000000" w:themeColor="text1"/>
          <w:vertAlign w:val="superscript"/>
          <w:lang w:val="pt-BR"/>
        </w:rPr>
        <w:t xml:space="preserve"> </w:t>
      </w:r>
      <w:r w:rsidRPr="000E325B">
        <w:rPr>
          <w:color w:val="000000" w:themeColor="text1"/>
          <w:lang w:val="pt-BR"/>
        </w:rPr>
        <w:t>Nove autores identifica</w:t>
      </w:r>
      <w:r w:rsidR="00B34C90">
        <w:rPr>
          <w:color w:val="000000" w:themeColor="text1"/>
          <w:lang w:val="pt-BR"/>
        </w:rPr>
        <w:t>ram-se</w:t>
      </w:r>
      <w:r w:rsidRPr="000E325B">
        <w:rPr>
          <w:color w:val="000000" w:themeColor="text1"/>
          <w:lang w:val="pt-BR"/>
        </w:rPr>
        <w:t xml:space="preserve"> como mestiços, mistos, </w:t>
      </w:r>
      <w:r w:rsidR="00B41848">
        <w:rPr>
          <w:color w:val="000000" w:themeColor="text1"/>
          <w:lang w:val="pt-BR"/>
        </w:rPr>
        <w:t>pardos</w:t>
      </w:r>
      <w:r w:rsidRPr="000E325B">
        <w:rPr>
          <w:color w:val="000000" w:themeColor="text1"/>
          <w:lang w:val="pt-BR"/>
        </w:rPr>
        <w:t>, latinos, ou hispânicos, mas apenas um autor foi capaz de identificar o grupo indígena do qual descende (</w:t>
      </w:r>
      <w:proofErr w:type="spellStart"/>
      <w:r w:rsidRPr="000E325B">
        <w:rPr>
          <w:color w:val="000000" w:themeColor="text1"/>
          <w:lang w:val="pt-BR"/>
        </w:rPr>
        <w:t>Nahuas</w:t>
      </w:r>
      <w:proofErr w:type="spellEnd"/>
      <w:r w:rsidRPr="000E325B">
        <w:rPr>
          <w:color w:val="000000" w:themeColor="text1"/>
          <w:lang w:val="pt-BR"/>
        </w:rPr>
        <w:t>). Comentários de três dos nossos autores ilustram algumas das complexidades da identidade mestiça na América Latina.</w:t>
      </w:r>
    </w:p>
    <w:p w14:paraId="0C9DAD82" w14:textId="77777777" w:rsidR="00286FC8" w:rsidRDefault="00190D0B" w:rsidP="00F35401">
      <w:pPr>
        <w:ind w:firstLine="567"/>
        <w:rPr>
          <w:color w:val="000000" w:themeColor="text1"/>
          <w:lang w:val="es-ES"/>
        </w:rPr>
      </w:pPr>
      <w:r w:rsidRPr="000702EE">
        <w:rPr>
          <w:i/>
          <w:iCs/>
          <w:color w:val="000000" w:themeColor="text1"/>
          <w:lang w:val="es-ES"/>
        </w:rPr>
        <w:t xml:space="preserve">"Sé que soy mestiza pero desconozco cuáles son las etnias específicas de las que tengo ascendencia. En el </w:t>
      </w:r>
      <w:proofErr w:type="spellStart"/>
      <w:r w:rsidRPr="000702EE">
        <w:rPr>
          <w:i/>
          <w:iCs/>
          <w:color w:val="000000" w:themeColor="text1"/>
          <w:lang w:val="es-ES"/>
        </w:rPr>
        <w:t>Neotrópico</w:t>
      </w:r>
      <w:proofErr w:type="spellEnd"/>
      <w:r w:rsidRPr="000702EE">
        <w:rPr>
          <w:i/>
          <w:iCs/>
          <w:color w:val="000000" w:themeColor="text1"/>
          <w:lang w:val="es-ES"/>
        </w:rPr>
        <w:t xml:space="preserve"> el mestizaje ha sido la regla, por lo cual preguntar por etnia de origen solo resulta en clasificaciones ficticias.</w:t>
      </w:r>
      <w:r w:rsidR="00745F45" w:rsidRPr="00745F45">
        <w:rPr>
          <w:i/>
          <w:iCs/>
          <w:color w:val="000000" w:themeColor="text1"/>
          <w:lang w:val="es-AR"/>
        </w:rPr>
        <w:t>"</w:t>
      </w:r>
      <w:r w:rsidRPr="00745F45">
        <w:rPr>
          <w:i/>
          <w:iCs/>
          <w:color w:val="000000" w:themeColor="text1"/>
          <w:lang w:val="es-AR"/>
        </w:rPr>
        <w:t xml:space="preserve"> </w:t>
      </w:r>
      <w:r w:rsidRPr="000E325B">
        <w:rPr>
          <w:color w:val="000000" w:themeColor="text1"/>
          <w:lang w:val="pt-BR"/>
        </w:rPr>
        <w:t>[Eu sei que sou mesti</w:t>
      </w:r>
      <w:r w:rsidRPr="00190D0B">
        <w:rPr>
          <w:color w:val="000000" w:themeColor="text1"/>
          <w:lang w:val="pt-BR"/>
        </w:rPr>
        <w:t>ç</w:t>
      </w:r>
      <w:r w:rsidRPr="000E325B">
        <w:rPr>
          <w:color w:val="000000" w:themeColor="text1"/>
          <w:lang w:val="pt-BR"/>
        </w:rPr>
        <w:t>a</w:t>
      </w:r>
      <w:r>
        <w:rPr>
          <w:color w:val="000000" w:themeColor="text1"/>
          <w:lang w:val="pt-BR"/>
        </w:rPr>
        <w:t>,</w:t>
      </w:r>
      <w:r w:rsidRPr="000E325B">
        <w:rPr>
          <w:color w:val="000000" w:themeColor="text1"/>
          <w:lang w:val="pt-BR"/>
        </w:rPr>
        <w:t xml:space="preserve"> mas não conheço os grupos étnicos específicos dos quais tenho ascendência. No </w:t>
      </w:r>
      <w:proofErr w:type="spellStart"/>
      <w:r w:rsidRPr="000E325B">
        <w:rPr>
          <w:color w:val="000000" w:themeColor="text1"/>
          <w:lang w:val="pt-BR"/>
        </w:rPr>
        <w:t>Neotr</w:t>
      </w:r>
      <w:r>
        <w:rPr>
          <w:color w:val="000000" w:themeColor="text1"/>
          <w:lang w:val="pt-BR"/>
        </w:rPr>
        <w:t>ópico</w:t>
      </w:r>
      <w:proofErr w:type="spellEnd"/>
      <w:r w:rsidRPr="000E325B">
        <w:rPr>
          <w:color w:val="000000" w:themeColor="text1"/>
          <w:lang w:val="pt-BR"/>
        </w:rPr>
        <w:t xml:space="preserve"> a mestiçagem tem sido a regra </w:t>
      </w:r>
      <w:r>
        <w:rPr>
          <w:color w:val="000000" w:themeColor="text1"/>
          <w:lang w:val="pt-BR"/>
        </w:rPr>
        <w:t>e, assim,</w:t>
      </w:r>
      <w:r w:rsidRPr="000E325B">
        <w:rPr>
          <w:color w:val="000000" w:themeColor="text1"/>
          <w:lang w:val="pt-BR"/>
        </w:rPr>
        <w:t xml:space="preserve"> pe</w:t>
      </w:r>
      <w:r w:rsidR="00B34C90">
        <w:rPr>
          <w:color w:val="000000" w:themeColor="text1"/>
          <w:lang w:val="pt-BR"/>
        </w:rPr>
        <w:t>rguntar</w:t>
      </w:r>
      <w:r w:rsidRPr="000E325B">
        <w:rPr>
          <w:color w:val="000000" w:themeColor="text1"/>
          <w:lang w:val="pt-BR"/>
        </w:rPr>
        <w:t xml:space="preserve"> a etnia de origem apenas resulta</w:t>
      </w:r>
      <w:r>
        <w:rPr>
          <w:color w:val="000000" w:themeColor="text1"/>
          <w:lang w:val="pt-BR"/>
        </w:rPr>
        <w:t>rá</w:t>
      </w:r>
      <w:r w:rsidRPr="000E325B">
        <w:rPr>
          <w:color w:val="000000" w:themeColor="text1"/>
          <w:lang w:val="pt-BR"/>
        </w:rPr>
        <w:t xml:space="preserve"> em classificações fictícias]. </w:t>
      </w:r>
      <w:r w:rsidRPr="000702EE">
        <w:rPr>
          <w:color w:val="000000" w:themeColor="text1"/>
          <w:lang w:val="es-ES"/>
        </w:rPr>
        <w:t xml:space="preserve">~ Enriqueta Velarde </w:t>
      </w:r>
      <w:r w:rsidR="00745F45">
        <w:rPr>
          <w:color w:val="000000" w:themeColor="text1"/>
          <w:lang w:val="es-ES"/>
        </w:rPr>
        <w:t>(</w:t>
      </w:r>
      <w:r w:rsidRPr="000702EE">
        <w:rPr>
          <w:color w:val="000000" w:themeColor="text1"/>
          <w:lang w:val="es-ES"/>
        </w:rPr>
        <w:t>México</w:t>
      </w:r>
      <w:r w:rsidR="00745F45">
        <w:rPr>
          <w:color w:val="000000" w:themeColor="text1"/>
          <w:lang w:val="es-ES"/>
        </w:rPr>
        <w:t>).</w:t>
      </w:r>
    </w:p>
    <w:p w14:paraId="1816192A" w14:textId="2EAED9C9" w:rsidR="00286FC8" w:rsidRDefault="00190D0B" w:rsidP="00F35401">
      <w:pPr>
        <w:ind w:firstLine="567"/>
        <w:rPr>
          <w:color w:val="000000" w:themeColor="text1"/>
          <w:lang w:val="es-ES"/>
        </w:rPr>
      </w:pPr>
      <w:r w:rsidRPr="000702EE">
        <w:rPr>
          <w:i/>
          <w:iCs/>
          <w:color w:val="000000" w:themeColor="text1"/>
          <w:lang w:val="es-ES"/>
        </w:rPr>
        <w:t>"</w:t>
      </w:r>
      <w:r w:rsidRPr="000702EE">
        <w:rPr>
          <w:i/>
          <w:iCs/>
          <w:color w:val="000000" w:themeColor="text1"/>
          <w:shd w:val="clear" w:color="auto" w:fill="FFFFFF"/>
          <w:lang w:val="es-ES"/>
        </w:rPr>
        <w:t>Soy mestiza, por mi color de piel moreno y algunos rasgos indígenas. Mis abuelos maternos solían hablar solo entre ellos el quechua, pero no compartían con sus hijos (o sus nietos) sobre sus identidades étnicas, quizás por la histórica discriminación que vivieron por ser inmigrantes y por sus rasgos indígenas.</w:t>
      </w:r>
      <w:r w:rsidRPr="00745F45">
        <w:rPr>
          <w:i/>
          <w:iCs/>
          <w:color w:val="000000" w:themeColor="text1"/>
          <w:lang w:val="es-AR"/>
        </w:rPr>
        <w:t xml:space="preserve">" </w:t>
      </w:r>
      <w:r w:rsidRPr="000E325B">
        <w:rPr>
          <w:color w:val="000000" w:themeColor="text1"/>
          <w:lang w:val="pt-BR"/>
        </w:rPr>
        <w:t>[Sou mesti</w:t>
      </w:r>
      <w:r>
        <w:rPr>
          <w:color w:val="000000" w:themeColor="text1"/>
          <w:lang w:val="pt-BR"/>
        </w:rPr>
        <w:t>ç</w:t>
      </w:r>
      <w:r w:rsidRPr="000E325B">
        <w:rPr>
          <w:color w:val="000000" w:themeColor="text1"/>
          <w:lang w:val="pt-BR"/>
        </w:rPr>
        <w:t xml:space="preserve">a, pela minha pele </w:t>
      </w:r>
      <w:r w:rsidR="00B34C90">
        <w:rPr>
          <w:color w:val="000000" w:themeColor="text1"/>
          <w:lang w:val="pt-BR"/>
        </w:rPr>
        <w:t xml:space="preserve">morena </w:t>
      </w:r>
      <w:r w:rsidRPr="000E325B">
        <w:rPr>
          <w:color w:val="000000" w:themeColor="text1"/>
          <w:lang w:val="pt-BR"/>
        </w:rPr>
        <w:t>e por algumas características indígenas. Os meus avós maternos costumavam falar qu</w:t>
      </w:r>
      <w:r>
        <w:rPr>
          <w:color w:val="000000" w:themeColor="text1"/>
          <w:lang w:val="pt-BR"/>
        </w:rPr>
        <w:t>é</w:t>
      </w:r>
      <w:r w:rsidRPr="000E325B">
        <w:rPr>
          <w:color w:val="000000" w:themeColor="text1"/>
          <w:lang w:val="pt-BR"/>
        </w:rPr>
        <w:t xml:space="preserve">chua apenas entre si, mas não discutiam as suas identidades étnicas com os seus filhos (ou netos), talvez devido à discriminação histórica que viviam como imigrantes com traços indígenas]. </w:t>
      </w:r>
      <w:r w:rsidRPr="000702EE">
        <w:rPr>
          <w:color w:val="000000" w:themeColor="text1"/>
          <w:lang w:val="es-ES"/>
        </w:rPr>
        <w:t xml:space="preserve">~ </w:t>
      </w:r>
      <w:r w:rsidR="00196DAA">
        <w:rPr>
          <w:color w:val="000000" w:themeColor="text1"/>
          <w:lang w:val="es-ES"/>
        </w:rPr>
        <w:t xml:space="preserve">M. </w:t>
      </w:r>
      <w:r w:rsidRPr="000702EE">
        <w:rPr>
          <w:color w:val="000000" w:themeColor="text1"/>
          <w:lang w:val="es-ES"/>
        </w:rPr>
        <w:t xml:space="preserve">Gabriela Núñez </w:t>
      </w:r>
      <w:proofErr w:type="spellStart"/>
      <w:r w:rsidRPr="000702EE">
        <w:rPr>
          <w:color w:val="000000" w:themeColor="text1"/>
          <w:lang w:val="es-ES"/>
        </w:rPr>
        <w:t>Montellano</w:t>
      </w:r>
      <w:proofErr w:type="spellEnd"/>
      <w:r w:rsidRPr="000702EE">
        <w:rPr>
          <w:color w:val="000000" w:themeColor="text1"/>
          <w:lang w:val="es-ES"/>
        </w:rPr>
        <w:t xml:space="preserve"> (Argentina)</w:t>
      </w:r>
      <w:r w:rsidR="00745F45">
        <w:rPr>
          <w:color w:val="000000" w:themeColor="text1"/>
          <w:lang w:val="es-ES"/>
        </w:rPr>
        <w:t>.</w:t>
      </w:r>
    </w:p>
    <w:p w14:paraId="22D017EF" w14:textId="654A562C" w:rsidR="00286FC8" w:rsidRPr="00196DAA" w:rsidRDefault="00190D0B" w:rsidP="00F35401">
      <w:pPr>
        <w:ind w:firstLine="567"/>
        <w:rPr>
          <w:color w:val="000000" w:themeColor="text1"/>
          <w:lang w:val="es-ES"/>
        </w:rPr>
      </w:pPr>
      <w:r w:rsidRPr="000702EE">
        <w:rPr>
          <w:i/>
          <w:iCs/>
          <w:color w:val="000000" w:themeColor="text1"/>
          <w:lang w:val="es-ES"/>
        </w:rPr>
        <w:t xml:space="preserve">"Soy morena con rasgos indígenas". Mi padre fue adoptado y es el primer y único integrante de su familia con estudios universitarios. </w:t>
      </w:r>
      <w:r w:rsidR="00A942F9" w:rsidRPr="000702EE">
        <w:rPr>
          <w:i/>
          <w:iCs/>
          <w:color w:val="000000" w:themeColor="text1"/>
          <w:lang w:val="es-ES"/>
        </w:rPr>
        <w:t xml:space="preserve">En la familia de mi madre, de </w:t>
      </w:r>
      <w:r w:rsidR="00A942F9">
        <w:rPr>
          <w:i/>
          <w:iCs/>
          <w:color w:val="000000" w:themeColor="text1"/>
          <w:lang w:val="es-ES"/>
        </w:rPr>
        <w:t>siete</w:t>
      </w:r>
      <w:r w:rsidR="00A942F9" w:rsidRPr="000702EE">
        <w:rPr>
          <w:i/>
          <w:iCs/>
          <w:color w:val="000000" w:themeColor="text1"/>
          <w:lang w:val="es-ES"/>
        </w:rPr>
        <w:t xml:space="preserve"> hermanas y </w:t>
      </w:r>
      <w:r w:rsidR="00A942F9">
        <w:rPr>
          <w:i/>
          <w:iCs/>
          <w:color w:val="000000" w:themeColor="text1"/>
          <w:lang w:val="es-ES"/>
        </w:rPr>
        <w:t>un</w:t>
      </w:r>
      <w:r w:rsidR="00A942F9" w:rsidRPr="000702EE">
        <w:rPr>
          <w:i/>
          <w:iCs/>
          <w:color w:val="000000" w:themeColor="text1"/>
          <w:lang w:val="es-ES"/>
        </w:rPr>
        <w:t xml:space="preserve"> hermano, ninguno tuvo estudios universitarios</w:t>
      </w:r>
      <w:r w:rsidRPr="000E325B">
        <w:rPr>
          <w:i/>
          <w:iCs/>
          <w:color w:val="000000" w:themeColor="text1"/>
          <w:lang w:val="es-AR"/>
        </w:rPr>
        <w:t xml:space="preserve">. </w:t>
      </w:r>
      <w:r w:rsidRPr="000702EE">
        <w:rPr>
          <w:i/>
          <w:iCs/>
          <w:color w:val="000000" w:themeColor="text1"/>
          <w:lang w:val="es-ES"/>
        </w:rPr>
        <w:t>Tengo que trabajar el doble para poder ser considerado en una posición dentro de la universidad. Mis colegas menos moren</w:t>
      </w:r>
      <w:r w:rsidR="009F527A">
        <w:rPr>
          <w:i/>
          <w:iCs/>
          <w:color w:val="000000" w:themeColor="text1"/>
          <w:lang w:val="es-ES"/>
        </w:rPr>
        <w:t>a</w:t>
      </w:r>
      <w:r w:rsidRPr="000702EE">
        <w:rPr>
          <w:i/>
          <w:iCs/>
          <w:color w:val="000000" w:themeColor="text1"/>
          <w:lang w:val="es-ES"/>
        </w:rPr>
        <w:t>s tienen preferencia en las posi</w:t>
      </w:r>
      <w:r w:rsidR="009F527A">
        <w:rPr>
          <w:i/>
          <w:iCs/>
          <w:color w:val="000000" w:themeColor="text1"/>
          <w:lang w:val="es-ES"/>
        </w:rPr>
        <w:t>cione</w:t>
      </w:r>
      <w:r w:rsidRPr="000702EE">
        <w:rPr>
          <w:i/>
          <w:iCs/>
          <w:color w:val="000000" w:themeColor="text1"/>
          <w:lang w:val="es-ES"/>
        </w:rPr>
        <w:t>s académicas.</w:t>
      </w:r>
      <w:r w:rsidR="00745F45" w:rsidRPr="000702EE">
        <w:rPr>
          <w:i/>
          <w:iCs/>
          <w:color w:val="000000" w:themeColor="text1"/>
          <w:lang w:val="es-ES"/>
        </w:rPr>
        <w:t>"</w:t>
      </w:r>
      <w:r w:rsidRPr="000702EE">
        <w:rPr>
          <w:i/>
          <w:iCs/>
          <w:color w:val="000000" w:themeColor="text1"/>
          <w:lang w:val="es-ES"/>
        </w:rPr>
        <w:t xml:space="preserve"> </w:t>
      </w:r>
      <w:proofErr w:type="gramStart"/>
      <w:r w:rsidRPr="000E325B">
        <w:rPr>
          <w:color w:val="000000" w:themeColor="text1"/>
          <w:lang w:val="pt-BR"/>
        </w:rPr>
        <w:t xml:space="preserve">[Eu sou </w:t>
      </w:r>
      <w:r>
        <w:rPr>
          <w:color w:val="000000" w:themeColor="text1"/>
          <w:lang w:val="pt-BR"/>
        </w:rPr>
        <w:t>morena</w:t>
      </w:r>
      <w:r w:rsidRPr="000E325B">
        <w:rPr>
          <w:color w:val="000000" w:themeColor="text1"/>
          <w:lang w:val="pt-BR"/>
        </w:rPr>
        <w:t xml:space="preserve">, com características indígenas. O meu pai foi adotado e é o primeiro e único membro da sua família com uma educação universitária. Na família da minha mãe, de sete irmãs e um irmão, nenhum tinha estudos universitários. Tenho </w:t>
      </w:r>
      <w:r>
        <w:rPr>
          <w:color w:val="000000" w:themeColor="text1"/>
          <w:lang w:val="pt-BR"/>
        </w:rPr>
        <w:t>que</w:t>
      </w:r>
      <w:r w:rsidRPr="000E325B">
        <w:rPr>
          <w:color w:val="000000" w:themeColor="text1"/>
          <w:lang w:val="pt-BR"/>
        </w:rPr>
        <w:t xml:space="preserve"> trabalhar o dobro para ser considerad</w:t>
      </w:r>
      <w:r w:rsidR="009F527A">
        <w:rPr>
          <w:color w:val="000000" w:themeColor="text1"/>
          <w:lang w:val="pt-BR"/>
        </w:rPr>
        <w:t>a</w:t>
      </w:r>
      <w:r w:rsidRPr="000E325B">
        <w:rPr>
          <w:color w:val="000000" w:themeColor="text1"/>
          <w:lang w:val="pt-BR"/>
        </w:rPr>
        <w:t xml:space="preserve"> para uma posição dentro da universidade. Os meus colegas de pele mais clara são preferidos para posições acad</w:t>
      </w:r>
      <w:r>
        <w:rPr>
          <w:color w:val="000000" w:themeColor="text1"/>
          <w:lang w:val="pt-BR"/>
        </w:rPr>
        <w:t>ê</w:t>
      </w:r>
      <w:r w:rsidRPr="000E325B">
        <w:rPr>
          <w:color w:val="000000" w:themeColor="text1"/>
          <w:lang w:val="pt-BR"/>
        </w:rPr>
        <w:t>micas"</w:t>
      </w:r>
      <w:proofErr w:type="gramEnd"/>
      <w:r w:rsidRPr="000E325B">
        <w:rPr>
          <w:color w:val="000000" w:themeColor="text1"/>
          <w:lang w:val="pt-BR"/>
        </w:rPr>
        <w:t xml:space="preserve">]. </w:t>
      </w:r>
      <w:r w:rsidRPr="00196DAA">
        <w:rPr>
          <w:color w:val="000000" w:themeColor="text1"/>
          <w:lang w:val="es-ES"/>
        </w:rPr>
        <w:t xml:space="preserve">~ Cecilia </w:t>
      </w:r>
      <w:proofErr w:type="spellStart"/>
      <w:r w:rsidRPr="00196DAA">
        <w:rPr>
          <w:color w:val="000000" w:themeColor="text1"/>
          <w:lang w:val="es-ES"/>
        </w:rPr>
        <w:t>Cuatianquiz</w:t>
      </w:r>
      <w:proofErr w:type="spellEnd"/>
      <w:r w:rsidRPr="00196DAA">
        <w:rPr>
          <w:color w:val="000000" w:themeColor="text1"/>
          <w:lang w:val="es-ES"/>
        </w:rPr>
        <w:t xml:space="preserve"> Lima (México).</w:t>
      </w:r>
    </w:p>
    <w:p w14:paraId="2432DDBA" w14:textId="77777777" w:rsidR="00A41B0C" w:rsidRPr="00196DAA" w:rsidRDefault="00A41B0C" w:rsidP="00F35401">
      <w:pPr>
        <w:rPr>
          <w:color w:val="000000" w:themeColor="text1"/>
          <w:lang w:val="es-ES"/>
        </w:rPr>
      </w:pPr>
    </w:p>
    <w:p w14:paraId="4E71015C" w14:textId="77777777" w:rsidR="00286FC8" w:rsidRPr="00196DAA" w:rsidRDefault="00190D0B" w:rsidP="00F35401">
      <w:pPr>
        <w:ind w:left="284" w:hanging="284"/>
        <w:rPr>
          <w:b/>
          <w:bCs/>
          <w:color w:val="000000" w:themeColor="text1"/>
          <w:lang w:val="es-ES"/>
        </w:rPr>
      </w:pPr>
      <w:r w:rsidRPr="00196DAA">
        <w:rPr>
          <w:b/>
          <w:bCs/>
          <w:color w:val="000000" w:themeColor="text1"/>
          <w:lang w:val="es-ES"/>
        </w:rPr>
        <w:t>Literatura citada</w:t>
      </w:r>
    </w:p>
    <w:p w14:paraId="604E09A0" w14:textId="77777777" w:rsidR="00B41848" w:rsidRPr="000E2F7E" w:rsidRDefault="00B41848" w:rsidP="00F35401">
      <w:pPr>
        <w:ind w:left="284" w:hanging="284"/>
        <w:rPr>
          <w:rFonts w:eastAsia="Calibri"/>
          <w:lang w:val="en-GB"/>
        </w:rPr>
      </w:pPr>
      <w:r w:rsidRPr="00196DAA">
        <w:rPr>
          <w:rFonts w:eastAsia="Calibri"/>
          <w:lang w:val="es-ES"/>
        </w:rPr>
        <w:t xml:space="preserve">Curran, A. S., e H. L. Gates, Jr. </w:t>
      </w:r>
      <w:r w:rsidRPr="000E2F7E">
        <w:rPr>
          <w:rFonts w:eastAsia="Calibri"/>
        </w:rPr>
        <w:t xml:space="preserve">(2022). </w:t>
      </w:r>
      <w:r w:rsidRPr="000E2F7E">
        <w:rPr>
          <w:rFonts w:eastAsia="Calibri"/>
          <w:lang w:val="en-GB"/>
        </w:rPr>
        <w:t xml:space="preserve">Who’s </w:t>
      </w:r>
      <w:r>
        <w:rPr>
          <w:rFonts w:eastAsia="Calibri"/>
          <w:lang w:val="en-GB"/>
        </w:rPr>
        <w:t>B</w:t>
      </w:r>
      <w:r w:rsidRPr="000E2F7E">
        <w:rPr>
          <w:rFonts w:eastAsia="Calibri"/>
          <w:lang w:val="en-GB"/>
        </w:rPr>
        <w:t xml:space="preserve">lack and </w:t>
      </w:r>
      <w:r>
        <w:rPr>
          <w:rFonts w:eastAsia="Calibri"/>
          <w:lang w:val="en-GB"/>
        </w:rPr>
        <w:t>w</w:t>
      </w:r>
      <w:r w:rsidRPr="000E2F7E">
        <w:rPr>
          <w:rFonts w:eastAsia="Calibri"/>
          <w:lang w:val="en-GB"/>
        </w:rPr>
        <w:t xml:space="preserve">hy? </w:t>
      </w:r>
      <w:proofErr w:type="gramStart"/>
      <w:r>
        <w:rPr>
          <w:rFonts w:eastAsia="Calibri"/>
          <w:lang w:val="en-GB"/>
        </w:rPr>
        <w:t>a</w:t>
      </w:r>
      <w:proofErr w:type="gramEnd"/>
      <w:r w:rsidRPr="000E2F7E">
        <w:rPr>
          <w:rFonts w:eastAsia="Calibri"/>
          <w:lang w:val="en-GB"/>
        </w:rPr>
        <w:t xml:space="preserve"> </w:t>
      </w:r>
      <w:r>
        <w:rPr>
          <w:rFonts w:eastAsia="Calibri"/>
          <w:lang w:val="en-GB"/>
        </w:rPr>
        <w:t>h</w:t>
      </w:r>
      <w:r w:rsidRPr="000E2F7E">
        <w:rPr>
          <w:rFonts w:eastAsia="Calibri"/>
          <w:lang w:val="en-GB"/>
        </w:rPr>
        <w:t xml:space="preserve">idden </w:t>
      </w:r>
      <w:r>
        <w:rPr>
          <w:rFonts w:eastAsia="Calibri"/>
          <w:lang w:val="en-GB"/>
        </w:rPr>
        <w:t>c</w:t>
      </w:r>
      <w:r w:rsidRPr="000E2F7E">
        <w:rPr>
          <w:rFonts w:eastAsia="Calibri"/>
          <w:lang w:val="en-GB"/>
        </w:rPr>
        <w:t xml:space="preserve">hapter from the Eighteenth-Century </w:t>
      </w:r>
      <w:r>
        <w:rPr>
          <w:rFonts w:eastAsia="Calibri"/>
          <w:lang w:val="en-GB"/>
        </w:rPr>
        <w:t>i</w:t>
      </w:r>
      <w:r w:rsidRPr="000E2F7E">
        <w:rPr>
          <w:rFonts w:eastAsia="Calibri"/>
          <w:lang w:val="en-GB"/>
        </w:rPr>
        <w:t xml:space="preserve">nvention of </w:t>
      </w:r>
      <w:r>
        <w:rPr>
          <w:rFonts w:eastAsia="Calibri"/>
          <w:lang w:val="en-GB"/>
        </w:rPr>
        <w:t>r</w:t>
      </w:r>
      <w:r w:rsidRPr="000E2F7E">
        <w:rPr>
          <w:rFonts w:eastAsia="Calibri"/>
          <w:lang w:val="en-GB"/>
        </w:rPr>
        <w:t xml:space="preserve">ace. Harvard University Press, Cambridge, </w:t>
      </w:r>
      <w:r w:rsidR="009F527A">
        <w:rPr>
          <w:rFonts w:eastAsia="Calibri"/>
          <w:lang w:val="en-GB"/>
        </w:rPr>
        <w:t>EUA</w:t>
      </w:r>
      <w:r w:rsidRPr="000E2F7E">
        <w:rPr>
          <w:rFonts w:eastAsia="Calibri"/>
          <w:lang w:val="en-GB"/>
        </w:rPr>
        <w:t>.</w:t>
      </w:r>
    </w:p>
    <w:p w14:paraId="2CD42BD9" w14:textId="77777777" w:rsidR="00B41848" w:rsidRPr="000E2F7E" w:rsidRDefault="00B41848" w:rsidP="00F35401">
      <w:pPr>
        <w:ind w:left="284" w:hanging="284"/>
        <w:rPr>
          <w:rFonts w:eastAsia="Calibri"/>
          <w:lang w:val="en-GB"/>
        </w:rPr>
      </w:pPr>
      <w:proofErr w:type="spellStart"/>
      <w:r w:rsidRPr="000E2F7E">
        <w:rPr>
          <w:rFonts w:eastAsia="Calibri"/>
          <w:lang w:val="en-GB"/>
        </w:rPr>
        <w:t>Garguin</w:t>
      </w:r>
      <w:proofErr w:type="spellEnd"/>
      <w:r w:rsidRPr="000E2F7E">
        <w:rPr>
          <w:rFonts w:eastAsia="Calibri"/>
          <w:lang w:val="en-GB"/>
        </w:rPr>
        <w:t xml:space="preserve">, E. (2007). 'Los </w:t>
      </w:r>
      <w:proofErr w:type="spellStart"/>
      <w:r w:rsidRPr="000E2F7E">
        <w:rPr>
          <w:rFonts w:eastAsia="Calibri"/>
          <w:lang w:val="en-GB"/>
        </w:rPr>
        <w:t>argentinos</w:t>
      </w:r>
      <w:proofErr w:type="spellEnd"/>
      <w:r w:rsidRPr="000E2F7E">
        <w:rPr>
          <w:rFonts w:eastAsia="Calibri"/>
          <w:lang w:val="en-GB"/>
        </w:rPr>
        <w:t xml:space="preserve"> </w:t>
      </w:r>
      <w:proofErr w:type="spellStart"/>
      <w:r w:rsidRPr="000E2F7E">
        <w:rPr>
          <w:rFonts w:eastAsia="Calibri"/>
          <w:lang w:val="en-GB"/>
        </w:rPr>
        <w:t>descendemos</w:t>
      </w:r>
      <w:proofErr w:type="spellEnd"/>
      <w:r w:rsidRPr="000E2F7E">
        <w:rPr>
          <w:rFonts w:eastAsia="Calibri"/>
          <w:lang w:val="en-GB"/>
        </w:rPr>
        <w:t xml:space="preserve"> de </w:t>
      </w:r>
      <w:proofErr w:type="spellStart"/>
      <w:r w:rsidRPr="000E2F7E">
        <w:rPr>
          <w:rFonts w:eastAsia="Calibri"/>
          <w:lang w:val="en-GB"/>
        </w:rPr>
        <w:t>los</w:t>
      </w:r>
      <w:proofErr w:type="spellEnd"/>
      <w:r w:rsidRPr="000E2F7E">
        <w:rPr>
          <w:rFonts w:eastAsia="Calibri"/>
          <w:lang w:val="en-GB"/>
        </w:rPr>
        <w:t xml:space="preserve"> </w:t>
      </w:r>
      <w:proofErr w:type="spellStart"/>
      <w:r w:rsidRPr="000E2F7E">
        <w:rPr>
          <w:rFonts w:eastAsia="Calibri"/>
          <w:lang w:val="en-GB"/>
        </w:rPr>
        <w:t>barcos</w:t>
      </w:r>
      <w:proofErr w:type="spellEnd"/>
      <w:r w:rsidRPr="000E2F7E">
        <w:rPr>
          <w:rFonts w:eastAsia="Calibri"/>
          <w:lang w:val="en-GB"/>
        </w:rPr>
        <w:t>': the racial articulation of middle class identity in Argentina (1920–1960).</w:t>
      </w:r>
      <w:r>
        <w:rPr>
          <w:rFonts w:eastAsia="Calibri"/>
          <w:lang w:val="en-GB"/>
        </w:rPr>
        <w:t xml:space="preserve"> Latin American and Caribbean Ethnic Studies 2:161</w:t>
      </w:r>
      <w:r w:rsidRPr="000E2F7E">
        <w:rPr>
          <w:rFonts w:eastAsia="Calibri"/>
          <w:lang w:val="en-GB"/>
        </w:rPr>
        <w:t>–</w:t>
      </w:r>
      <w:r>
        <w:rPr>
          <w:rFonts w:eastAsia="Calibri"/>
          <w:lang w:val="en-GB"/>
        </w:rPr>
        <w:t>184.</w:t>
      </w:r>
    </w:p>
    <w:p w14:paraId="62A2ECCF" w14:textId="77777777" w:rsidR="00B41848" w:rsidRPr="000E2F7E" w:rsidRDefault="00B41848" w:rsidP="00F35401">
      <w:pPr>
        <w:ind w:left="284" w:hanging="284"/>
        <w:rPr>
          <w:color w:val="000000"/>
        </w:rPr>
      </w:pPr>
      <w:proofErr w:type="spellStart"/>
      <w:r w:rsidRPr="000E2F7E">
        <w:rPr>
          <w:color w:val="000000"/>
        </w:rPr>
        <w:lastRenderedPageBreak/>
        <w:t>Gosztyla</w:t>
      </w:r>
      <w:proofErr w:type="spellEnd"/>
      <w:r w:rsidRPr="000E2F7E">
        <w:rPr>
          <w:color w:val="000000"/>
        </w:rPr>
        <w:t xml:space="preserve">, M. L., L. </w:t>
      </w:r>
      <w:proofErr w:type="spellStart"/>
      <w:r w:rsidRPr="000E2F7E">
        <w:rPr>
          <w:color w:val="000000"/>
        </w:rPr>
        <w:t>Kwong</w:t>
      </w:r>
      <w:proofErr w:type="spellEnd"/>
      <w:r w:rsidRPr="000E2F7E">
        <w:rPr>
          <w:color w:val="000000"/>
        </w:rPr>
        <w:t xml:space="preserve">, N. A. Murray, C. E. Williams, N. </w:t>
      </w:r>
      <w:proofErr w:type="spellStart"/>
      <w:r w:rsidRPr="000E2F7E">
        <w:rPr>
          <w:color w:val="000000"/>
        </w:rPr>
        <w:t>Behnke</w:t>
      </w:r>
      <w:proofErr w:type="spellEnd"/>
      <w:r w:rsidRPr="000E2F7E">
        <w:rPr>
          <w:color w:val="000000"/>
        </w:rPr>
        <w:t xml:space="preserve">, P. Curry, K. D. Corbett, K. N. </w:t>
      </w:r>
      <w:proofErr w:type="spellStart"/>
      <w:r w:rsidRPr="000E2F7E">
        <w:rPr>
          <w:color w:val="000000"/>
        </w:rPr>
        <w:t>DSouza</w:t>
      </w:r>
      <w:proofErr w:type="spellEnd"/>
      <w:r w:rsidRPr="000E2F7E">
        <w:rPr>
          <w:color w:val="000000"/>
        </w:rPr>
        <w:t xml:space="preserve">, J. Gala de Pablo, J. </w:t>
      </w:r>
      <w:proofErr w:type="spellStart"/>
      <w:r w:rsidRPr="000E2F7E">
        <w:rPr>
          <w:color w:val="000000"/>
        </w:rPr>
        <w:t>Gicobi</w:t>
      </w:r>
      <w:proofErr w:type="spellEnd"/>
      <w:r w:rsidRPr="000E2F7E">
        <w:rPr>
          <w:color w:val="000000"/>
        </w:rPr>
        <w:t xml:space="preserve">, M. </w:t>
      </w:r>
      <w:proofErr w:type="spellStart"/>
      <w:r w:rsidRPr="000E2F7E">
        <w:rPr>
          <w:color w:val="000000"/>
        </w:rPr>
        <w:t>Javidnia</w:t>
      </w:r>
      <w:proofErr w:type="spellEnd"/>
      <w:r w:rsidRPr="000E2F7E">
        <w:rPr>
          <w:color w:val="000000"/>
        </w:rPr>
        <w:t xml:space="preserve"> et al. (2021). </w:t>
      </w:r>
      <w:proofErr w:type="gramStart"/>
      <w:r w:rsidRPr="000E2F7E">
        <w:rPr>
          <w:color w:val="000000"/>
        </w:rPr>
        <w:t>Responses to 10 common criticisms of anti-racism action in STEMM.</w:t>
      </w:r>
      <w:proofErr w:type="gramEnd"/>
      <w:r w:rsidRPr="000E2F7E">
        <w:rPr>
          <w:color w:val="000000"/>
        </w:rPr>
        <w:t xml:space="preserve"> </w:t>
      </w:r>
      <w:proofErr w:type="spellStart"/>
      <w:r w:rsidRPr="000E2F7E">
        <w:rPr>
          <w:color w:val="000000"/>
        </w:rPr>
        <w:t>PL</w:t>
      </w:r>
      <w:r>
        <w:rPr>
          <w:color w:val="000000"/>
        </w:rPr>
        <w:t>o</w:t>
      </w:r>
      <w:r w:rsidRPr="000E2F7E">
        <w:rPr>
          <w:color w:val="000000"/>
        </w:rPr>
        <w:t>S</w:t>
      </w:r>
      <w:proofErr w:type="spellEnd"/>
      <w:r w:rsidRPr="000E2F7E">
        <w:rPr>
          <w:color w:val="000000"/>
        </w:rPr>
        <w:t xml:space="preserve"> Computational Biology 17:e1009141.</w:t>
      </w:r>
    </w:p>
    <w:p w14:paraId="1F63BE42" w14:textId="77777777" w:rsidR="00B41848" w:rsidRPr="000E2F7E" w:rsidRDefault="00B41848" w:rsidP="00F35401">
      <w:pPr>
        <w:ind w:left="284" w:hanging="284"/>
      </w:pPr>
      <w:proofErr w:type="spellStart"/>
      <w:r w:rsidRPr="000E2F7E">
        <w:rPr>
          <w:rFonts w:eastAsia="Calibri"/>
          <w:lang w:val="en-GB"/>
        </w:rPr>
        <w:t>Mothapo</w:t>
      </w:r>
      <w:proofErr w:type="spellEnd"/>
      <w:r w:rsidRPr="000E2F7E">
        <w:rPr>
          <w:rFonts w:eastAsia="Calibri"/>
          <w:lang w:val="en-GB"/>
        </w:rPr>
        <w:t xml:space="preserve">, P. N., E. E. Phiri, T. L. </w:t>
      </w:r>
      <w:proofErr w:type="spellStart"/>
      <w:r w:rsidRPr="000E2F7E">
        <w:rPr>
          <w:rFonts w:eastAsia="Calibri"/>
          <w:lang w:val="en-GB"/>
        </w:rPr>
        <w:t>Maduna</w:t>
      </w:r>
      <w:proofErr w:type="spellEnd"/>
      <w:r w:rsidRPr="000E2F7E">
        <w:rPr>
          <w:rFonts w:eastAsia="Calibri"/>
          <w:lang w:val="en-GB"/>
        </w:rPr>
        <w:t xml:space="preserve">, R. </w:t>
      </w:r>
      <w:proofErr w:type="spellStart"/>
      <w:r w:rsidRPr="000E2F7E">
        <w:rPr>
          <w:rFonts w:eastAsia="Calibri"/>
          <w:lang w:val="en-GB"/>
        </w:rPr>
        <w:t>Malgas</w:t>
      </w:r>
      <w:proofErr w:type="spellEnd"/>
      <w:r w:rsidRPr="000E2F7E">
        <w:rPr>
          <w:rFonts w:eastAsia="Calibri"/>
          <w:lang w:val="en-GB"/>
        </w:rPr>
        <w:t xml:space="preserve">, R. Richards, T. T. Sylvester, M. </w:t>
      </w:r>
      <w:proofErr w:type="spellStart"/>
      <w:r w:rsidRPr="000E2F7E">
        <w:rPr>
          <w:rFonts w:eastAsia="Calibri"/>
          <w:lang w:val="en-GB"/>
        </w:rPr>
        <w:t>Nsikani</w:t>
      </w:r>
      <w:proofErr w:type="spellEnd"/>
      <w:r w:rsidRPr="000E2F7E">
        <w:rPr>
          <w:rFonts w:eastAsia="Calibri"/>
          <w:lang w:val="en-GB"/>
        </w:rPr>
        <w:t xml:space="preserve">, M. K. </w:t>
      </w:r>
      <w:proofErr w:type="spellStart"/>
      <w:r w:rsidRPr="000E2F7E">
        <w:rPr>
          <w:rFonts w:eastAsia="Calibri"/>
          <w:lang w:val="en-GB"/>
        </w:rPr>
        <w:t>Boonzaaier-Davids</w:t>
      </w:r>
      <w:proofErr w:type="spellEnd"/>
      <w:r w:rsidRPr="000E2F7E">
        <w:rPr>
          <w:rFonts w:eastAsia="Calibri"/>
          <w:lang w:val="en-GB"/>
        </w:rPr>
        <w:t xml:space="preserve">, </w:t>
      </w:r>
      <w:r>
        <w:rPr>
          <w:rFonts w:eastAsia="Calibri"/>
          <w:lang w:val="en-GB"/>
        </w:rPr>
        <w:t>e</w:t>
      </w:r>
      <w:r w:rsidRPr="000E2F7E">
        <w:rPr>
          <w:rFonts w:eastAsia="Calibri"/>
          <w:lang w:val="en-GB"/>
        </w:rPr>
        <w:t xml:space="preserve"> M. C. </w:t>
      </w:r>
      <w:proofErr w:type="spellStart"/>
      <w:r w:rsidRPr="000E2F7E">
        <w:rPr>
          <w:rFonts w:eastAsia="Calibri"/>
          <w:lang w:val="en-GB"/>
        </w:rPr>
        <w:t>Moshobane</w:t>
      </w:r>
      <w:proofErr w:type="spellEnd"/>
      <w:r w:rsidRPr="000E2F7E">
        <w:rPr>
          <w:rFonts w:eastAsia="Calibri"/>
          <w:lang w:val="en-GB"/>
        </w:rPr>
        <w:t xml:space="preserve"> (2020). We object to bad science: poor research practices should be discouraged! South African Journal of Science 116</w:t>
      </w:r>
      <w:r>
        <w:rPr>
          <w:rFonts w:eastAsia="Calibri"/>
          <w:lang w:val="en-GB"/>
        </w:rPr>
        <w:t>:8592.</w:t>
      </w:r>
    </w:p>
    <w:p w14:paraId="5086A385" w14:textId="77777777" w:rsidR="00B41848" w:rsidRDefault="00B41848" w:rsidP="00F35401">
      <w:pPr>
        <w:ind w:left="567" w:hanging="567"/>
      </w:pPr>
      <w:proofErr w:type="gramStart"/>
      <w:r>
        <w:t xml:space="preserve">Nobles, M., C. Womack, A. </w:t>
      </w:r>
      <w:proofErr w:type="spellStart"/>
      <w:r>
        <w:t>Wonkam</w:t>
      </w:r>
      <w:proofErr w:type="spellEnd"/>
      <w:r>
        <w:t xml:space="preserve">, e </w:t>
      </w:r>
      <w:proofErr w:type="spellStart"/>
      <w:r>
        <w:t>E</w:t>
      </w:r>
      <w:proofErr w:type="spellEnd"/>
      <w:r>
        <w:t xml:space="preserve">. </w:t>
      </w:r>
      <w:proofErr w:type="spellStart"/>
      <w:r>
        <w:t>Wathuti</w:t>
      </w:r>
      <w:proofErr w:type="spellEnd"/>
      <w:r>
        <w:t xml:space="preserve"> (2022).</w:t>
      </w:r>
      <w:proofErr w:type="gramEnd"/>
      <w:r>
        <w:t xml:space="preserve"> Science must overcome its racist legacy. Nature 606:225–227.</w:t>
      </w:r>
    </w:p>
    <w:p w14:paraId="583C1256" w14:textId="77777777" w:rsidR="00B41848" w:rsidRPr="000E2F7E" w:rsidRDefault="00B41848" w:rsidP="00F35401">
      <w:pPr>
        <w:ind w:left="284" w:hanging="284"/>
      </w:pPr>
      <w:r w:rsidRPr="000E2F7E">
        <w:t xml:space="preserve">Salinas, C. (2020). The pedagogy of detachment and </w:t>
      </w:r>
      <w:proofErr w:type="spellStart"/>
      <w:r w:rsidRPr="000E2F7E">
        <w:t>decolonial</w:t>
      </w:r>
      <w:proofErr w:type="spellEnd"/>
      <w:r w:rsidRPr="000E2F7E">
        <w:t xml:space="preserve"> options: reflections from a '</w:t>
      </w:r>
      <w:proofErr w:type="spellStart"/>
      <w:r w:rsidRPr="000E2F7E">
        <w:t>minoritized</w:t>
      </w:r>
      <w:proofErr w:type="spellEnd"/>
      <w:r w:rsidRPr="000E2F7E">
        <w:t xml:space="preserve">' point of view. </w:t>
      </w:r>
      <w:proofErr w:type="gramStart"/>
      <w:r w:rsidRPr="000E2F7E">
        <w:t>Nordic Journal of Comparative and International Education 4:10</w:t>
      </w:r>
      <w:r w:rsidRPr="000E2F7E">
        <w:rPr>
          <w:rFonts w:eastAsia="Calibri"/>
          <w:lang w:val="en-GB"/>
        </w:rPr>
        <w:t>–</w:t>
      </w:r>
      <w:r w:rsidRPr="000E2F7E">
        <w:t>25.</w:t>
      </w:r>
      <w:proofErr w:type="gramEnd"/>
    </w:p>
    <w:p w14:paraId="13985219" w14:textId="77777777" w:rsidR="00B41848" w:rsidRPr="000E2F7E" w:rsidRDefault="00B41848" w:rsidP="00F35401">
      <w:pPr>
        <w:ind w:left="284" w:hanging="284"/>
        <w:rPr>
          <w:rFonts w:eastAsia="Calibri"/>
        </w:rPr>
      </w:pPr>
      <w:r w:rsidRPr="000E2F7E">
        <w:rPr>
          <w:rFonts w:eastAsia="Calibri"/>
          <w:highlight w:val="white"/>
          <w:lang w:val="en-GB"/>
        </w:rPr>
        <w:t xml:space="preserve">Smedley, A., </w:t>
      </w:r>
      <w:r>
        <w:rPr>
          <w:rFonts w:eastAsia="Calibri"/>
          <w:highlight w:val="white"/>
          <w:lang w:val="en-GB"/>
        </w:rPr>
        <w:t xml:space="preserve">e B. D. </w:t>
      </w:r>
      <w:r w:rsidRPr="000E2F7E">
        <w:rPr>
          <w:rFonts w:eastAsia="Calibri"/>
          <w:highlight w:val="white"/>
          <w:lang w:val="en-GB"/>
        </w:rPr>
        <w:t xml:space="preserve">Smedley (2005). Race as biology is fiction, racism as a social problem is real: Anthropological and historical perspectives on the social construction of race. </w:t>
      </w:r>
      <w:r w:rsidRPr="000E2F7E">
        <w:rPr>
          <w:rFonts w:eastAsia="Calibri"/>
          <w:highlight w:val="white"/>
        </w:rPr>
        <w:t>American Psychologist 60:16</w:t>
      </w:r>
      <w:r w:rsidRPr="000E2F7E">
        <w:rPr>
          <w:rFonts w:eastAsia="Calibri"/>
          <w:lang w:val="en-GB"/>
        </w:rPr>
        <w:t>–</w:t>
      </w:r>
      <w:r>
        <w:rPr>
          <w:rFonts w:eastAsia="Calibri"/>
          <w:highlight w:val="white"/>
        </w:rPr>
        <w:t>26</w:t>
      </w:r>
      <w:r w:rsidRPr="000E2F7E">
        <w:rPr>
          <w:rFonts w:eastAsia="Calibri"/>
          <w:highlight w:val="white"/>
        </w:rPr>
        <w:t>.</w:t>
      </w:r>
    </w:p>
    <w:p w14:paraId="55924F4A" w14:textId="77777777" w:rsidR="00B41848" w:rsidRPr="000702EE" w:rsidRDefault="00B41848" w:rsidP="00F35401">
      <w:pPr>
        <w:ind w:left="284" w:hanging="284"/>
        <w:rPr>
          <w:rFonts w:eastAsia="Calibri"/>
          <w:lang w:val="es-ES"/>
        </w:rPr>
      </w:pPr>
      <w:proofErr w:type="spellStart"/>
      <w:r w:rsidRPr="000E325B">
        <w:rPr>
          <w:rFonts w:eastAsia="Calibri"/>
          <w:lang w:val="en-US"/>
        </w:rPr>
        <w:t>Telles</w:t>
      </w:r>
      <w:proofErr w:type="spellEnd"/>
      <w:r w:rsidRPr="000E325B">
        <w:rPr>
          <w:rFonts w:eastAsia="Calibri"/>
          <w:lang w:val="en-US"/>
        </w:rPr>
        <w:t xml:space="preserve"> E., e R. Flores (2013). </w:t>
      </w:r>
      <w:r w:rsidRPr="000E2F7E">
        <w:rPr>
          <w:rFonts w:eastAsia="Calibri"/>
        </w:rPr>
        <w:t xml:space="preserve">Not just color: whiteness, nation, and status in Latin America. </w:t>
      </w:r>
      <w:proofErr w:type="spellStart"/>
      <w:r w:rsidRPr="000702EE">
        <w:rPr>
          <w:rFonts w:eastAsia="Calibri"/>
          <w:lang w:val="es-ES"/>
        </w:rPr>
        <w:t>Hispanic</w:t>
      </w:r>
      <w:proofErr w:type="spellEnd"/>
      <w:r w:rsidRPr="000702EE">
        <w:rPr>
          <w:rFonts w:eastAsia="Calibri"/>
          <w:lang w:val="es-ES"/>
        </w:rPr>
        <w:t xml:space="preserve"> American </w:t>
      </w:r>
      <w:proofErr w:type="spellStart"/>
      <w:r w:rsidRPr="000702EE">
        <w:rPr>
          <w:rFonts w:eastAsia="Calibri"/>
          <w:lang w:val="es-ES"/>
        </w:rPr>
        <w:t>Historical</w:t>
      </w:r>
      <w:proofErr w:type="spellEnd"/>
      <w:r w:rsidRPr="000702EE">
        <w:rPr>
          <w:rFonts w:eastAsia="Calibri"/>
          <w:lang w:val="es-ES"/>
        </w:rPr>
        <w:t xml:space="preserve"> </w:t>
      </w:r>
      <w:proofErr w:type="spellStart"/>
      <w:r w:rsidRPr="000702EE">
        <w:rPr>
          <w:rFonts w:eastAsia="Calibri"/>
          <w:lang w:val="es-ES"/>
        </w:rPr>
        <w:t>Review</w:t>
      </w:r>
      <w:proofErr w:type="spellEnd"/>
      <w:r w:rsidRPr="000702EE">
        <w:rPr>
          <w:rFonts w:eastAsia="Calibri"/>
          <w:lang w:val="es-ES"/>
        </w:rPr>
        <w:t xml:space="preserve"> 93:411–449.</w:t>
      </w:r>
    </w:p>
    <w:p w14:paraId="68F8AB4A" w14:textId="77777777" w:rsidR="00286FC8" w:rsidRDefault="00B41848" w:rsidP="00F35401">
      <w:pPr>
        <w:ind w:left="284" w:hanging="284"/>
        <w:rPr>
          <w:color w:val="000000" w:themeColor="text1"/>
          <w:lang w:val="es-ES"/>
        </w:rPr>
      </w:pPr>
      <w:r w:rsidRPr="000702EE">
        <w:rPr>
          <w:rFonts w:eastAsia="Calibri"/>
          <w:lang w:val="es-ES"/>
        </w:rPr>
        <w:t>Z</w:t>
      </w:r>
      <w:r w:rsidRPr="000702EE">
        <w:rPr>
          <w:rFonts w:eastAsia="Calibri"/>
          <w:highlight w:val="white"/>
          <w:lang w:val="es-ES"/>
        </w:rPr>
        <w:t>á</w:t>
      </w:r>
      <w:r w:rsidRPr="000702EE">
        <w:rPr>
          <w:rFonts w:eastAsia="Calibri"/>
          <w:lang w:val="es-ES"/>
        </w:rPr>
        <w:t xml:space="preserve">rate, R. (2017). Somos </w:t>
      </w:r>
      <w:r>
        <w:rPr>
          <w:rFonts w:eastAsia="Calibri"/>
          <w:lang w:val="es-ES"/>
        </w:rPr>
        <w:t>m</w:t>
      </w:r>
      <w:r w:rsidRPr="000702EE">
        <w:rPr>
          <w:rFonts w:eastAsia="Calibri"/>
          <w:lang w:val="es-ES"/>
        </w:rPr>
        <w:t xml:space="preserve">exicanos, no somos negros: educar para visibilizar el racismo "anti-negro". </w:t>
      </w:r>
      <w:r w:rsidRPr="00996F0F">
        <w:rPr>
          <w:rFonts w:eastAsia="Calibri"/>
          <w:lang w:val="es-ES"/>
        </w:rPr>
        <w:t>Revista Latinoamericana de Educación Inclusiva 11:57–72.</w:t>
      </w:r>
    </w:p>
    <w:p w14:paraId="26D014D2" w14:textId="77777777" w:rsidR="00191F2E" w:rsidRPr="000E325B" w:rsidRDefault="00191F2E" w:rsidP="00F35401">
      <w:pPr>
        <w:rPr>
          <w:lang w:val="es-ES"/>
        </w:rPr>
      </w:pPr>
    </w:p>
    <w:sectPr w:rsidR="00191F2E" w:rsidRPr="000E325B" w:rsidSect="00196DAA">
      <w:pgSz w:w="11901" w:h="16817"/>
      <w:pgMar w:top="1440" w:right="1440" w:bottom="1440" w:left="1440" w:header="709" w:footer="709"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5531C" w14:textId="77777777" w:rsidR="004369F3" w:rsidRDefault="004369F3">
      <w:r>
        <w:separator/>
      </w:r>
    </w:p>
  </w:endnote>
  <w:endnote w:type="continuationSeparator" w:id="0">
    <w:p w14:paraId="67ADC7AD" w14:textId="77777777" w:rsidR="004369F3" w:rsidRDefault="004369F3">
      <w:r>
        <w:continuationSeparator/>
      </w:r>
    </w:p>
  </w:endnote>
  <w:endnote w:type="continuationNotice" w:id="1">
    <w:p w14:paraId="6BD6FB3A" w14:textId="77777777" w:rsidR="004369F3" w:rsidRDefault="00436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00000001" w:usb1="5000217F" w:usb2="00000021" w:usb3="00000000" w:csb0="0000019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A8D01" w14:textId="77777777" w:rsidR="00846CC4" w:rsidRDefault="00846CC4">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33F0202D" w14:textId="77777777" w:rsidR="00846CC4" w:rsidRDefault="00846CC4">
    <w:pPr>
      <w:pBdr>
        <w:top w:val="nil"/>
        <w:left w:val="nil"/>
        <w:bottom w:val="nil"/>
        <w:right w:val="nil"/>
        <w:between w:val="nil"/>
      </w:pBdr>
      <w:tabs>
        <w:tab w:val="center" w:pos="4680"/>
        <w:tab w:val="right" w:pos="9360"/>
      </w:tabs>
      <w:ind w:right="360"/>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AB338" w14:textId="77777777" w:rsidR="00846CC4" w:rsidRDefault="00846CC4">
    <w:pPr>
      <w:pBdr>
        <w:top w:val="nil"/>
        <w:left w:val="nil"/>
        <w:bottom w:val="nil"/>
        <w:right w:val="nil"/>
        <w:between w:val="nil"/>
      </w:pBdr>
      <w:tabs>
        <w:tab w:val="center" w:pos="4680"/>
        <w:tab w:val="right" w:pos="9360"/>
      </w:tabs>
      <w:jc w:val="center"/>
      <w:rPr>
        <w:rFonts w:ascii="Calibri" w:eastAsia="Calibri" w:hAnsi="Calibri" w:cs="Calibri"/>
        <w:color w:val="000000"/>
      </w:rPr>
    </w:pPr>
    <w:r>
      <w:rPr>
        <w:color w:val="000000"/>
      </w:rPr>
      <w:fldChar w:fldCharType="begin"/>
    </w:r>
    <w:r>
      <w:rPr>
        <w:color w:val="000000"/>
      </w:rPr>
      <w:instrText>PAGE</w:instrText>
    </w:r>
    <w:r>
      <w:rPr>
        <w:color w:val="000000"/>
      </w:rPr>
      <w:fldChar w:fldCharType="separate"/>
    </w:r>
    <w:r w:rsidR="004722CA">
      <w:rPr>
        <w:noProof/>
        <w:color w:val="000000"/>
      </w:rPr>
      <w:t>1</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41FF" w14:textId="77777777" w:rsidR="004F0A39" w:rsidRDefault="004F0A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E6AB4" w14:textId="77777777" w:rsidR="004369F3" w:rsidRDefault="004369F3">
      <w:r>
        <w:separator/>
      </w:r>
    </w:p>
  </w:footnote>
  <w:footnote w:type="continuationSeparator" w:id="0">
    <w:p w14:paraId="4C0EF1CB" w14:textId="77777777" w:rsidR="004369F3" w:rsidRDefault="004369F3">
      <w:r>
        <w:continuationSeparator/>
      </w:r>
    </w:p>
  </w:footnote>
  <w:footnote w:type="continuationNotice" w:id="1">
    <w:p w14:paraId="7390E3DF" w14:textId="77777777" w:rsidR="004369F3" w:rsidRDefault="004369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C462" w14:textId="77777777" w:rsidR="004F0A39" w:rsidRDefault="004F0A3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FD255" w14:textId="77777777" w:rsidR="004F0A39" w:rsidRDefault="004F0A3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FD724" w14:textId="77777777" w:rsidR="004F0A39" w:rsidRDefault="004F0A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53E"/>
    <w:multiLevelType w:val="multilevel"/>
    <w:tmpl w:val="CDD4E7E8"/>
    <w:lvl w:ilvl="0">
      <w:start w:val="3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07C39"/>
    <w:multiLevelType w:val="hybridMultilevel"/>
    <w:tmpl w:val="C29A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84E76"/>
    <w:multiLevelType w:val="hybridMultilevel"/>
    <w:tmpl w:val="A500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81943"/>
    <w:multiLevelType w:val="hybridMultilevel"/>
    <w:tmpl w:val="08FE5F34"/>
    <w:lvl w:ilvl="0" w:tplc="9F308A8E">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7D"/>
    <w:rsid w:val="00000313"/>
    <w:rsid w:val="00001050"/>
    <w:rsid w:val="00003030"/>
    <w:rsid w:val="0001125A"/>
    <w:rsid w:val="00013A68"/>
    <w:rsid w:val="000163C2"/>
    <w:rsid w:val="000242BB"/>
    <w:rsid w:val="00025D3C"/>
    <w:rsid w:val="00026A89"/>
    <w:rsid w:val="00027AE9"/>
    <w:rsid w:val="00031BBB"/>
    <w:rsid w:val="000336B5"/>
    <w:rsid w:val="00037849"/>
    <w:rsid w:val="00041A0E"/>
    <w:rsid w:val="000431AE"/>
    <w:rsid w:val="0004491F"/>
    <w:rsid w:val="000451FD"/>
    <w:rsid w:val="00050A44"/>
    <w:rsid w:val="00060BDE"/>
    <w:rsid w:val="00061D7D"/>
    <w:rsid w:val="000638C5"/>
    <w:rsid w:val="00066BDB"/>
    <w:rsid w:val="00066BEF"/>
    <w:rsid w:val="000710E6"/>
    <w:rsid w:val="000727A4"/>
    <w:rsid w:val="00072DB0"/>
    <w:rsid w:val="000730A5"/>
    <w:rsid w:val="00074975"/>
    <w:rsid w:val="0007531A"/>
    <w:rsid w:val="00077BA8"/>
    <w:rsid w:val="00077DC0"/>
    <w:rsid w:val="000852FB"/>
    <w:rsid w:val="00091921"/>
    <w:rsid w:val="000928D0"/>
    <w:rsid w:val="000932A4"/>
    <w:rsid w:val="000A02CA"/>
    <w:rsid w:val="000A1E0C"/>
    <w:rsid w:val="000A42E5"/>
    <w:rsid w:val="000C05EE"/>
    <w:rsid w:val="000C0914"/>
    <w:rsid w:val="000C0C6B"/>
    <w:rsid w:val="000C153C"/>
    <w:rsid w:val="000C1DEA"/>
    <w:rsid w:val="000D0ED1"/>
    <w:rsid w:val="000D0F17"/>
    <w:rsid w:val="000D61EC"/>
    <w:rsid w:val="000E27F6"/>
    <w:rsid w:val="000E325B"/>
    <w:rsid w:val="000E3B20"/>
    <w:rsid w:val="000E6556"/>
    <w:rsid w:val="000E723C"/>
    <w:rsid w:val="000F1261"/>
    <w:rsid w:val="000F46B6"/>
    <w:rsid w:val="000F5230"/>
    <w:rsid w:val="000F7433"/>
    <w:rsid w:val="001041C8"/>
    <w:rsid w:val="00107475"/>
    <w:rsid w:val="0011118D"/>
    <w:rsid w:val="001160E7"/>
    <w:rsid w:val="0012155A"/>
    <w:rsid w:val="00124977"/>
    <w:rsid w:val="00126182"/>
    <w:rsid w:val="001371F5"/>
    <w:rsid w:val="00140582"/>
    <w:rsid w:val="00141A2D"/>
    <w:rsid w:val="001472B7"/>
    <w:rsid w:val="001525DD"/>
    <w:rsid w:val="00157246"/>
    <w:rsid w:val="00161CB0"/>
    <w:rsid w:val="0016345D"/>
    <w:rsid w:val="00163563"/>
    <w:rsid w:val="00163769"/>
    <w:rsid w:val="0016418E"/>
    <w:rsid w:val="00167546"/>
    <w:rsid w:val="00170EB0"/>
    <w:rsid w:val="00173DF3"/>
    <w:rsid w:val="00176E01"/>
    <w:rsid w:val="00182418"/>
    <w:rsid w:val="00183CCE"/>
    <w:rsid w:val="00186786"/>
    <w:rsid w:val="00187670"/>
    <w:rsid w:val="001905E0"/>
    <w:rsid w:val="00190D0B"/>
    <w:rsid w:val="00191F2E"/>
    <w:rsid w:val="001937A2"/>
    <w:rsid w:val="00194582"/>
    <w:rsid w:val="00194BC5"/>
    <w:rsid w:val="00196DAA"/>
    <w:rsid w:val="001976B5"/>
    <w:rsid w:val="001A1806"/>
    <w:rsid w:val="001A2B15"/>
    <w:rsid w:val="001A6165"/>
    <w:rsid w:val="001B3217"/>
    <w:rsid w:val="001B3FA0"/>
    <w:rsid w:val="001B60E8"/>
    <w:rsid w:val="001B6A9A"/>
    <w:rsid w:val="001C00D7"/>
    <w:rsid w:val="001C0613"/>
    <w:rsid w:val="001C2E90"/>
    <w:rsid w:val="001D2BC4"/>
    <w:rsid w:val="001D5D93"/>
    <w:rsid w:val="001E6F22"/>
    <w:rsid w:val="001E78D7"/>
    <w:rsid w:val="001E7A14"/>
    <w:rsid w:val="001F0205"/>
    <w:rsid w:val="001F24AB"/>
    <w:rsid w:val="001F431A"/>
    <w:rsid w:val="001F438D"/>
    <w:rsid w:val="002001F2"/>
    <w:rsid w:val="00200B19"/>
    <w:rsid w:val="00201F15"/>
    <w:rsid w:val="00202621"/>
    <w:rsid w:val="0021467C"/>
    <w:rsid w:val="0021637E"/>
    <w:rsid w:val="00216A77"/>
    <w:rsid w:val="00217021"/>
    <w:rsid w:val="002209AE"/>
    <w:rsid w:val="00225AF5"/>
    <w:rsid w:val="00236F7E"/>
    <w:rsid w:val="00243900"/>
    <w:rsid w:val="0024690C"/>
    <w:rsid w:val="0025250E"/>
    <w:rsid w:val="00253523"/>
    <w:rsid w:val="0025537E"/>
    <w:rsid w:val="00256E17"/>
    <w:rsid w:val="0026116C"/>
    <w:rsid w:val="002636E8"/>
    <w:rsid w:val="00265DC1"/>
    <w:rsid w:val="00273B80"/>
    <w:rsid w:val="00286FC8"/>
    <w:rsid w:val="00292179"/>
    <w:rsid w:val="002978D2"/>
    <w:rsid w:val="002A0B59"/>
    <w:rsid w:val="002A667D"/>
    <w:rsid w:val="002B1522"/>
    <w:rsid w:val="002B2EF5"/>
    <w:rsid w:val="002B4FD3"/>
    <w:rsid w:val="002C0813"/>
    <w:rsid w:val="002C1191"/>
    <w:rsid w:val="002C224B"/>
    <w:rsid w:val="002C506E"/>
    <w:rsid w:val="002D3644"/>
    <w:rsid w:val="002D4635"/>
    <w:rsid w:val="002D5DBD"/>
    <w:rsid w:val="002D7022"/>
    <w:rsid w:val="002E0076"/>
    <w:rsid w:val="002E0B93"/>
    <w:rsid w:val="002E3912"/>
    <w:rsid w:val="002F3691"/>
    <w:rsid w:val="00300A8A"/>
    <w:rsid w:val="00311332"/>
    <w:rsid w:val="00312D0D"/>
    <w:rsid w:val="00316C15"/>
    <w:rsid w:val="0032037B"/>
    <w:rsid w:val="00320C52"/>
    <w:rsid w:val="00322AA6"/>
    <w:rsid w:val="0032559D"/>
    <w:rsid w:val="003273B3"/>
    <w:rsid w:val="0033244F"/>
    <w:rsid w:val="003379F4"/>
    <w:rsid w:val="003423FF"/>
    <w:rsid w:val="00344536"/>
    <w:rsid w:val="003468E8"/>
    <w:rsid w:val="00346C8F"/>
    <w:rsid w:val="00346D38"/>
    <w:rsid w:val="00352AD2"/>
    <w:rsid w:val="003552CE"/>
    <w:rsid w:val="00360A83"/>
    <w:rsid w:val="003663C0"/>
    <w:rsid w:val="00367195"/>
    <w:rsid w:val="0037418F"/>
    <w:rsid w:val="0037624C"/>
    <w:rsid w:val="00376E1C"/>
    <w:rsid w:val="0038076A"/>
    <w:rsid w:val="003840C2"/>
    <w:rsid w:val="00385343"/>
    <w:rsid w:val="0038628C"/>
    <w:rsid w:val="00390E73"/>
    <w:rsid w:val="003919B1"/>
    <w:rsid w:val="00397484"/>
    <w:rsid w:val="003A0F45"/>
    <w:rsid w:val="003A112F"/>
    <w:rsid w:val="003A2CC4"/>
    <w:rsid w:val="003B09D5"/>
    <w:rsid w:val="003B372E"/>
    <w:rsid w:val="003B4F15"/>
    <w:rsid w:val="003C3597"/>
    <w:rsid w:val="003C393F"/>
    <w:rsid w:val="003C4041"/>
    <w:rsid w:val="003D1F99"/>
    <w:rsid w:val="003D77F0"/>
    <w:rsid w:val="003E031F"/>
    <w:rsid w:val="003E0348"/>
    <w:rsid w:val="003E27A3"/>
    <w:rsid w:val="003F316A"/>
    <w:rsid w:val="0040396B"/>
    <w:rsid w:val="0041540A"/>
    <w:rsid w:val="00416B4D"/>
    <w:rsid w:val="004212EF"/>
    <w:rsid w:val="004224BA"/>
    <w:rsid w:val="00425635"/>
    <w:rsid w:val="00430A28"/>
    <w:rsid w:val="00433813"/>
    <w:rsid w:val="004369F3"/>
    <w:rsid w:val="00437510"/>
    <w:rsid w:val="00441FD5"/>
    <w:rsid w:val="00450A4E"/>
    <w:rsid w:val="004568D4"/>
    <w:rsid w:val="00462947"/>
    <w:rsid w:val="00467044"/>
    <w:rsid w:val="00470E22"/>
    <w:rsid w:val="004722CA"/>
    <w:rsid w:val="00472318"/>
    <w:rsid w:val="0047241B"/>
    <w:rsid w:val="004778F1"/>
    <w:rsid w:val="00480BB8"/>
    <w:rsid w:val="00483090"/>
    <w:rsid w:val="00485EF3"/>
    <w:rsid w:val="0048699F"/>
    <w:rsid w:val="00490211"/>
    <w:rsid w:val="0049555C"/>
    <w:rsid w:val="00495ADB"/>
    <w:rsid w:val="004A005B"/>
    <w:rsid w:val="004A08DF"/>
    <w:rsid w:val="004A2674"/>
    <w:rsid w:val="004A37F2"/>
    <w:rsid w:val="004A79FA"/>
    <w:rsid w:val="004B1540"/>
    <w:rsid w:val="004B1657"/>
    <w:rsid w:val="004B28D5"/>
    <w:rsid w:val="004B36E3"/>
    <w:rsid w:val="004B4EE1"/>
    <w:rsid w:val="004B71CA"/>
    <w:rsid w:val="004C2AAC"/>
    <w:rsid w:val="004C4945"/>
    <w:rsid w:val="004C5B6D"/>
    <w:rsid w:val="004D1B0E"/>
    <w:rsid w:val="004D32D5"/>
    <w:rsid w:val="004D3743"/>
    <w:rsid w:val="004D6BDB"/>
    <w:rsid w:val="004E319C"/>
    <w:rsid w:val="004E4AF7"/>
    <w:rsid w:val="004E6499"/>
    <w:rsid w:val="004F0688"/>
    <w:rsid w:val="004F09BE"/>
    <w:rsid w:val="004F0A39"/>
    <w:rsid w:val="004F7199"/>
    <w:rsid w:val="005111AB"/>
    <w:rsid w:val="00512F6F"/>
    <w:rsid w:val="00515131"/>
    <w:rsid w:val="005172CD"/>
    <w:rsid w:val="00522A88"/>
    <w:rsid w:val="00523411"/>
    <w:rsid w:val="005235F7"/>
    <w:rsid w:val="00530B99"/>
    <w:rsid w:val="005327F0"/>
    <w:rsid w:val="00537646"/>
    <w:rsid w:val="00557B90"/>
    <w:rsid w:val="00565001"/>
    <w:rsid w:val="005655A3"/>
    <w:rsid w:val="00567D8B"/>
    <w:rsid w:val="00572FB8"/>
    <w:rsid w:val="00575B29"/>
    <w:rsid w:val="00575CBE"/>
    <w:rsid w:val="005778C5"/>
    <w:rsid w:val="00577A3C"/>
    <w:rsid w:val="0058643B"/>
    <w:rsid w:val="00595A87"/>
    <w:rsid w:val="00595BFA"/>
    <w:rsid w:val="005966CD"/>
    <w:rsid w:val="0059750D"/>
    <w:rsid w:val="005A6797"/>
    <w:rsid w:val="005A6B97"/>
    <w:rsid w:val="005B22C4"/>
    <w:rsid w:val="005B2A74"/>
    <w:rsid w:val="005B4588"/>
    <w:rsid w:val="005B5142"/>
    <w:rsid w:val="005B73D0"/>
    <w:rsid w:val="005B7D22"/>
    <w:rsid w:val="005C23D4"/>
    <w:rsid w:val="005C26E4"/>
    <w:rsid w:val="005C2890"/>
    <w:rsid w:val="005D03E3"/>
    <w:rsid w:val="005D1338"/>
    <w:rsid w:val="005D22F8"/>
    <w:rsid w:val="005D4E74"/>
    <w:rsid w:val="005E13B0"/>
    <w:rsid w:val="005E7581"/>
    <w:rsid w:val="005F1C8A"/>
    <w:rsid w:val="005F58E8"/>
    <w:rsid w:val="005F5F2D"/>
    <w:rsid w:val="005F601A"/>
    <w:rsid w:val="005F7D67"/>
    <w:rsid w:val="005F7E07"/>
    <w:rsid w:val="00602106"/>
    <w:rsid w:val="0060221A"/>
    <w:rsid w:val="00606A9A"/>
    <w:rsid w:val="00612983"/>
    <w:rsid w:val="00613691"/>
    <w:rsid w:val="006258C7"/>
    <w:rsid w:val="00631CC9"/>
    <w:rsid w:val="00635587"/>
    <w:rsid w:val="0064658E"/>
    <w:rsid w:val="00646ECB"/>
    <w:rsid w:val="00651561"/>
    <w:rsid w:val="00655C58"/>
    <w:rsid w:val="00662062"/>
    <w:rsid w:val="0066285A"/>
    <w:rsid w:val="00663AC6"/>
    <w:rsid w:val="00672272"/>
    <w:rsid w:val="006750AF"/>
    <w:rsid w:val="00675115"/>
    <w:rsid w:val="006827E0"/>
    <w:rsid w:val="00684BD1"/>
    <w:rsid w:val="0068523C"/>
    <w:rsid w:val="00694A2A"/>
    <w:rsid w:val="00696060"/>
    <w:rsid w:val="00697AB9"/>
    <w:rsid w:val="006A3830"/>
    <w:rsid w:val="006A67DF"/>
    <w:rsid w:val="006A6B82"/>
    <w:rsid w:val="006A72D7"/>
    <w:rsid w:val="006B170E"/>
    <w:rsid w:val="006B2C85"/>
    <w:rsid w:val="006B3BC5"/>
    <w:rsid w:val="006D0ADC"/>
    <w:rsid w:val="006D1AD9"/>
    <w:rsid w:val="006D3B60"/>
    <w:rsid w:val="006D56D3"/>
    <w:rsid w:val="006D56EF"/>
    <w:rsid w:val="006D5E06"/>
    <w:rsid w:val="006D5F6F"/>
    <w:rsid w:val="006D6D97"/>
    <w:rsid w:val="006D788F"/>
    <w:rsid w:val="006E758D"/>
    <w:rsid w:val="006F032B"/>
    <w:rsid w:val="006F2F6C"/>
    <w:rsid w:val="006F39B2"/>
    <w:rsid w:val="006F51FD"/>
    <w:rsid w:val="006F5228"/>
    <w:rsid w:val="007007E8"/>
    <w:rsid w:val="00702F49"/>
    <w:rsid w:val="00706B74"/>
    <w:rsid w:val="00707428"/>
    <w:rsid w:val="00707678"/>
    <w:rsid w:val="0070767E"/>
    <w:rsid w:val="00710E7A"/>
    <w:rsid w:val="00713336"/>
    <w:rsid w:val="00727CDB"/>
    <w:rsid w:val="00735E62"/>
    <w:rsid w:val="00743FC2"/>
    <w:rsid w:val="00744C12"/>
    <w:rsid w:val="00745F45"/>
    <w:rsid w:val="00746C9A"/>
    <w:rsid w:val="00764614"/>
    <w:rsid w:val="0077313C"/>
    <w:rsid w:val="007768B4"/>
    <w:rsid w:val="007874FE"/>
    <w:rsid w:val="00793596"/>
    <w:rsid w:val="007955F4"/>
    <w:rsid w:val="00796C01"/>
    <w:rsid w:val="00797117"/>
    <w:rsid w:val="007A0837"/>
    <w:rsid w:val="007A1954"/>
    <w:rsid w:val="007A3072"/>
    <w:rsid w:val="007A4973"/>
    <w:rsid w:val="007A64C4"/>
    <w:rsid w:val="007A696E"/>
    <w:rsid w:val="007A6BCB"/>
    <w:rsid w:val="007B05DD"/>
    <w:rsid w:val="007B3D98"/>
    <w:rsid w:val="007B53CB"/>
    <w:rsid w:val="007B6DC7"/>
    <w:rsid w:val="007C1CBC"/>
    <w:rsid w:val="007C74CF"/>
    <w:rsid w:val="007D0AB0"/>
    <w:rsid w:val="007D1FBE"/>
    <w:rsid w:val="007D53BC"/>
    <w:rsid w:val="007D5A61"/>
    <w:rsid w:val="007E1870"/>
    <w:rsid w:val="007E79C6"/>
    <w:rsid w:val="007F4321"/>
    <w:rsid w:val="007F4B49"/>
    <w:rsid w:val="007F6701"/>
    <w:rsid w:val="007F76A8"/>
    <w:rsid w:val="0080098F"/>
    <w:rsid w:val="00802228"/>
    <w:rsid w:val="00805516"/>
    <w:rsid w:val="00810C01"/>
    <w:rsid w:val="00814A5B"/>
    <w:rsid w:val="00814CE2"/>
    <w:rsid w:val="008157BD"/>
    <w:rsid w:val="00817DA4"/>
    <w:rsid w:val="00820652"/>
    <w:rsid w:val="00824D9F"/>
    <w:rsid w:val="00830602"/>
    <w:rsid w:val="008356B6"/>
    <w:rsid w:val="008401BA"/>
    <w:rsid w:val="00846CC4"/>
    <w:rsid w:val="00847647"/>
    <w:rsid w:val="00850D2F"/>
    <w:rsid w:val="008513E3"/>
    <w:rsid w:val="0085472E"/>
    <w:rsid w:val="008548F4"/>
    <w:rsid w:val="00855479"/>
    <w:rsid w:val="008558B0"/>
    <w:rsid w:val="008609CD"/>
    <w:rsid w:val="00861ED4"/>
    <w:rsid w:val="00864C1C"/>
    <w:rsid w:val="0089172F"/>
    <w:rsid w:val="00893C61"/>
    <w:rsid w:val="008A36BF"/>
    <w:rsid w:val="008A643E"/>
    <w:rsid w:val="008A64F7"/>
    <w:rsid w:val="008B005C"/>
    <w:rsid w:val="008B2E29"/>
    <w:rsid w:val="008B52AA"/>
    <w:rsid w:val="008B5F4A"/>
    <w:rsid w:val="008C14A6"/>
    <w:rsid w:val="008C2025"/>
    <w:rsid w:val="008C65E7"/>
    <w:rsid w:val="008C691F"/>
    <w:rsid w:val="008C7528"/>
    <w:rsid w:val="008D4C5C"/>
    <w:rsid w:val="008D4D9D"/>
    <w:rsid w:val="008D7A2F"/>
    <w:rsid w:val="008E4832"/>
    <w:rsid w:val="008F4A76"/>
    <w:rsid w:val="009035C5"/>
    <w:rsid w:val="009050F4"/>
    <w:rsid w:val="009109B9"/>
    <w:rsid w:val="00911B47"/>
    <w:rsid w:val="00914983"/>
    <w:rsid w:val="00915BA0"/>
    <w:rsid w:val="00916701"/>
    <w:rsid w:val="00920774"/>
    <w:rsid w:val="00921017"/>
    <w:rsid w:val="00924A3C"/>
    <w:rsid w:val="00927E1A"/>
    <w:rsid w:val="0093296B"/>
    <w:rsid w:val="00934A15"/>
    <w:rsid w:val="00940311"/>
    <w:rsid w:val="00943414"/>
    <w:rsid w:val="009446D2"/>
    <w:rsid w:val="00946122"/>
    <w:rsid w:val="00951F92"/>
    <w:rsid w:val="00954DE2"/>
    <w:rsid w:val="0095665F"/>
    <w:rsid w:val="009574D9"/>
    <w:rsid w:val="00961D4C"/>
    <w:rsid w:val="00963602"/>
    <w:rsid w:val="00965FF7"/>
    <w:rsid w:val="00966F0A"/>
    <w:rsid w:val="0097026C"/>
    <w:rsid w:val="00982619"/>
    <w:rsid w:val="00986277"/>
    <w:rsid w:val="0098703D"/>
    <w:rsid w:val="00987D56"/>
    <w:rsid w:val="00990ACD"/>
    <w:rsid w:val="00992F9A"/>
    <w:rsid w:val="00996E7C"/>
    <w:rsid w:val="009A3AEF"/>
    <w:rsid w:val="009A7A35"/>
    <w:rsid w:val="009B0E82"/>
    <w:rsid w:val="009B4178"/>
    <w:rsid w:val="009B6734"/>
    <w:rsid w:val="009C029C"/>
    <w:rsid w:val="009D253F"/>
    <w:rsid w:val="009D3C5B"/>
    <w:rsid w:val="009D4964"/>
    <w:rsid w:val="009D4B9A"/>
    <w:rsid w:val="009D603D"/>
    <w:rsid w:val="009E19EA"/>
    <w:rsid w:val="009E2214"/>
    <w:rsid w:val="009E28F8"/>
    <w:rsid w:val="009E6CD0"/>
    <w:rsid w:val="009E734C"/>
    <w:rsid w:val="009E779B"/>
    <w:rsid w:val="009F0ADC"/>
    <w:rsid w:val="009F527A"/>
    <w:rsid w:val="009F60C3"/>
    <w:rsid w:val="009F666B"/>
    <w:rsid w:val="00A07128"/>
    <w:rsid w:val="00A14FD8"/>
    <w:rsid w:val="00A15043"/>
    <w:rsid w:val="00A166F9"/>
    <w:rsid w:val="00A205BC"/>
    <w:rsid w:val="00A2176C"/>
    <w:rsid w:val="00A22CF7"/>
    <w:rsid w:val="00A237AD"/>
    <w:rsid w:val="00A32F33"/>
    <w:rsid w:val="00A33C26"/>
    <w:rsid w:val="00A34753"/>
    <w:rsid w:val="00A364D6"/>
    <w:rsid w:val="00A37410"/>
    <w:rsid w:val="00A413F4"/>
    <w:rsid w:val="00A41B0C"/>
    <w:rsid w:val="00A54A46"/>
    <w:rsid w:val="00A560CF"/>
    <w:rsid w:val="00A6493F"/>
    <w:rsid w:val="00A67E42"/>
    <w:rsid w:val="00A74B99"/>
    <w:rsid w:val="00A74F27"/>
    <w:rsid w:val="00A752F2"/>
    <w:rsid w:val="00A847B6"/>
    <w:rsid w:val="00A86A86"/>
    <w:rsid w:val="00A92E1A"/>
    <w:rsid w:val="00A942F9"/>
    <w:rsid w:val="00AB1BDD"/>
    <w:rsid w:val="00AB2B2B"/>
    <w:rsid w:val="00AB2DAE"/>
    <w:rsid w:val="00AB4DE2"/>
    <w:rsid w:val="00AC1EF9"/>
    <w:rsid w:val="00AC231C"/>
    <w:rsid w:val="00AD295A"/>
    <w:rsid w:val="00AD3F56"/>
    <w:rsid w:val="00AE2297"/>
    <w:rsid w:val="00AE510A"/>
    <w:rsid w:val="00AE7D4A"/>
    <w:rsid w:val="00AF1977"/>
    <w:rsid w:val="00AF5CCB"/>
    <w:rsid w:val="00AF6B32"/>
    <w:rsid w:val="00AF7A0C"/>
    <w:rsid w:val="00B012B1"/>
    <w:rsid w:val="00B0193D"/>
    <w:rsid w:val="00B10FA3"/>
    <w:rsid w:val="00B14E34"/>
    <w:rsid w:val="00B17271"/>
    <w:rsid w:val="00B17D0D"/>
    <w:rsid w:val="00B17F01"/>
    <w:rsid w:val="00B23F08"/>
    <w:rsid w:val="00B25D69"/>
    <w:rsid w:val="00B26D53"/>
    <w:rsid w:val="00B30448"/>
    <w:rsid w:val="00B31E70"/>
    <w:rsid w:val="00B34C90"/>
    <w:rsid w:val="00B37BDA"/>
    <w:rsid w:val="00B40C1F"/>
    <w:rsid w:val="00B41848"/>
    <w:rsid w:val="00B51D14"/>
    <w:rsid w:val="00B520D6"/>
    <w:rsid w:val="00B52748"/>
    <w:rsid w:val="00B5568B"/>
    <w:rsid w:val="00B60C1F"/>
    <w:rsid w:val="00B6296C"/>
    <w:rsid w:val="00B62B3F"/>
    <w:rsid w:val="00B64465"/>
    <w:rsid w:val="00B64A4C"/>
    <w:rsid w:val="00B64D44"/>
    <w:rsid w:val="00B706C1"/>
    <w:rsid w:val="00B72FF0"/>
    <w:rsid w:val="00B80C8D"/>
    <w:rsid w:val="00B82178"/>
    <w:rsid w:val="00B838F3"/>
    <w:rsid w:val="00B862FB"/>
    <w:rsid w:val="00B96393"/>
    <w:rsid w:val="00BB1367"/>
    <w:rsid w:val="00BB314F"/>
    <w:rsid w:val="00BB7DDD"/>
    <w:rsid w:val="00BC266F"/>
    <w:rsid w:val="00BC3B27"/>
    <w:rsid w:val="00BC77F4"/>
    <w:rsid w:val="00BD3682"/>
    <w:rsid w:val="00BD4CB2"/>
    <w:rsid w:val="00BE1067"/>
    <w:rsid w:val="00BF07C2"/>
    <w:rsid w:val="00BF2533"/>
    <w:rsid w:val="00BF5AC3"/>
    <w:rsid w:val="00BF5F87"/>
    <w:rsid w:val="00C02FBE"/>
    <w:rsid w:val="00C04B7A"/>
    <w:rsid w:val="00C06347"/>
    <w:rsid w:val="00C06DF5"/>
    <w:rsid w:val="00C15E40"/>
    <w:rsid w:val="00C23BD7"/>
    <w:rsid w:val="00C265D3"/>
    <w:rsid w:val="00C30A4D"/>
    <w:rsid w:val="00C350DC"/>
    <w:rsid w:val="00C365F0"/>
    <w:rsid w:val="00C37898"/>
    <w:rsid w:val="00C40CB2"/>
    <w:rsid w:val="00C42C5D"/>
    <w:rsid w:val="00C440E2"/>
    <w:rsid w:val="00C4711C"/>
    <w:rsid w:val="00C60029"/>
    <w:rsid w:val="00C606B6"/>
    <w:rsid w:val="00C65562"/>
    <w:rsid w:val="00C65BE4"/>
    <w:rsid w:val="00C72D52"/>
    <w:rsid w:val="00C73004"/>
    <w:rsid w:val="00C77715"/>
    <w:rsid w:val="00C842AA"/>
    <w:rsid w:val="00C87185"/>
    <w:rsid w:val="00C87B4E"/>
    <w:rsid w:val="00C87E6C"/>
    <w:rsid w:val="00C91A8F"/>
    <w:rsid w:val="00C94B7D"/>
    <w:rsid w:val="00C94C2A"/>
    <w:rsid w:val="00C96956"/>
    <w:rsid w:val="00CA4056"/>
    <w:rsid w:val="00CA54E2"/>
    <w:rsid w:val="00CB06D4"/>
    <w:rsid w:val="00CB2CFE"/>
    <w:rsid w:val="00CB4701"/>
    <w:rsid w:val="00CB5656"/>
    <w:rsid w:val="00CB58B7"/>
    <w:rsid w:val="00CC14A7"/>
    <w:rsid w:val="00CC3033"/>
    <w:rsid w:val="00CC3085"/>
    <w:rsid w:val="00CC3C6B"/>
    <w:rsid w:val="00CD0147"/>
    <w:rsid w:val="00CD0484"/>
    <w:rsid w:val="00CD5E8B"/>
    <w:rsid w:val="00CD7D05"/>
    <w:rsid w:val="00CE4498"/>
    <w:rsid w:val="00CE6A73"/>
    <w:rsid w:val="00CE6BD3"/>
    <w:rsid w:val="00CF2E6F"/>
    <w:rsid w:val="00D00C77"/>
    <w:rsid w:val="00D0108D"/>
    <w:rsid w:val="00D046C6"/>
    <w:rsid w:val="00D05CBE"/>
    <w:rsid w:val="00D11285"/>
    <w:rsid w:val="00D17831"/>
    <w:rsid w:val="00D22BA3"/>
    <w:rsid w:val="00D240EA"/>
    <w:rsid w:val="00D26241"/>
    <w:rsid w:val="00D33B00"/>
    <w:rsid w:val="00D35E80"/>
    <w:rsid w:val="00D500D5"/>
    <w:rsid w:val="00D52835"/>
    <w:rsid w:val="00D551CE"/>
    <w:rsid w:val="00D55A34"/>
    <w:rsid w:val="00D578D6"/>
    <w:rsid w:val="00D61C9B"/>
    <w:rsid w:val="00D62AEA"/>
    <w:rsid w:val="00D637C3"/>
    <w:rsid w:val="00D65273"/>
    <w:rsid w:val="00D6766E"/>
    <w:rsid w:val="00D716BD"/>
    <w:rsid w:val="00D7500B"/>
    <w:rsid w:val="00D805BB"/>
    <w:rsid w:val="00D80801"/>
    <w:rsid w:val="00D81BE8"/>
    <w:rsid w:val="00D82F85"/>
    <w:rsid w:val="00D83AE1"/>
    <w:rsid w:val="00D85527"/>
    <w:rsid w:val="00D90877"/>
    <w:rsid w:val="00DA1A14"/>
    <w:rsid w:val="00DA2C25"/>
    <w:rsid w:val="00DA319C"/>
    <w:rsid w:val="00DA508F"/>
    <w:rsid w:val="00DA6231"/>
    <w:rsid w:val="00DA671C"/>
    <w:rsid w:val="00DB285E"/>
    <w:rsid w:val="00DB5C52"/>
    <w:rsid w:val="00DB7C05"/>
    <w:rsid w:val="00DC0C0C"/>
    <w:rsid w:val="00DC2E00"/>
    <w:rsid w:val="00DD0E03"/>
    <w:rsid w:val="00DD30B8"/>
    <w:rsid w:val="00DD4294"/>
    <w:rsid w:val="00DE04F1"/>
    <w:rsid w:val="00DE0F3A"/>
    <w:rsid w:val="00DE0FC0"/>
    <w:rsid w:val="00DE6E32"/>
    <w:rsid w:val="00DF063C"/>
    <w:rsid w:val="00DF49FF"/>
    <w:rsid w:val="00DF6543"/>
    <w:rsid w:val="00DF6C96"/>
    <w:rsid w:val="00E02133"/>
    <w:rsid w:val="00E05DD2"/>
    <w:rsid w:val="00E066A5"/>
    <w:rsid w:val="00E066E8"/>
    <w:rsid w:val="00E072A3"/>
    <w:rsid w:val="00E11A45"/>
    <w:rsid w:val="00E1618D"/>
    <w:rsid w:val="00E266F1"/>
    <w:rsid w:val="00E27ED3"/>
    <w:rsid w:val="00E308B2"/>
    <w:rsid w:val="00E35757"/>
    <w:rsid w:val="00E402CD"/>
    <w:rsid w:val="00E43C56"/>
    <w:rsid w:val="00E44255"/>
    <w:rsid w:val="00E5019F"/>
    <w:rsid w:val="00E50A0B"/>
    <w:rsid w:val="00E52889"/>
    <w:rsid w:val="00E56711"/>
    <w:rsid w:val="00E57DCD"/>
    <w:rsid w:val="00E7091E"/>
    <w:rsid w:val="00E72E90"/>
    <w:rsid w:val="00E75754"/>
    <w:rsid w:val="00E7765A"/>
    <w:rsid w:val="00E77955"/>
    <w:rsid w:val="00E845FC"/>
    <w:rsid w:val="00E85DA0"/>
    <w:rsid w:val="00E90007"/>
    <w:rsid w:val="00E913FE"/>
    <w:rsid w:val="00E9474F"/>
    <w:rsid w:val="00E94D8C"/>
    <w:rsid w:val="00E95258"/>
    <w:rsid w:val="00E9679B"/>
    <w:rsid w:val="00EA05E9"/>
    <w:rsid w:val="00EA17C0"/>
    <w:rsid w:val="00EA223B"/>
    <w:rsid w:val="00EA3C78"/>
    <w:rsid w:val="00EA50D6"/>
    <w:rsid w:val="00EA5BC0"/>
    <w:rsid w:val="00EA7D78"/>
    <w:rsid w:val="00EB1277"/>
    <w:rsid w:val="00EB1934"/>
    <w:rsid w:val="00EB7A1B"/>
    <w:rsid w:val="00EC67B3"/>
    <w:rsid w:val="00EC6983"/>
    <w:rsid w:val="00ED1915"/>
    <w:rsid w:val="00ED3A85"/>
    <w:rsid w:val="00ED5962"/>
    <w:rsid w:val="00EE1654"/>
    <w:rsid w:val="00EE2948"/>
    <w:rsid w:val="00EE75C9"/>
    <w:rsid w:val="00EF0B37"/>
    <w:rsid w:val="00EF4694"/>
    <w:rsid w:val="00EF7B08"/>
    <w:rsid w:val="00F04939"/>
    <w:rsid w:val="00F125C3"/>
    <w:rsid w:val="00F201C3"/>
    <w:rsid w:val="00F21583"/>
    <w:rsid w:val="00F21AEF"/>
    <w:rsid w:val="00F25DF8"/>
    <w:rsid w:val="00F31705"/>
    <w:rsid w:val="00F33730"/>
    <w:rsid w:val="00F35100"/>
    <w:rsid w:val="00F35401"/>
    <w:rsid w:val="00F3626F"/>
    <w:rsid w:val="00F402A9"/>
    <w:rsid w:val="00F41461"/>
    <w:rsid w:val="00F42020"/>
    <w:rsid w:val="00F4229B"/>
    <w:rsid w:val="00F473FA"/>
    <w:rsid w:val="00F52F1B"/>
    <w:rsid w:val="00F67E28"/>
    <w:rsid w:val="00F70174"/>
    <w:rsid w:val="00F71129"/>
    <w:rsid w:val="00F717BA"/>
    <w:rsid w:val="00F76BFD"/>
    <w:rsid w:val="00F83702"/>
    <w:rsid w:val="00F840CF"/>
    <w:rsid w:val="00F848C7"/>
    <w:rsid w:val="00F86310"/>
    <w:rsid w:val="00F93A60"/>
    <w:rsid w:val="00F96DCC"/>
    <w:rsid w:val="00F96F10"/>
    <w:rsid w:val="00FA48CE"/>
    <w:rsid w:val="00FA61C5"/>
    <w:rsid w:val="00FA64BE"/>
    <w:rsid w:val="00FA6CC1"/>
    <w:rsid w:val="00FB006E"/>
    <w:rsid w:val="00FB1CAF"/>
    <w:rsid w:val="00FB3C7A"/>
    <w:rsid w:val="00FB48E7"/>
    <w:rsid w:val="00FC0C0B"/>
    <w:rsid w:val="00FC1936"/>
    <w:rsid w:val="00FC2840"/>
    <w:rsid w:val="00FC394E"/>
    <w:rsid w:val="00FC3EAF"/>
    <w:rsid w:val="00FC7B16"/>
    <w:rsid w:val="00FD5856"/>
    <w:rsid w:val="00FE2D6E"/>
    <w:rsid w:val="00FE41E1"/>
    <w:rsid w:val="00FE5B5C"/>
    <w:rsid w:val="00FE642F"/>
    <w:rsid w:val="00FF5C7F"/>
    <w:rsid w:val="00FF6BB7"/>
    <w:rsid w:val="00FF7D2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D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basedOn w:val="Fontepargpadro"/>
    <w:uiPriority w:val="99"/>
    <w:unhideWhenUsed/>
    <w:rsid w:val="00760DC8"/>
    <w:rPr>
      <w:color w:val="0563C1" w:themeColor="hyperlink"/>
      <w:u w:val="single"/>
    </w:rPr>
  </w:style>
  <w:style w:type="table" w:styleId="Tabelacomgrade">
    <w:name w:val="Table Grid"/>
    <w:basedOn w:val="Tabelanormal"/>
    <w:uiPriority w:val="39"/>
    <w:rsid w:val="0087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555ECE"/>
    <w:pPr>
      <w:tabs>
        <w:tab w:val="center" w:pos="4680"/>
        <w:tab w:val="right" w:pos="9360"/>
      </w:tabs>
    </w:pPr>
    <w:rPr>
      <w:rFonts w:asciiTheme="minorHAnsi" w:eastAsiaTheme="minorHAnsi" w:hAnsiTheme="minorHAnsi" w:cstheme="minorBidi"/>
    </w:rPr>
  </w:style>
  <w:style w:type="character" w:customStyle="1" w:styleId="RodapChar">
    <w:name w:val="Rodapé Char"/>
    <w:basedOn w:val="Fontepargpadro"/>
    <w:link w:val="Rodap"/>
    <w:uiPriority w:val="99"/>
    <w:rsid w:val="00555ECE"/>
  </w:style>
  <w:style w:type="character" w:styleId="Nmerodepgina">
    <w:name w:val="page number"/>
    <w:basedOn w:val="Fontepargpadro"/>
    <w:uiPriority w:val="99"/>
    <w:semiHidden/>
    <w:unhideWhenUsed/>
    <w:rsid w:val="00555ECE"/>
  </w:style>
  <w:style w:type="character" w:styleId="Refdecomentrio">
    <w:name w:val="annotation reference"/>
    <w:basedOn w:val="Fontepargpadro"/>
    <w:uiPriority w:val="99"/>
    <w:semiHidden/>
    <w:unhideWhenUsed/>
    <w:rsid w:val="00677472"/>
    <w:rPr>
      <w:sz w:val="16"/>
      <w:szCs w:val="16"/>
    </w:rPr>
  </w:style>
  <w:style w:type="paragraph" w:styleId="Textodecomentrio">
    <w:name w:val="annotation text"/>
    <w:basedOn w:val="Normal"/>
    <w:link w:val="TextodecomentrioChar"/>
    <w:uiPriority w:val="99"/>
    <w:semiHidden/>
    <w:unhideWhenUsed/>
    <w:rsid w:val="00677472"/>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677472"/>
    <w:rPr>
      <w:sz w:val="20"/>
      <w:szCs w:val="20"/>
    </w:rPr>
  </w:style>
  <w:style w:type="paragraph" w:styleId="Assuntodocomentrio">
    <w:name w:val="annotation subject"/>
    <w:basedOn w:val="Textodecomentrio"/>
    <w:next w:val="Textodecomentrio"/>
    <w:link w:val="AssuntodocomentrioChar"/>
    <w:uiPriority w:val="99"/>
    <w:semiHidden/>
    <w:unhideWhenUsed/>
    <w:rsid w:val="00677472"/>
    <w:rPr>
      <w:b/>
      <w:bCs/>
    </w:rPr>
  </w:style>
  <w:style w:type="character" w:customStyle="1" w:styleId="AssuntodocomentrioChar">
    <w:name w:val="Assunto do comentário Char"/>
    <w:basedOn w:val="TextodecomentrioChar"/>
    <w:link w:val="Assuntodocomentrio"/>
    <w:uiPriority w:val="99"/>
    <w:semiHidden/>
    <w:rsid w:val="00677472"/>
    <w:rPr>
      <w:b/>
      <w:bCs/>
      <w:sz w:val="20"/>
      <w:szCs w:val="20"/>
    </w:rPr>
  </w:style>
  <w:style w:type="paragraph" w:styleId="Textodebalo">
    <w:name w:val="Balloon Text"/>
    <w:basedOn w:val="Normal"/>
    <w:link w:val="TextodebaloChar"/>
    <w:uiPriority w:val="99"/>
    <w:semiHidden/>
    <w:unhideWhenUsed/>
    <w:rsid w:val="00677472"/>
    <w:rPr>
      <w:rFonts w:eastAsiaTheme="minorHAnsi"/>
      <w:sz w:val="18"/>
      <w:szCs w:val="18"/>
    </w:rPr>
  </w:style>
  <w:style w:type="character" w:customStyle="1" w:styleId="TextodebaloChar">
    <w:name w:val="Texto de balão Char"/>
    <w:basedOn w:val="Fontepargpadro"/>
    <w:link w:val="Textodebalo"/>
    <w:uiPriority w:val="99"/>
    <w:semiHidden/>
    <w:rsid w:val="00677472"/>
    <w:rPr>
      <w:rFonts w:ascii="Times New Roman" w:hAnsi="Times New Roman" w:cs="Times New Roman"/>
      <w:sz w:val="18"/>
      <w:szCs w:val="18"/>
    </w:rPr>
  </w:style>
  <w:style w:type="paragraph" w:styleId="Reviso">
    <w:name w:val="Revision"/>
    <w:hidden/>
    <w:uiPriority w:val="99"/>
    <w:semiHidden/>
    <w:rsid w:val="002A266B"/>
  </w:style>
  <w:style w:type="paragraph" w:styleId="NormalWeb">
    <w:name w:val="Normal (Web)"/>
    <w:basedOn w:val="Normal"/>
    <w:uiPriority w:val="99"/>
    <w:unhideWhenUsed/>
    <w:rsid w:val="005B714F"/>
    <w:pPr>
      <w:spacing w:before="100" w:beforeAutospacing="1" w:after="100" w:afterAutospacing="1"/>
    </w:pPr>
  </w:style>
  <w:style w:type="character" w:customStyle="1" w:styleId="apple-converted-space">
    <w:name w:val="apple-converted-space"/>
    <w:basedOn w:val="Fontepargpadro"/>
    <w:rsid w:val="00AD43D3"/>
  </w:style>
  <w:style w:type="paragraph" w:styleId="Cabealho">
    <w:name w:val="header"/>
    <w:basedOn w:val="Normal"/>
    <w:link w:val="CabealhoChar"/>
    <w:uiPriority w:val="99"/>
    <w:unhideWhenUsed/>
    <w:rsid w:val="00181D38"/>
    <w:pPr>
      <w:tabs>
        <w:tab w:val="center" w:pos="4680"/>
        <w:tab w:val="right" w:pos="9360"/>
      </w:tabs>
    </w:pPr>
  </w:style>
  <w:style w:type="character" w:customStyle="1" w:styleId="CabealhoChar">
    <w:name w:val="Cabeçalho Char"/>
    <w:basedOn w:val="Fontepargpadro"/>
    <w:link w:val="Cabealho"/>
    <w:uiPriority w:val="99"/>
    <w:rsid w:val="00181D38"/>
    <w:rPr>
      <w:rFonts w:ascii="Times New Roman" w:eastAsia="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Pr>
  </w:style>
  <w:style w:type="table" w:customStyle="1" w:styleId="a0">
    <w:basedOn w:val="Tabelanormal"/>
    <w:tblPr>
      <w:tblStyleRowBandSize w:val="1"/>
      <w:tblStyleColBandSize w:val="1"/>
    </w:tblPr>
  </w:style>
  <w:style w:type="paragraph" w:styleId="PargrafodaLista">
    <w:name w:val="List Paragraph"/>
    <w:basedOn w:val="Normal"/>
    <w:uiPriority w:val="34"/>
    <w:qFormat/>
    <w:rsid w:val="00D05CBE"/>
    <w:pPr>
      <w:ind w:left="720"/>
      <w:contextualSpacing/>
    </w:pPr>
  </w:style>
  <w:style w:type="character" w:customStyle="1" w:styleId="UnresolvedMention1">
    <w:name w:val="Unresolved Mention1"/>
    <w:basedOn w:val="Fontepargpadro"/>
    <w:uiPriority w:val="99"/>
    <w:semiHidden/>
    <w:unhideWhenUsed/>
    <w:rsid w:val="00D05CBE"/>
    <w:rPr>
      <w:color w:val="605E5C"/>
      <w:shd w:val="clear" w:color="auto" w:fill="E1DFDD"/>
    </w:rPr>
  </w:style>
  <w:style w:type="character" w:styleId="Nmerodelinha">
    <w:name w:val="line number"/>
    <w:basedOn w:val="Fontepargpadro"/>
    <w:uiPriority w:val="99"/>
    <w:semiHidden/>
    <w:unhideWhenUsed/>
    <w:rsid w:val="008A643E"/>
  </w:style>
  <w:style w:type="character" w:styleId="HiperlinkVisitado">
    <w:name w:val="FollowedHyperlink"/>
    <w:basedOn w:val="Fontepargpadro"/>
    <w:uiPriority w:val="99"/>
    <w:semiHidden/>
    <w:unhideWhenUsed/>
    <w:rsid w:val="00124977"/>
    <w:rPr>
      <w:color w:val="954F72" w:themeColor="followedHyperlink"/>
      <w:u w:val="single"/>
    </w:rPr>
  </w:style>
  <w:style w:type="character" w:customStyle="1" w:styleId="UnresolvedMention2">
    <w:name w:val="Unresolved Mention2"/>
    <w:basedOn w:val="Fontepargpadro"/>
    <w:uiPriority w:val="99"/>
    <w:semiHidden/>
    <w:unhideWhenUsed/>
    <w:rsid w:val="00F25DF8"/>
    <w:rPr>
      <w:color w:val="605E5C"/>
      <w:shd w:val="clear" w:color="auto" w:fill="E1DFDD"/>
    </w:rPr>
  </w:style>
  <w:style w:type="character" w:customStyle="1" w:styleId="UnresolvedMention3">
    <w:name w:val="Unresolved Mention3"/>
    <w:basedOn w:val="Fontepargpadro"/>
    <w:uiPriority w:val="99"/>
    <w:semiHidden/>
    <w:unhideWhenUsed/>
    <w:rsid w:val="00F354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D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basedOn w:val="Fontepargpadro"/>
    <w:uiPriority w:val="99"/>
    <w:unhideWhenUsed/>
    <w:rsid w:val="00760DC8"/>
    <w:rPr>
      <w:color w:val="0563C1" w:themeColor="hyperlink"/>
      <w:u w:val="single"/>
    </w:rPr>
  </w:style>
  <w:style w:type="table" w:styleId="Tabelacomgrade">
    <w:name w:val="Table Grid"/>
    <w:basedOn w:val="Tabelanormal"/>
    <w:uiPriority w:val="39"/>
    <w:rsid w:val="0087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555ECE"/>
    <w:pPr>
      <w:tabs>
        <w:tab w:val="center" w:pos="4680"/>
        <w:tab w:val="right" w:pos="9360"/>
      </w:tabs>
    </w:pPr>
    <w:rPr>
      <w:rFonts w:asciiTheme="minorHAnsi" w:eastAsiaTheme="minorHAnsi" w:hAnsiTheme="minorHAnsi" w:cstheme="minorBidi"/>
    </w:rPr>
  </w:style>
  <w:style w:type="character" w:customStyle="1" w:styleId="RodapChar">
    <w:name w:val="Rodapé Char"/>
    <w:basedOn w:val="Fontepargpadro"/>
    <w:link w:val="Rodap"/>
    <w:uiPriority w:val="99"/>
    <w:rsid w:val="00555ECE"/>
  </w:style>
  <w:style w:type="character" w:styleId="Nmerodepgina">
    <w:name w:val="page number"/>
    <w:basedOn w:val="Fontepargpadro"/>
    <w:uiPriority w:val="99"/>
    <w:semiHidden/>
    <w:unhideWhenUsed/>
    <w:rsid w:val="00555ECE"/>
  </w:style>
  <w:style w:type="character" w:styleId="Refdecomentrio">
    <w:name w:val="annotation reference"/>
    <w:basedOn w:val="Fontepargpadro"/>
    <w:uiPriority w:val="99"/>
    <w:semiHidden/>
    <w:unhideWhenUsed/>
    <w:rsid w:val="00677472"/>
    <w:rPr>
      <w:sz w:val="16"/>
      <w:szCs w:val="16"/>
    </w:rPr>
  </w:style>
  <w:style w:type="paragraph" w:styleId="Textodecomentrio">
    <w:name w:val="annotation text"/>
    <w:basedOn w:val="Normal"/>
    <w:link w:val="TextodecomentrioChar"/>
    <w:uiPriority w:val="99"/>
    <w:semiHidden/>
    <w:unhideWhenUsed/>
    <w:rsid w:val="00677472"/>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677472"/>
    <w:rPr>
      <w:sz w:val="20"/>
      <w:szCs w:val="20"/>
    </w:rPr>
  </w:style>
  <w:style w:type="paragraph" w:styleId="Assuntodocomentrio">
    <w:name w:val="annotation subject"/>
    <w:basedOn w:val="Textodecomentrio"/>
    <w:next w:val="Textodecomentrio"/>
    <w:link w:val="AssuntodocomentrioChar"/>
    <w:uiPriority w:val="99"/>
    <w:semiHidden/>
    <w:unhideWhenUsed/>
    <w:rsid w:val="00677472"/>
    <w:rPr>
      <w:b/>
      <w:bCs/>
    </w:rPr>
  </w:style>
  <w:style w:type="character" w:customStyle="1" w:styleId="AssuntodocomentrioChar">
    <w:name w:val="Assunto do comentário Char"/>
    <w:basedOn w:val="TextodecomentrioChar"/>
    <w:link w:val="Assuntodocomentrio"/>
    <w:uiPriority w:val="99"/>
    <w:semiHidden/>
    <w:rsid w:val="00677472"/>
    <w:rPr>
      <w:b/>
      <w:bCs/>
      <w:sz w:val="20"/>
      <w:szCs w:val="20"/>
    </w:rPr>
  </w:style>
  <w:style w:type="paragraph" w:styleId="Textodebalo">
    <w:name w:val="Balloon Text"/>
    <w:basedOn w:val="Normal"/>
    <w:link w:val="TextodebaloChar"/>
    <w:uiPriority w:val="99"/>
    <w:semiHidden/>
    <w:unhideWhenUsed/>
    <w:rsid w:val="00677472"/>
    <w:rPr>
      <w:rFonts w:eastAsiaTheme="minorHAnsi"/>
      <w:sz w:val="18"/>
      <w:szCs w:val="18"/>
    </w:rPr>
  </w:style>
  <w:style w:type="character" w:customStyle="1" w:styleId="TextodebaloChar">
    <w:name w:val="Texto de balão Char"/>
    <w:basedOn w:val="Fontepargpadro"/>
    <w:link w:val="Textodebalo"/>
    <w:uiPriority w:val="99"/>
    <w:semiHidden/>
    <w:rsid w:val="00677472"/>
    <w:rPr>
      <w:rFonts w:ascii="Times New Roman" w:hAnsi="Times New Roman" w:cs="Times New Roman"/>
      <w:sz w:val="18"/>
      <w:szCs w:val="18"/>
    </w:rPr>
  </w:style>
  <w:style w:type="paragraph" w:styleId="Reviso">
    <w:name w:val="Revision"/>
    <w:hidden/>
    <w:uiPriority w:val="99"/>
    <w:semiHidden/>
    <w:rsid w:val="002A266B"/>
  </w:style>
  <w:style w:type="paragraph" w:styleId="NormalWeb">
    <w:name w:val="Normal (Web)"/>
    <w:basedOn w:val="Normal"/>
    <w:uiPriority w:val="99"/>
    <w:unhideWhenUsed/>
    <w:rsid w:val="005B714F"/>
    <w:pPr>
      <w:spacing w:before="100" w:beforeAutospacing="1" w:after="100" w:afterAutospacing="1"/>
    </w:pPr>
  </w:style>
  <w:style w:type="character" w:customStyle="1" w:styleId="apple-converted-space">
    <w:name w:val="apple-converted-space"/>
    <w:basedOn w:val="Fontepargpadro"/>
    <w:rsid w:val="00AD43D3"/>
  </w:style>
  <w:style w:type="paragraph" w:styleId="Cabealho">
    <w:name w:val="header"/>
    <w:basedOn w:val="Normal"/>
    <w:link w:val="CabealhoChar"/>
    <w:uiPriority w:val="99"/>
    <w:unhideWhenUsed/>
    <w:rsid w:val="00181D38"/>
    <w:pPr>
      <w:tabs>
        <w:tab w:val="center" w:pos="4680"/>
        <w:tab w:val="right" w:pos="9360"/>
      </w:tabs>
    </w:pPr>
  </w:style>
  <w:style w:type="character" w:customStyle="1" w:styleId="CabealhoChar">
    <w:name w:val="Cabeçalho Char"/>
    <w:basedOn w:val="Fontepargpadro"/>
    <w:link w:val="Cabealho"/>
    <w:uiPriority w:val="99"/>
    <w:rsid w:val="00181D38"/>
    <w:rPr>
      <w:rFonts w:ascii="Times New Roman" w:eastAsia="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Pr>
  </w:style>
  <w:style w:type="table" w:customStyle="1" w:styleId="a0">
    <w:basedOn w:val="Tabelanormal"/>
    <w:tblPr>
      <w:tblStyleRowBandSize w:val="1"/>
      <w:tblStyleColBandSize w:val="1"/>
    </w:tblPr>
  </w:style>
  <w:style w:type="paragraph" w:styleId="PargrafodaLista">
    <w:name w:val="List Paragraph"/>
    <w:basedOn w:val="Normal"/>
    <w:uiPriority w:val="34"/>
    <w:qFormat/>
    <w:rsid w:val="00D05CBE"/>
    <w:pPr>
      <w:ind w:left="720"/>
      <w:contextualSpacing/>
    </w:pPr>
  </w:style>
  <w:style w:type="character" w:customStyle="1" w:styleId="UnresolvedMention1">
    <w:name w:val="Unresolved Mention1"/>
    <w:basedOn w:val="Fontepargpadro"/>
    <w:uiPriority w:val="99"/>
    <w:semiHidden/>
    <w:unhideWhenUsed/>
    <w:rsid w:val="00D05CBE"/>
    <w:rPr>
      <w:color w:val="605E5C"/>
      <w:shd w:val="clear" w:color="auto" w:fill="E1DFDD"/>
    </w:rPr>
  </w:style>
  <w:style w:type="character" w:styleId="Nmerodelinha">
    <w:name w:val="line number"/>
    <w:basedOn w:val="Fontepargpadro"/>
    <w:uiPriority w:val="99"/>
    <w:semiHidden/>
    <w:unhideWhenUsed/>
    <w:rsid w:val="008A643E"/>
  </w:style>
  <w:style w:type="character" w:styleId="HiperlinkVisitado">
    <w:name w:val="FollowedHyperlink"/>
    <w:basedOn w:val="Fontepargpadro"/>
    <w:uiPriority w:val="99"/>
    <w:semiHidden/>
    <w:unhideWhenUsed/>
    <w:rsid w:val="00124977"/>
    <w:rPr>
      <w:color w:val="954F72" w:themeColor="followedHyperlink"/>
      <w:u w:val="single"/>
    </w:rPr>
  </w:style>
  <w:style w:type="character" w:customStyle="1" w:styleId="UnresolvedMention2">
    <w:name w:val="Unresolved Mention2"/>
    <w:basedOn w:val="Fontepargpadro"/>
    <w:uiPriority w:val="99"/>
    <w:semiHidden/>
    <w:unhideWhenUsed/>
    <w:rsid w:val="00F25DF8"/>
    <w:rPr>
      <w:color w:val="605E5C"/>
      <w:shd w:val="clear" w:color="auto" w:fill="E1DFDD"/>
    </w:rPr>
  </w:style>
  <w:style w:type="character" w:customStyle="1" w:styleId="UnresolvedMention3">
    <w:name w:val="Unresolved Mention3"/>
    <w:basedOn w:val="Fontepargpadro"/>
    <w:uiPriority w:val="99"/>
    <w:semiHidden/>
    <w:unhideWhenUsed/>
    <w:rsid w:val="00F3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6990">
      <w:bodyDiv w:val="1"/>
      <w:marLeft w:val="0"/>
      <w:marRight w:val="0"/>
      <w:marTop w:val="0"/>
      <w:marBottom w:val="0"/>
      <w:divBdr>
        <w:top w:val="none" w:sz="0" w:space="0" w:color="auto"/>
        <w:left w:val="none" w:sz="0" w:space="0" w:color="auto"/>
        <w:bottom w:val="none" w:sz="0" w:space="0" w:color="auto"/>
        <w:right w:val="none" w:sz="0" w:space="0" w:color="auto"/>
      </w:divBdr>
      <w:divsChild>
        <w:div w:id="235476130">
          <w:marLeft w:val="0"/>
          <w:marRight w:val="0"/>
          <w:marTop w:val="0"/>
          <w:marBottom w:val="0"/>
          <w:divBdr>
            <w:top w:val="none" w:sz="0" w:space="0" w:color="auto"/>
            <w:left w:val="none" w:sz="0" w:space="0" w:color="auto"/>
            <w:bottom w:val="none" w:sz="0" w:space="0" w:color="auto"/>
            <w:right w:val="none" w:sz="0" w:space="0" w:color="auto"/>
          </w:divBdr>
          <w:divsChild>
            <w:div w:id="576331722">
              <w:marLeft w:val="0"/>
              <w:marRight w:val="0"/>
              <w:marTop w:val="0"/>
              <w:marBottom w:val="0"/>
              <w:divBdr>
                <w:top w:val="none" w:sz="0" w:space="0" w:color="auto"/>
                <w:left w:val="none" w:sz="0" w:space="0" w:color="auto"/>
                <w:bottom w:val="none" w:sz="0" w:space="0" w:color="auto"/>
                <w:right w:val="none" w:sz="0" w:space="0" w:color="auto"/>
              </w:divBdr>
              <w:divsChild>
                <w:div w:id="4540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71242">
      <w:bodyDiv w:val="1"/>
      <w:marLeft w:val="0"/>
      <w:marRight w:val="0"/>
      <w:marTop w:val="0"/>
      <w:marBottom w:val="0"/>
      <w:divBdr>
        <w:top w:val="none" w:sz="0" w:space="0" w:color="auto"/>
        <w:left w:val="none" w:sz="0" w:space="0" w:color="auto"/>
        <w:bottom w:val="none" w:sz="0" w:space="0" w:color="auto"/>
        <w:right w:val="none" w:sz="0" w:space="0" w:color="auto"/>
      </w:divBdr>
    </w:div>
    <w:div w:id="1032027140">
      <w:bodyDiv w:val="1"/>
      <w:marLeft w:val="0"/>
      <w:marRight w:val="0"/>
      <w:marTop w:val="0"/>
      <w:marBottom w:val="0"/>
      <w:divBdr>
        <w:top w:val="none" w:sz="0" w:space="0" w:color="auto"/>
        <w:left w:val="none" w:sz="0" w:space="0" w:color="auto"/>
        <w:bottom w:val="none" w:sz="0" w:space="0" w:color="auto"/>
        <w:right w:val="none" w:sz="0" w:space="0" w:color="auto"/>
      </w:divBdr>
      <w:divsChild>
        <w:div w:id="979382127">
          <w:marLeft w:val="0"/>
          <w:marRight w:val="0"/>
          <w:marTop w:val="0"/>
          <w:marBottom w:val="0"/>
          <w:divBdr>
            <w:top w:val="none" w:sz="0" w:space="0" w:color="auto"/>
            <w:left w:val="none" w:sz="0" w:space="0" w:color="auto"/>
            <w:bottom w:val="none" w:sz="0" w:space="0" w:color="auto"/>
            <w:right w:val="none" w:sz="0" w:space="0" w:color="auto"/>
          </w:divBdr>
          <w:divsChild>
            <w:div w:id="1589341296">
              <w:marLeft w:val="0"/>
              <w:marRight w:val="0"/>
              <w:marTop w:val="0"/>
              <w:marBottom w:val="0"/>
              <w:divBdr>
                <w:top w:val="none" w:sz="0" w:space="0" w:color="auto"/>
                <w:left w:val="none" w:sz="0" w:space="0" w:color="auto"/>
                <w:bottom w:val="none" w:sz="0" w:space="0" w:color="auto"/>
                <w:right w:val="none" w:sz="0" w:space="0" w:color="auto"/>
              </w:divBdr>
              <w:divsChild>
                <w:div w:id="1426539707">
                  <w:marLeft w:val="0"/>
                  <w:marRight w:val="0"/>
                  <w:marTop w:val="0"/>
                  <w:marBottom w:val="0"/>
                  <w:divBdr>
                    <w:top w:val="none" w:sz="0" w:space="0" w:color="auto"/>
                    <w:left w:val="none" w:sz="0" w:space="0" w:color="auto"/>
                    <w:bottom w:val="none" w:sz="0" w:space="0" w:color="auto"/>
                    <w:right w:val="none" w:sz="0" w:space="0" w:color="auto"/>
                  </w:divBdr>
                  <w:divsChild>
                    <w:div w:id="16180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61649">
      <w:bodyDiv w:val="1"/>
      <w:marLeft w:val="0"/>
      <w:marRight w:val="0"/>
      <w:marTop w:val="0"/>
      <w:marBottom w:val="0"/>
      <w:divBdr>
        <w:top w:val="none" w:sz="0" w:space="0" w:color="auto"/>
        <w:left w:val="none" w:sz="0" w:space="0" w:color="auto"/>
        <w:bottom w:val="none" w:sz="0" w:space="0" w:color="auto"/>
        <w:right w:val="none" w:sz="0" w:space="0" w:color="auto"/>
      </w:divBdr>
      <w:divsChild>
        <w:div w:id="218133671">
          <w:marLeft w:val="0"/>
          <w:marRight w:val="0"/>
          <w:marTop w:val="0"/>
          <w:marBottom w:val="0"/>
          <w:divBdr>
            <w:top w:val="none" w:sz="0" w:space="0" w:color="auto"/>
            <w:left w:val="none" w:sz="0" w:space="0" w:color="auto"/>
            <w:bottom w:val="none" w:sz="0" w:space="0" w:color="auto"/>
            <w:right w:val="none" w:sz="0" w:space="0" w:color="auto"/>
          </w:divBdr>
          <w:divsChild>
            <w:div w:id="1772627804">
              <w:marLeft w:val="0"/>
              <w:marRight w:val="0"/>
              <w:marTop w:val="0"/>
              <w:marBottom w:val="0"/>
              <w:divBdr>
                <w:top w:val="none" w:sz="0" w:space="0" w:color="auto"/>
                <w:left w:val="none" w:sz="0" w:space="0" w:color="auto"/>
                <w:bottom w:val="none" w:sz="0" w:space="0" w:color="auto"/>
                <w:right w:val="none" w:sz="0" w:space="0" w:color="auto"/>
              </w:divBdr>
              <w:divsChild>
                <w:div w:id="6297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8217">
      <w:bodyDiv w:val="1"/>
      <w:marLeft w:val="0"/>
      <w:marRight w:val="0"/>
      <w:marTop w:val="0"/>
      <w:marBottom w:val="0"/>
      <w:divBdr>
        <w:top w:val="none" w:sz="0" w:space="0" w:color="auto"/>
        <w:left w:val="none" w:sz="0" w:space="0" w:color="auto"/>
        <w:bottom w:val="none" w:sz="0" w:space="0" w:color="auto"/>
        <w:right w:val="none" w:sz="0" w:space="0" w:color="auto"/>
      </w:divBdr>
      <w:divsChild>
        <w:div w:id="1371806678">
          <w:marLeft w:val="0"/>
          <w:marRight w:val="0"/>
          <w:marTop w:val="0"/>
          <w:marBottom w:val="0"/>
          <w:divBdr>
            <w:top w:val="none" w:sz="0" w:space="0" w:color="auto"/>
            <w:left w:val="none" w:sz="0" w:space="0" w:color="auto"/>
            <w:bottom w:val="none" w:sz="0" w:space="0" w:color="auto"/>
            <w:right w:val="none" w:sz="0" w:space="0" w:color="auto"/>
          </w:divBdr>
          <w:divsChild>
            <w:div w:id="988284080">
              <w:marLeft w:val="0"/>
              <w:marRight w:val="0"/>
              <w:marTop w:val="0"/>
              <w:marBottom w:val="0"/>
              <w:divBdr>
                <w:top w:val="none" w:sz="0" w:space="0" w:color="auto"/>
                <w:left w:val="none" w:sz="0" w:space="0" w:color="auto"/>
                <w:bottom w:val="none" w:sz="0" w:space="0" w:color="auto"/>
                <w:right w:val="none" w:sz="0" w:space="0" w:color="auto"/>
              </w:divBdr>
              <w:divsChild>
                <w:div w:id="917327255">
                  <w:marLeft w:val="0"/>
                  <w:marRight w:val="0"/>
                  <w:marTop w:val="0"/>
                  <w:marBottom w:val="0"/>
                  <w:divBdr>
                    <w:top w:val="none" w:sz="0" w:space="0" w:color="auto"/>
                    <w:left w:val="none" w:sz="0" w:space="0" w:color="auto"/>
                    <w:bottom w:val="none" w:sz="0" w:space="0" w:color="auto"/>
                    <w:right w:val="none" w:sz="0" w:space="0" w:color="auto"/>
                  </w:divBdr>
                  <w:divsChild>
                    <w:div w:id="10970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79640">
      <w:bodyDiv w:val="1"/>
      <w:marLeft w:val="0"/>
      <w:marRight w:val="0"/>
      <w:marTop w:val="0"/>
      <w:marBottom w:val="0"/>
      <w:divBdr>
        <w:top w:val="none" w:sz="0" w:space="0" w:color="auto"/>
        <w:left w:val="none" w:sz="0" w:space="0" w:color="auto"/>
        <w:bottom w:val="none" w:sz="0" w:space="0" w:color="auto"/>
        <w:right w:val="none" w:sz="0" w:space="0" w:color="auto"/>
      </w:divBdr>
      <w:divsChild>
        <w:div w:id="750584195">
          <w:marLeft w:val="0"/>
          <w:marRight w:val="0"/>
          <w:marTop w:val="0"/>
          <w:marBottom w:val="0"/>
          <w:divBdr>
            <w:top w:val="none" w:sz="0" w:space="0" w:color="auto"/>
            <w:left w:val="none" w:sz="0" w:space="0" w:color="auto"/>
            <w:bottom w:val="none" w:sz="0" w:space="0" w:color="auto"/>
            <w:right w:val="none" w:sz="0" w:space="0" w:color="auto"/>
          </w:divBdr>
          <w:divsChild>
            <w:div w:id="1487942070">
              <w:marLeft w:val="0"/>
              <w:marRight w:val="0"/>
              <w:marTop w:val="0"/>
              <w:marBottom w:val="0"/>
              <w:divBdr>
                <w:top w:val="none" w:sz="0" w:space="0" w:color="auto"/>
                <w:left w:val="none" w:sz="0" w:space="0" w:color="auto"/>
                <w:bottom w:val="none" w:sz="0" w:space="0" w:color="auto"/>
                <w:right w:val="none" w:sz="0" w:space="0" w:color="auto"/>
              </w:divBdr>
              <w:divsChild>
                <w:div w:id="4490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dF2pnzQUZ6IchEOlVxNCRIrqUQ==">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B70E68-5470-48A2-8BBD-C5E9B6A8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11814</Words>
  <Characters>63798</Characters>
  <Application>Microsoft Office Word</Application>
  <DocSecurity>0</DocSecurity>
  <Lines>531</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Cockle</dc:creator>
  <cp:keywords>, docId:9AFFBCA4EA8729B22C43057D415B44AB</cp:keywords>
  <cp:lastModifiedBy>LAATM</cp:lastModifiedBy>
  <cp:revision>3</cp:revision>
  <dcterms:created xsi:type="dcterms:W3CDTF">2023-01-28T17:41:00Z</dcterms:created>
  <dcterms:modified xsi:type="dcterms:W3CDTF">2023-02-14T12:14:00Z</dcterms:modified>
</cp:coreProperties>
</file>