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694FB9" w14:textId="6038377C" w:rsidR="002E3763" w:rsidRDefault="004F771D" w:rsidP="002E3763">
      <w:pPr>
        <w:spacing w:line="480" w:lineRule="auto"/>
        <w:rPr>
          <w:b/>
          <w:bCs/>
          <w:lang w:val="en-US"/>
        </w:rPr>
      </w:pPr>
      <w:bookmarkStart w:id="0" w:name="_GoBack"/>
      <w:bookmarkEnd w:id="0"/>
      <w:r w:rsidRPr="004F771D">
        <w:rPr>
          <w:b/>
          <w:bCs/>
          <w:lang w:val="en-US"/>
        </w:rPr>
        <w:t>Appendix 1</w:t>
      </w:r>
    </w:p>
    <w:p w14:paraId="3B244BBE" w14:textId="77777777" w:rsidR="002E3763" w:rsidRPr="00061633" w:rsidRDefault="002E3763" w:rsidP="002E3763">
      <w:pPr>
        <w:spacing w:line="480" w:lineRule="auto"/>
        <w:rPr>
          <w:b/>
          <w:bCs/>
          <w:lang w:val="en-US"/>
        </w:rPr>
      </w:pPr>
      <w:r w:rsidRPr="00685CF2">
        <w:rPr>
          <w:b/>
          <w:bCs/>
          <w:lang w:val="en-US"/>
        </w:rPr>
        <w:t>Supplementary material</w:t>
      </w:r>
      <w:r w:rsidRPr="00061633">
        <w:rPr>
          <w:b/>
          <w:bCs/>
          <w:lang w:val="en-US"/>
        </w:rPr>
        <w:t xml:space="preserve"> 1</w:t>
      </w:r>
    </w:p>
    <w:p w14:paraId="7A7A8233" w14:textId="7D9340F8" w:rsidR="002E3763" w:rsidRPr="00061633" w:rsidRDefault="002E3763" w:rsidP="002E3763">
      <w:pPr>
        <w:spacing w:line="360" w:lineRule="auto"/>
        <w:ind w:right="-7"/>
        <w:jc w:val="both"/>
        <w:rPr>
          <w:b/>
          <w:bCs/>
          <w:lang w:val="en-US"/>
        </w:rPr>
      </w:pPr>
      <w:r w:rsidRPr="00061633">
        <w:rPr>
          <w:lang w:val="en-US"/>
        </w:rPr>
        <w:t xml:space="preserve">Information about the scientific cruises </w:t>
      </w:r>
      <w:r>
        <w:rPr>
          <w:lang w:val="en-US"/>
        </w:rPr>
        <w:t>carried out</w:t>
      </w:r>
      <w:r w:rsidRPr="00061633">
        <w:rPr>
          <w:lang w:val="en-US"/>
        </w:rPr>
        <w:t xml:space="preserve"> by </w:t>
      </w:r>
      <w:r w:rsidR="00A85EBC" w:rsidRPr="00D61E9B">
        <w:rPr>
          <w:color w:val="000000" w:themeColor="text1"/>
        </w:rPr>
        <w:t>Waterbirds and Sea Turtles Laboratory</w:t>
      </w:r>
      <w:r w:rsidR="00A85EBC">
        <w:rPr>
          <w:color w:val="000000" w:themeColor="text1"/>
        </w:rPr>
        <w:t xml:space="preserve"> - </w:t>
      </w:r>
      <w:r w:rsidR="00A85EBC" w:rsidRPr="00D61E9B">
        <w:rPr>
          <w:color w:val="000000" w:themeColor="text1"/>
        </w:rPr>
        <w:t>Federal University of Rio Grande</w:t>
      </w:r>
      <w:r w:rsidRPr="00061633">
        <w:rPr>
          <w:lang w:val="en-US"/>
        </w:rPr>
        <w:t xml:space="preserve"> and </w:t>
      </w:r>
      <w:proofErr w:type="spellStart"/>
      <w:r w:rsidRPr="00061633">
        <w:rPr>
          <w:lang w:val="en-US"/>
        </w:rPr>
        <w:t>BirdLife</w:t>
      </w:r>
      <w:proofErr w:type="spellEnd"/>
      <w:r w:rsidRPr="00061633">
        <w:rPr>
          <w:lang w:val="en-US"/>
        </w:rPr>
        <w:t xml:space="preserve"> Seabirds’ Tracking selected for modelling</w:t>
      </w:r>
      <w:r>
        <w:rPr>
          <w:lang w:val="en-US"/>
        </w:rPr>
        <w:t>.</w:t>
      </w:r>
    </w:p>
    <w:p w14:paraId="48E1D7FC" w14:textId="77777777" w:rsidR="002E3763" w:rsidRPr="008806FD" w:rsidRDefault="002E3763" w:rsidP="002E3763">
      <w:pPr>
        <w:spacing w:line="480" w:lineRule="auto"/>
        <w:jc w:val="center"/>
        <w:rPr>
          <w:b/>
          <w:bCs/>
          <w:lang w:val="en-US"/>
        </w:rPr>
      </w:pPr>
    </w:p>
    <w:p w14:paraId="1B27C952" w14:textId="77777777" w:rsidR="002E3763" w:rsidRDefault="002E3763" w:rsidP="002E3763">
      <w:pPr>
        <w:spacing w:line="480" w:lineRule="auto"/>
        <w:jc w:val="both"/>
        <w:rPr>
          <w:lang w:val="en-US"/>
        </w:rPr>
      </w:pPr>
      <w:bookmarkStart w:id="1" w:name="_Ref89771573"/>
      <w:r w:rsidRPr="008806FD">
        <w:rPr>
          <w:b/>
          <w:lang w:val="en-US"/>
        </w:rPr>
        <w:t xml:space="preserve">Table </w:t>
      </w:r>
      <w:bookmarkEnd w:id="1"/>
      <w:r>
        <w:rPr>
          <w:b/>
          <w:lang w:val="en-US"/>
        </w:rPr>
        <w:t>SM</w:t>
      </w:r>
      <w:r w:rsidRPr="008806FD">
        <w:rPr>
          <w:b/>
          <w:lang w:val="en-US"/>
        </w:rPr>
        <w:t>1.</w:t>
      </w:r>
      <w:r>
        <w:rPr>
          <w:b/>
          <w:lang w:val="en-US"/>
        </w:rPr>
        <w:t>1.</w:t>
      </w:r>
      <w:r w:rsidRPr="008806FD">
        <w:rPr>
          <w:lang w:val="en-US"/>
        </w:rPr>
        <w:t xml:space="preserve"> </w:t>
      </w:r>
    </w:p>
    <w:p w14:paraId="60632268" w14:textId="0C11874A" w:rsidR="002E3763" w:rsidRPr="008806FD" w:rsidRDefault="002E3763" w:rsidP="008809C7">
      <w:pPr>
        <w:spacing w:line="360" w:lineRule="auto"/>
        <w:ind w:right="276"/>
        <w:jc w:val="both"/>
        <w:rPr>
          <w:lang w:val="en-US"/>
        </w:rPr>
      </w:pPr>
      <w:r w:rsidRPr="00685CF2">
        <w:rPr>
          <w:iCs/>
          <w:lang w:val="en-US"/>
        </w:rPr>
        <w:t xml:space="preserve">Sampling effort by scientific cruise realized by </w:t>
      </w:r>
      <w:r w:rsidR="00A85EBC" w:rsidRPr="00D61E9B">
        <w:rPr>
          <w:color w:val="000000" w:themeColor="text1"/>
        </w:rPr>
        <w:t>Waterbirds and Sea Turtles Laboratory</w:t>
      </w:r>
      <w:r w:rsidR="00A85EBC">
        <w:rPr>
          <w:color w:val="000000" w:themeColor="text1"/>
        </w:rPr>
        <w:t xml:space="preserve"> </w:t>
      </w:r>
      <w:r w:rsidRPr="00685CF2">
        <w:rPr>
          <w:iCs/>
          <w:lang w:val="en-US"/>
        </w:rPr>
        <w:t>/FURG projects, year, predominant season, number of Counting Stations (CS) and seabirds’ species detected.</w:t>
      </w:r>
    </w:p>
    <w:tbl>
      <w:tblPr>
        <w:tblW w:w="8295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8"/>
        <w:gridCol w:w="1701"/>
        <w:gridCol w:w="1184"/>
        <w:gridCol w:w="923"/>
        <w:gridCol w:w="1199"/>
        <w:gridCol w:w="1760"/>
      </w:tblGrid>
      <w:tr w:rsidR="002E3763" w:rsidRPr="008806FD" w14:paraId="22537146" w14:textId="77777777" w:rsidTr="008809C7">
        <w:trPr>
          <w:trHeight w:val="340"/>
        </w:trPr>
        <w:tc>
          <w:tcPr>
            <w:tcW w:w="1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2BE4E5" w14:textId="77777777" w:rsidR="002E3763" w:rsidRPr="008806FD" w:rsidRDefault="002E3763" w:rsidP="004D2AA7">
            <w:pPr>
              <w:ind w:left="65"/>
              <w:jc w:val="both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Area sampled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F8FB5B" w14:textId="77777777" w:rsidR="002E3763" w:rsidRPr="008806FD" w:rsidRDefault="002E3763" w:rsidP="004D2AA7">
            <w:pPr>
              <w:ind w:left="75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Scientific Cruise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CFCDEB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Year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1B6D97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Season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47FCB0" w14:textId="77777777" w:rsidR="002E3763" w:rsidRPr="008806FD" w:rsidRDefault="002E3763" w:rsidP="004D2AA7">
            <w:pPr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sz w:val="20"/>
                <w:szCs w:val="20"/>
                <w:lang w:val="en-US"/>
              </w:rPr>
              <w:t>Counting Stations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B5ED0B" w14:textId="77777777" w:rsidR="002E3763" w:rsidRPr="008806FD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Species</w:t>
            </w:r>
          </w:p>
        </w:tc>
      </w:tr>
      <w:tr w:rsidR="002E3763" w:rsidRPr="008806FD" w14:paraId="22C4C0AA" w14:textId="77777777" w:rsidTr="008809C7">
        <w:trPr>
          <w:trHeight w:val="680"/>
        </w:trPr>
        <w:tc>
          <w:tcPr>
            <w:tcW w:w="1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2D5FB2" w14:textId="2755CA35" w:rsidR="002E3763" w:rsidRDefault="002E3763" w:rsidP="008809C7">
            <w:pPr>
              <w:ind w:left="6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21°–32°S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14:paraId="45BD24A1" w14:textId="77777777" w:rsidR="002E3763" w:rsidRPr="008806FD" w:rsidRDefault="002E3763" w:rsidP="008809C7">
            <w:pPr>
              <w:ind w:left="6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37°–52°W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FCCC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CI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18DC73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CE0669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Warm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D8D3CC" w14:textId="77777777" w:rsidR="002E3763" w:rsidRPr="008806FD" w:rsidRDefault="002E3763" w:rsidP="004D2AA7">
            <w:pPr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41F0EE" w14:textId="77777777" w:rsidR="002E3763" w:rsidRPr="008806FD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PA/PC/AG/TC</w:t>
            </w:r>
          </w:p>
        </w:tc>
      </w:tr>
      <w:tr w:rsidR="002E3763" w:rsidRPr="008806FD" w14:paraId="3729FE05" w14:textId="77777777" w:rsidTr="008809C7">
        <w:trPr>
          <w:trHeight w:val="320"/>
        </w:trPr>
        <w:tc>
          <w:tcPr>
            <w:tcW w:w="1528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F39AAD" w14:textId="0C86B837" w:rsidR="002E3763" w:rsidRDefault="002E3763" w:rsidP="008809C7">
            <w:pPr>
              <w:ind w:left="6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23°–35°S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14:paraId="6C81A3EE" w14:textId="77777777" w:rsidR="002E3763" w:rsidRPr="008806FD" w:rsidRDefault="002E3763" w:rsidP="008809C7">
            <w:pPr>
              <w:ind w:left="6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41°–52°W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7ACD6F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proofErr w:type="spellStart"/>
            <w:r w:rsidRPr="008806FD">
              <w:rPr>
                <w:color w:val="000000"/>
                <w:sz w:val="20"/>
                <w:szCs w:val="20"/>
              </w:rPr>
              <w:t>Talude</w:t>
            </w:r>
            <w:proofErr w:type="spellEnd"/>
            <w:r w:rsidRPr="008806FD">
              <w:rPr>
                <w:color w:val="000000"/>
                <w:sz w:val="20"/>
                <w:szCs w:val="20"/>
              </w:rPr>
              <w:t xml:space="preserve"> I</w:t>
            </w: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14:paraId="3627EB6C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23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6EBE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Warm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17C84711" w14:textId="77777777" w:rsidR="002E3763" w:rsidRPr="008806FD" w:rsidRDefault="002E3763" w:rsidP="004D2AA7">
            <w:pPr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95B1B0F" w14:textId="77777777" w:rsidR="002E3763" w:rsidRPr="008806FD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PA/PI/AG/TC</w:t>
            </w:r>
          </w:p>
        </w:tc>
      </w:tr>
      <w:tr w:rsidR="002E3763" w:rsidRPr="00A85EBC" w14:paraId="50E5B554" w14:textId="77777777" w:rsidTr="008809C7">
        <w:trPr>
          <w:trHeight w:val="320"/>
        </w:trPr>
        <w:tc>
          <w:tcPr>
            <w:tcW w:w="152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102CB20" w14:textId="77777777" w:rsidR="002E3763" w:rsidRPr="008806FD" w:rsidRDefault="002E3763" w:rsidP="008809C7">
            <w:pPr>
              <w:ind w:left="6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376523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proofErr w:type="spellStart"/>
            <w:r w:rsidRPr="008806FD">
              <w:rPr>
                <w:color w:val="000000"/>
                <w:sz w:val="20"/>
                <w:szCs w:val="20"/>
              </w:rPr>
              <w:t>Talude</w:t>
            </w:r>
            <w:proofErr w:type="spellEnd"/>
            <w:r w:rsidRPr="008806FD">
              <w:rPr>
                <w:color w:val="000000"/>
                <w:sz w:val="20"/>
                <w:szCs w:val="20"/>
              </w:rPr>
              <w:t xml:space="preserve"> III</w:t>
            </w: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14:paraId="3F2FD9BD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2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9C10253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C82FBBF" w14:textId="77777777" w:rsidR="002E3763" w:rsidRPr="008806FD" w:rsidRDefault="002E3763" w:rsidP="004D2AA7">
            <w:pPr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7800C72B" w14:textId="77777777" w:rsidR="002E3763" w:rsidRPr="0003675A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  <w:lang w:val="pt-PT"/>
              </w:rPr>
            </w:pPr>
            <w:r w:rsidRPr="0003675A">
              <w:rPr>
                <w:color w:val="000000"/>
                <w:sz w:val="20"/>
                <w:szCs w:val="20"/>
                <w:lang w:val="pt-PT"/>
              </w:rPr>
              <w:t>PA/PC/PI/AG/TC</w:t>
            </w:r>
          </w:p>
        </w:tc>
      </w:tr>
      <w:tr w:rsidR="002E3763" w:rsidRPr="00A85EBC" w14:paraId="3F82FB8F" w14:textId="77777777" w:rsidTr="008809C7">
        <w:trPr>
          <w:trHeight w:val="320"/>
        </w:trPr>
        <w:tc>
          <w:tcPr>
            <w:tcW w:w="152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76A4956" w14:textId="77777777" w:rsidR="002E3763" w:rsidRPr="0003675A" w:rsidRDefault="002E3763" w:rsidP="008809C7">
            <w:pPr>
              <w:ind w:left="65"/>
              <w:jc w:val="center"/>
              <w:rPr>
                <w:color w:val="000000"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8C1858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proofErr w:type="spellStart"/>
            <w:r w:rsidRPr="008806FD">
              <w:rPr>
                <w:color w:val="000000"/>
                <w:sz w:val="20"/>
                <w:szCs w:val="20"/>
              </w:rPr>
              <w:t>Talude</w:t>
            </w:r>
            <w:proofErr w:type="spellEnd"/>
            <w:r w:rsidRPr="008806FD">
              <w:rPr>
                <w:color w:val="000000"/>
                <w:sz w:val="20"/>
                <w:szCs w:val="20"/>
              </w:rPr>
              <w:t xml:space="preserve"> V</w:t>
            </w: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14:paraId="108ED957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2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3348B43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21CF6D12" w14:textId="77777777" w:rsidR="002E3763" w:rsidRPr="008806FD" w:rsidRDefault="002E3763" w:rsidP="004D2AA7">
            <w:pPr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2D981C50" w14:textId="77777777" w:rsidR="002E3763" w:rsidRPr="0003675A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  <w:lang w:val="pt-PT"/>
              </w:rPr>
            </w:pPr>
            <w:r w:rsidRPr="0003675A">
              <w:rPr>
                <w:color w:val="000000"/>
                <w:sz w:val="20"/>
                <w:szCs w:val="20"/>
                <w:lang w:val="pt-PT"/>
              </w:rPr>
              <w:t>PA/PC/PI/AG/TC</w:t>
            </w:r>
          </w:p>
        </w:tc>
      </w:tr>
      <w:tr w:rsidR="002E3763" w:rsidRPr="00A85EBC" w14:paraId="341480E4" w14:textId="77777777" w:rsidTr="008809C7">
        <w:trPr>
          <w:trHeight w:val="320"/>
        </w:trPr>
        <w:tc>
          <w:tcPr>
            <w:tcW w:w="152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EF97644" w14:textId="77777777" w:rsidR="002E3763" w:rsidRPr="0003675A" w:rsidRDefault="002E3763" w:rsidP="008809C7">
            <w:pPr>
              <w:ind w:left="65"/>
              <w:jc w:val="center"/>
              <w:rPr>
                <w:color w:val="000000"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D5F5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proofErr w:type="spellStart"/>
            <w:r w:rsidRPr="008806FD">
              <w:rPr>
                <w:color w:val="000000"/>
                <w:sz w:val="20"/>
                <w:szCs w:val="20"/>
              </w:rPr>
              <w:t>Talude</w:t>
            </w:r>
            <w:proofErr w:type="spellEnd"/>
            <w:r w:rsidRPr="008806FD">
              <w:rPr>
                <w:color w:val="000000"/>
                <w:sz w:val="20"/>
                <w:szCs w:val="20"/>
              </w:rPr>
              <w:t xml:space="preserve"> VIII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0E3D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2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F422C21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AC07" w14:textId="77777777" w:rsidR="002E3763" w:rsidRPr="008806FD" w:rsidRDefault="002E3763" w:rsidP="004D2AA7">
            <w:pPr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17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71AB" w14:textId="77777777" w:rsidR="002E3763" w:rsidRPr="0003675A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  <w:lang w:val="pt-PT"/>
              </w:rPr>
            </w:pPr>
            <w:r w:rsidRPr="0003675A">
              <w:rPr>
                <w:color w:val="000000"/>
                <w:sz w:val="20"/>
                <w:szCs w:val="20"/>
                <w:lang w:val="pt-PT"/>
              </w:rPr>
              <w:t>PA/PC/PI/AG/TC</w:t>
            </w:r>
          </w:p>
        </w:tc>
      </w:tr>
      <w:tr w:rsidR="002E3763" w:rsidRPr="00A85EBC" w14:paraId="199BC318" w14:textId="77777777" w:rsidTr="008809C7">
        <w:trPr>
          <w:trHeight w:val="320"/>
        </w:trPr>
        <w:tc>
          <w:tcPr>
            <w:tcW w:w="152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1A18784" w14:textId="77777777" w:rsidR="002E3763" w:rsidRPr="0003675A" w:rsidRDefault="002E3763" w:rsidP="008809C7">
            <w:pPr>
              <w:ind w:left="65"/>
              <w:jc w:val="center"/>
              <w:rPr>
                <w:color w:val="000000"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A0E0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proofErr w:type="spellStart"/>
            <w:r w:rsidRPr="008806FD">
              <w:rPr>
                <w:color w:val="000000"/>
                <w:sz w:val="20"/>
                <w:szCs w:val="20"/>
              </w:rPr>
              <w:t>Talude</w:t>
            </w:r>
            <w:proofErr w:type="spellEnd"/>
            <w:r w:rsidRPr="008806FD">
              <w:rPr>
                <w:color w:val="000000"/>
                <w:sz w:val="20"/>
                <w:szCs w:val="20"/>
              </w:rPr>
              <w:t xml:space="preserve"> II</w:t>
            </w:r>
          </w:p>
        </w:tc>
        <w:tc>
          <w:tcPr>
            <w:tcW w:w="11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ADFC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52B9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Cold</w:t>
            </w:r>
          </w:p>
        </w:tc>
        <w:tc>
          <w:tcPr>
            <w:tcW w:w="11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4331" w14:textId="77777777" w:rsidR="002E3763" w:rsidRPr="008806FD" w:rsidRDefault="002E3763" w:rsidP="004D2AA7">
            <w:pPr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7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B3A7" w14:textId="77777777" w:rsidR="002E3763" w:rsidRPr="0003675A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  <w:lang w:val="pt-PT"/>
              </w:rPr>
            </w:pPr>
            <w:r w:rsidRPr="0003675A">
              <w:rPr>
                <w:color w:val="000000"/>
                <w:sz w:val="20"/>
                <w:szCs w:val="20"/>
                <w:lang w:val="pt-PT"/>
              </w:rPr>
              <w:t>PA/PC/PI/AG/TC</w:t>
            </w:r>
          </w:p>
        </w:tc>
      </w:tr>
      <w:tr w:rsidR="002E3763" w:rsidRPr="00A85EBC" w14:paraId="2A01A0EC" w14:textId="77777777" w:rsidTr="008809C7">
        <w:trPr>
          <w:trHeight w:val="320"/>
        </w:trPr>
        <w:tc>
          <w:tcPr>
            <w:tcW w:w="152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79836C1" w14:textId="77777777" w:rsidR="002E3763" w:rsidRPr="0003675A" w:rsidRDefault="002E3763" w:rsidP="008809C7">
            <w:pPr>
              <w:ind w:left="65"/>
              <w:jc w:val="center"/>
              <w:rPr>
                <w:color w:val="000000"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794514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proofErr w:type="spellStart"/>
            <w:r w:rsidRPr="008806FD">
              <w:rPr>
                <w:color w:val="000000"/>
                <w:sz w:val="20"/>
                <w:szCs w:val="20"/>
              </w:rPr>
              <w:t>Talude</w:t>
            </w:r>
            <w:proofErr w:type="spellEnd"/>
            <w:r w:rsidRPr="008806FD">
              <w:rPr>
                <w:color w:val="000000"/>
                <w:sz w:val="20"/>
                <w:szCs w:val="20"/>
              </w:rPr>
              <w:t xml:space="preserve"> IV</w:t>
            </w: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14:paraId="485C0E98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2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EA8C0A7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7AF37B90" w14:textId="77777777" w:rsidR="002E3763" w:rsidRPr="008806FD" w:rsidRDefault="002E3763" w:rsidP="004D2AA7">
            <w:pPr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9D84CA7" w14:textId="77777777" w:rsidR="002E3763" w:rsidRPr="0003675A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  <w:lang w:val="pt-PT"/>
              </w:rPr>
            </w:pPr>
            <w:r w:rsidRPr="0003675A">
              <w:rPr>
                <w:color w:val="000000"/>
                <w:sz w:val="20"/>
                <w:szCs w:val="20"/>
                <w:lang w:val="pt-PT"/>
              </w:rPr>
              <w:t>PA/PC/PI/AG/TC</w:t>
            </w:r>
          </w:p>
        </w:tc>
      </w:tr>
      <w:tr w:rsidR="002E3763" w:rsidRPr="00A85EBC" w14:paraId="543DCAC6" w14:textId="77777777" w:rsidTr="008809C7">
        <w:trPr>
          <w:trHeight w:val="320"/>
        </w:trPr>
        <w:tc>
          <w:tcPr>
            <w:tcW w:w="152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B875A0C" w14:textId="77777777" w:rsidR="002E3763" w:rsidRPr="0003675A" w:rsidRDefault="002E3763" w:rsidP="008809C7">
            <w:pPr>
              <w:ind w:left="65"/>
              <w:jc w:val="center"/>
              <w:rPr>
                <w:color w:val="000000"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964FCF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proofErr w:type="spellStart"/>
            <w:r w:rsidRPr="008806FD">
              <w:rPr>
                <w:color w:val="000000"/>
                <w:sz w:val="20"/>
                <w:szCs w:val="20"/>
              </w:rPr>
              <w:t>Talude</w:t>
            </w:r>
            <w:proofErr w:type="spellEnd"/>
            <w:r w:rsidRPr="008806FD">
              <w:rPr>
                <w:color w:val="000000"/>
                <w:sz w:val="20"/>
                <w:szCs w:val="20"/>
              </w:rPr>
              <w:t xml:space="preserve"> VI</w:t>
            </w: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14:paraId="4B807CAF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2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B3C202A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6CAAB5E2" w14:textId="77777777" w:rsidR="002E3763" w:rsidRPr="008806FD" w:rsidRDefault="002E3763" w:rsidP="004D2AA7">
            <w:pPr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6C109C01" w14:textId="77777777" w:rsidR="002E3763" w:rsidRPr="0003675A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  <w:lang w:val="pt-PT"/>
              </w:rPr>
            </w:pPr>
            <w:r w:rsidRPr="0003675A">
              <w:rPr>
                <w:color w:val="000000"/>
                <w:sz w:val="20"/>
                <w:szCs w:val="20"/>
                <w:lang w:val="pt-PT"/>
              </w:rPr>
              <w:t>PA/PC/PI/AG/TC</w:t>
            </w:r>
          </w:p>
        </w:tc>
      </w:tr>
      <w:tr w:rsidR="002E3763" w:rsidRPr="00A85EBC" w14:paraId="5533B273" w14:textId="77777777" w:rsidTr="008809C7">
        <w:trPr>
          <w:trHeight w:val="320"/>
        </w:trPr>
        <w:tc>
          <w:tcPr>
            <w:tcW w:w="152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198E3DF" w14:textId="77777777" w:rsidR="002E3763" w:rsidRPr="0003675A" w:rsidRDefault="002E3763" w:rsidP="008809C7">
            <w:pPr>
              <w:ind w:left="65"/>
              <w:jc w:val="center"/>
              <w:rPr>
                <w:color w:val="000000"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6AC8F7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proofErr w:type="spellStart"/>
            <w:r w:rsidRPr="008806FD">
              <w:rPr>
                <w:color w:val="000000"/>
                <w:sz w:val="20"/>
                <w:szCs w:val="20"/>
              </w:rPr>
              <w:t>Talude</w:t>
            </w:r>
            <w:proofErr w:type="spellEnd"/>
            <w:r w:rsidRPr="008806FD">
              <w:rPr>
                <w:color w:val="000000"/>
                <w:sz w:val="20"/>
                <w:szCs w:val="20"/>
              </w:rPr>
              <w:t xml:space="preserve"> VII</w:t>
            </w:r>
          </w:p>
        </w:tc>
        <w:tc>
          <w:tcPr>
            <w:tcW w:w="1184" w:type="dxa"/>
            <w:shd w:val="clear" w:color="auto" w:fill="auto"/>
            <w:noWrap/>
            <w:vAlign w:val="center"/>
            <w:hideMark/>
          </w:tcPr>
          <w:p w14:paraId="38AC753C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2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B1A5FE7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14:paraId="4DDE0A57" w14:textId="77777777" w:rsidR="002E3763" w:rsidRPr="008806FD" w:rsidRDefault="002E3763" w:rsidP="004D2AA7">
            <w:pPr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1760" w:type="dxa"/>
            <w:shd w:val="clear" w:color="auto" w:fill="auto"/>
            <w:noWrap/>
            <w:vAlign w:val="center"/>
            <w:hideMark/>
          </w:tcPr>
          <w:p w14:paraId="5A3F9B3F" w14:textId="77777777" w:rsidR="002E3763" w:rsidRPr="0003675A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  <w:lang w:val="pt-PT"/>
              </w:rPr>
            </w:pPr>
            <w:r w:rsidRPr="0003675A">
              <w:rPr>
                <w:color w:val="000000"/>
                <w:sz w:val="20"/>
                <w:szCs w:val="20"/>
                <w:lang w:val="pt-PT"/>
              </w:rPr>
              <w:t>PA/PC/PI/AG/TC</w:t>
            </w:r>
          </w:p>
        </w:tc>
      </w:tr>
      <w:tr w:rsidR="002E3763" w:rsidRPr="00A85EBC" w14:paraId="1B17992F" w14:textId="77777777" w:rsidTr="008809C7">
        <w:trPr>
          <w:trHeight w:val="320"/>
        </w:trPr>
        <w:tc>
          <w:tcPr>
            <w:tcW w:w="152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B51DB91" w14:textId="77777777" w:rsidR="002E3763" w:rsidRPr="0003675A" w:rsidRDefault="002E3763" w:rsidP="008809C7">
            <w:pPr>
              <w:ind w:left="65"/>
              <w:jc w:val="center"/>
              <w:rPr>
                <w:color w:val="000000"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11D5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proofErr w:type="spellStart"/>
            <w:r w:rsidRPr="008806FD">
              <w:rPr>
                <w:color w:val="000000"/>
                <w:sz w:val="20"/>
                <w:szCs w:val="20"/>
              </w:rPr>
              <w:t>Talude</w:t>
            </w:r>
            <w:proofErr w:type="spellEnd"/>
            <w:r w:rsidRPr="008806FD">
              <w:rPr>
                <w:color w:val="000000"/>
                <w:sz w:val="20"/>
                <w:szCs w:val="20"/>
              </w:rPr>
              <w:t xml:space="preserve"> IX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EF24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2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1E44552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1D67" w14:textId="1B0B5596" w:rsidR="002E3763" w:rsidRPr="008806FD" w:rsidRDefault="00804DCE" w:rsidP="004D2A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 w:rsidR="002E3763" w:rsidRPr="008806FD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7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BE41" w14:textId="77777777" w:rsidR="002E3763" w:rsidRPr="0003675A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  <w:lang w:val="pt-PT"/>
              </w:rPr>
            </w:pPr>
            <w:r w:rsidRPr="0003675A">
              <w:rPr>
                <w:color w:val="000000"/>
                <w:sz w:val="20"/>
                <w:szCs w:val="20"/>
                <w:lang w:val="pt-PT"/>
              </w:rPr>
              <w:t>PA/PC/PI/AG/TC</w:t>
            </w:r>
          </w:p>
        </w:tc>
      </w:tr>
      <w:tr w:rsidR="002E3763" w:rsidRPr="008806FD" w14:paraId="3195ADDD" w14:textId="77777777" w:rsidTr="008809C7">
        <w:trPr>
          <w:trHeight w:val="320"/>
        </w:trPr>
        <w:tc>
          <w:tcPr>
            <w:tcW w:w="1528" w:type="dxa"/>
            <w:vMerge w:val="restart"/>
            <w:shd w:val="clear" w:color="auto" w:fill="auto"/>
            <w:vAlign w:val="center"/>
            <w:hideMark/>
          </w:tcPr>
          <w:p w14:paraId="41637FE7" w14:textId="213B1DE2" w:rsidR="002E3763" w:rsidRDefault="002E3763" w:rsidP="008809C7">
            <w:pPr>
              <w:ind w:left="6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21°–23°S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14:paraId="212E8F5F" w14:textId="77777777" w:rsidR="002E3763" w:rsidRPr="008806FD" w:rsidRDefault="002E3763" w:rsidP="008809C7">
            <w:pPr>
              <w:ind w:left="6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28°–43°</w:t>
            </w:r>
            <w:r>
              <w:rPr>
                <w:color w:val="000000"/>
                <w:sz w:val="20"/>
                <w:szCs w:val="20"/>
              </w:rPr>
              <w:t>W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E9CF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Trindade I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69D1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3292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Cold</w:t>
            </w:r>
          </w:p>
        </w:tc>
        <w:tc>
          <w:tcPr>
            <w:tcW w:w="11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D4FE" w14:textId="77777777" w:rsidR="002E3763" w:rsidRPr="008806FD" w:rsidRDefault="002E3763" w:rsidP="004D2AA7">
            <w:pPr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7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F8D4" w14:textId="77777777" w:rsidR="002E3763" w:rsidRPr="008806FD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PC/AG/TC</w:t>
            </w:r>
          </w:p>
        </w:tc>
      </w:tr>
      <w:tr w:rsidR="002E3763" w:rsidRPr="008806FD" w14:paraId="6FCCB398" w14:textId="77777777" w:rsidTr="008809C7">
        <w:trPr>
          <w:trHeight w:val="320"/>
        </w:trPr>
        <w:tc>
          <w:tcPr>
            <w:tcW w:w="1528" w:type="dxa"/>
            <w:vMerge/>
            <w:vAlign w:val="center"/>
            <w:hideMark/>
          </w:tcPr>
          <w:p w14:paraId="563BD0C0" w14:textId="77777777" w:rsidR="002E3763" w:rsidRPr="008806FD" w:rsidRDefault="002E3763" w:rsidP="004D2AA7">
            <w:pPr>
              <w:ind w:left="6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2AF1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Trindade II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4D8C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C037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Warm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B4FB" w14:textId="379E0B9E" w:rsidR="002E3763" w:rsidRPr="008806FD" w:rsidRDefault="00804DCE" w:rsidP="004D2A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 w:rsidR="002E3763" w:rsidRPr="008806FD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C118" w14:textId="77777777" w:rsidR="002E3763" w:rsidRPr="008806FD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TC</w:t>
            </w:r>
          </w:p>
        </w:tc>
      </w:tr>
      <w:tr w:rsidR="002E3763" w:rsidRPr="008806FD" w14:paraId="255F400F" w14:textId="77777777" w:rsidTr="008809C7">
        <w:trPr>
          <w:trHeight w:val="320"/>
        </w:trPr>
        <w:tc>
          <w:tcPr>
            <w:tcW w:w="1528" w:type="dxa"/>
            <w:vMerge/>
            <w:vAlign w:val="center"/>
            <w:hideMark/>
          </w:tcPr>
          <w:p w14:paraId="1B12D46B" w14:textId="77777777" w:rsidR="002E3763" w:rsidRPr="008806FD" w:rsidRDefault="002E3763" w:rsidP="004D2AA7">
            <w:pPr>
              <w:ind w:left="6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CCA3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Trindade III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52CC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1DD3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Warm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E699" w14:textId="77777777" w:rsidR="002E3763" w:rsidRPr="008806FD" w:rsidRDefault="002E3763" w:rsidP="004D2AA7">
            <w:pPr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1EE0" w14:textId="77777777" w:rsidR="002E3763" w:rsidRPr="008806FD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PI/AG</w:t>
            </w:r>
          </w:p>
        </w:tc>
      </w:tr>
      <w:tr w:rsidR="002E3763" w:rsidRPr="008806FD" w14:paraId="1A4F0066" w14:textId="77777777" w:rsidTr="008809C7">
        <w:trPr>
          <w:trHeight w:val="320"/>
        </w:trPr>
        <w:tc>
          <w:tcPr>
            <w:tcW w:w="1528" w:type="dxa"/>
            <w:vMerge/>
            <w:vAlign w:val="center"/>
            <w:hideMark/>
          </w:tcPr>
          <w:p w14:paraId="52293A44" w14:textId="77777777" w:rsidR="002E3763" w:rsidRPr="008806FD" w:rsidRDefault="002E3763" w:rsidP="004D2AA7">
            <w:pPr>
              <w:ind w:left="6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D3319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Trindade IV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0B3E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1619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Cold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AF59" w14:textId="0239B2BC" w:rsidR="002E3763" w:rsidRPr="008806FD" w:rsidRDefault="00F51418" w:rsidP="004D2A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 w:rsidR="002E3763" w:rsidRPr="008806FD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C352" w14:textId="77777777" w:rsidR="002E3763" w:rsidRPr="008806FD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TC</w:t>
            </w:r>
          </w:p>
        </w:tc>
      </w:tr>
      <w:tr w:rsidR="002E3763" w:rsidRPr="008806FD" w14:paraId="0EF96EB2" w14:textId="77777777" w:rsidTr="008809C7">
        <w:trPr>
          <w:trHeight w:val="320"/>
        </w:trPr>
        <w:tc>
          <w:tcPr>
            <w:tcW w:w="1528" w:type="dxa"/>
            <w:vMerge/>
            <w:vAlign w:val="center"/>
            <w:hideMark/>
          </w:tcPr>
          <w:p w14:paraId="63CF1A33" w14:textId="77777777" w:rsidR="002E3763" w:rsidRPr="008806FD" w:rsidRDefault="002E3763" w:rsidP="004D2AA7">
            <w:pPr>
              <w:ind w:left="6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0BDE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Trindade V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085C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7A8E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Cold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57DA" w14:textId="2D72DE06" w:rsidR="002E3763" w:rsidRPr="008806FD" w:rsidRDefault="00F51418" w:rsidP="004D2A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 w:rsidR="002E3763" w:rsidRPr="008806FD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1DDC" w14:textId="77777777" w:rsidR="002E3763" w:rsidRPr="008806FD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TM</w:t>
            </w:r>
          </w:p>
        </w:tc>
      </w:tr>
      <w:tr w:rsidR="002E3763" w:rsidRPr="008806FD" w14:paraId="1D453A1B" w14:textId="77777777" w:rsidTr="008809C7">
        <w:trPr>
          <w:trHeight w:val="320"/>
        </w:trPr>
        <w:tc>
          <w:tcPr>
            <w:tcW w:w="1528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2185A30" w14:textId="77777777" w:rsidR="002E3763" w:rsidRPr="008806FD" w:rsidRDefault="002E3763" w:rsidP="004D2AA7">
            <w:pPr>
              <w:ind w:left="6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ADC4" w14:textId="77777777" w:rsidR="002E3763" w:rsidRPr="008806FD" w:rsidRDefault="002E3763" w:rsidP="000779D9">
            <w:pPr>
              <w:ind w:left="75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Trindade VII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193C" w14:textId="77777777" w:rsidR="002E3763" w:rsidRPr="008806FD" w:rsidRDefault="002E3763" w:rsidP="004D2AA7">
            <w:pPr>
              <w:ind w:left="67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F541" w14:textId="77777777" w:rsidR="002E3763" w:rsidRPr="008806FD" w:rsidRDefault="002E3763" w:rsidP="004D2AA7">
            <w:pPr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Warm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8C04" w14:textId="14F989A7" w:rsidR="002E3763" w:rsidRPr="008806FD" w:rsidRDefault="00F51418" w:rsidP="004D2AA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 w:rsidR="002E3763" w:rsidRPr="008806FD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4147" w14:textId="77777777" w:rsidR="002E3763" w:rsidRPr="008806FD" w:rsidRDefault="002E3763" w:rsidP="004D2AA7">
            <w:pPr>
              <w:ind w:left="69"/>
              <w:jc w:val="center"/>
              <w:rPr>
                <w:color w:val="000000"/>
                <w:sz w:val="20"/>
                <w:szCs w:val="20"/>
              </w:rPr>
            </w:pPr>
            <w:r w:rsidRPr="008806FD">
              <w:rPr>
                <w:color w:val="000000"/>
                <w:sz w:val="20"/>
                <w:szCs w:val="20"/>
              </w:rPr>
              <w:t>TM</w:t>
            </w:r>
          </w:p>
        </w:tc>
      </w:tr>
    </w:tbl>
    <w:p w14:paraId="03D2D449" w14:textId="77777777" w:rsidR="002E3763" w:rsidRDefault="002E3763" w:rsidP="002E3763">
      <w:pPr>
        <w:spacing w:line="480" w:lineRule="auto"/>
        <w:jc w:val="both"/>
        <w:rPr>
          <w:b/>
          <w:bCs/>
          <w:lang w:val="en-US"/>
        </w:rPr>
      </w:pPr>
      <w:bookmarkStart w:id="2" w:name="_Ref89771663"/>
    </w:p>
    <w:p w14:paraId="4A26AA05" w14:textId="77777777" w:rsidR="002E3763" w:rsidRDefault="002E3763" w:rsidP="002E3763">
      <w:pPr>
        <w:spacing w:line="480" w:lineRule="auto"/>
        <w:jc w:val="both"/>
        <w:rPr>
          <w:b/>
          <w:bCs/>
          <w:lang w:val="en-US"/>
        </w:rPr>
      </w:pPr>
    </w:p>
    <w:p w14:paraId="48554FD1" w14:textId="77777777" w:rsidR="002E3763" w:rsidRDefault="002E3763" w:rsidP="002E3763">
      <w:pPr>
        <w:spacing w:line="480" w:lineRule="auto"/>
        <w:jc w:val="both"/>
        <w:rPr>
          <w:b/>
          <w:bCs/>
          <w:lang w:val="en-US"/>
        </w:rPr>
      </w:pPr>
    </w:p>
    <w:p w14:paraId="0046D7BA" w14:textId="38CEB9BC" w:rsidR="002E3763" w:rsidRDefault="002E3763" w:rsidP="002E3763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4067310E" w14:textId="77777777" w:rsidR="002E3763" w:rsidRPr="00093E3D" w:rsidRDefault="002E3763" w:rsidP="002E3763">
      <w:pPr>
        <w:spacing w:line="480" w:lineRule="auto"/>
        <w:jc w:val="both"/>
        <w:rPr>
          <w:b/>
          <w:bCs/>
          <w:lang w:val="en-US"/>
        </w:rPr>
      </w:pPr>
      <w:r w:rsidRPr="00093E3D">
        <w:rPr>
          <w:b/>
          <w:bCs/>
          <w:lang w:val="en-US"/>
        </w:rPr>
        <w:lastRenderedPageBreak/>
        <w:t xml:space="preserve">Table </w:t>
      </w:r>
      <w:bookmarkEnd w:id="2"/>
      <w:r>
        <w:rPr>
          <w:b/>
          <w:bCs/>
          <w:lang w:val="en-US"/>
        </w:rPr>
        <w:t>SM1.</w:t>
      </w:r>
      <w:r w:rsidRPr="00093E3D">
        <w:rPr>
          <w:b/>
          <w:bCs/>
          <w:lang w:val="en-US"/>
        </w:rPr>
        <w:t xml:space="preserve">2. </w:t>
      </w:r>
    </w:p>
    <w:p w14:paraId="51D1C5D8" w14:textId="77777777" w:rsidR="002E3763" w:rsidRPr="00626161" w:rsidRDefault="002E3763" w:rsidP="00922AAA">
      <w:pPr>
        <w:spacing w:line="360" w:lineRule="auto"/>
        <w:jc w:val="both"/>
        <w:rPr>
          <w:iCs/>
          <w:lang w:val="en-US"/>
        </w:rPr>
      </w:pPr>
      <w:r w:rsidRPr="00626161">
        <w:rPr>
          <w:iCs/>
          <w:lang w:val="en-US"/>
        </w:rPr>
        <w:t xml:space="preserve">Seabird </w:t>
      </w:r>
      <w:proofErr w:type="spellStart"/>
      <w:r w:rsidRPr="00626161">
        <w:rPr>
          <w:iCs/>
          <w:lang w:val="en-US"/>
        </w:rPr>
        <w:t>tracking</w:t>
      </w:r>
      <w:r>
        <w:rPr>
          <w:iCs/>
          <w:lang w:val="en-US"/>
        </w:rPr>
        <w:t>s</w:t>
      </w:r>
      <w:proofErr w:type="spellEnd"/>
      <w:r w:rsidRPr="00626161">
        <w:rPr>
          <w:iCs/>
          <w:lang w:val="en-US"/>
        </w:rPr>
        <w:t xml:space="preserve"> selected to </w:t>
      </w:r>
      <w:proofErr w:type="spellStart"/>
      <w:r w:rsidRPr="00626161">
        <w:rPr>
          <w:iCs/>
          <w:lang w:val="en-US"/>
        </w:rPr>
        <w:t>modelling</w:t>
      </w:r>
      <w:proofErr w:type="spellEnd"/>
      <w:r w:rsidRPr="00626161">
        <w:rPr>
          <w:iCs/>
          <w:lang w:val="en-US"/>
        </w:rPr>
        <w:t>, data owners’ information and sampling period.</w:t>
      </w:r>
    </w:p>
    <w:tbl>
      <w:tblPr>
        <w:tblW w:w="8293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417"/>
        <w:gridCol w:w="2075"/>
        <w:gridCol w:w="2107"/>
      </w:tblGrid>
      <w:tr w:rsidR="002E3763" w:rsidRPr="00093E3D" w14:paraId="1D215507" w14:textId="77777777" w:rsidTr="004D2AA7">
        <w:trPr>
          <w:trHeight w:val="46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79FCE8D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  <w:r w:rsidRPr="00804DCE">
              <w:rPr>
                <w:sz w:val="20"/>
                <w:szCs w:val="20"/>
              </w:rPr>
              <w:t>Species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C3E451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Tracking number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1AE340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Data owner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D057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Sampling period</w:t>
            </w:r>
          </w:p>
        </w:tc>
      </w:tr>
      <w:tr w:rsidR="002E3763" w:rsidRPr="00093E3D" w14:paraId="7D697186" w14:textId="77777777" w:rsidTr="004D2AA7">
        <w:trPr>
          <w:trHeight w:val="460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22C7A298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  <w:r w:rsidRPr="00804DCE">
              <w:rPr>
                <w:sz w:val="20"/>
                <w:szCs w:val="20"/>
                <w:lang w:val="en-US"/>
              </w:rPr>
              <w:t>Wandering Albatross</w:t>
            </w:r>
            <w:r w:rsidRPr="00804DCE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4DCE">
              <w:rPr>
                <w:i/>
                <w:iCs/>
                <w:sz w:val="20"/>
                <w:szCs w:val="20"/>
              </w:rPr>
              <w:t>Diomedea</w:t>
            </w:r>
            <w:proofErr w:type="spellEnd"/>
            <w:r w:rsidRPr="00804DCE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4DCE">
              <w:rPr>
                <w:i/>
                <w:iCs/>
                <w:sz w:val="20"/>
                <w:szCs w:val="20"/>
              </w:rPr>
              <w:t>exulans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FB56BC5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460</w:t>
            </w: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4DF45A81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Richard Phillips</w:t>
            </w:r>
          </w:p>
        </w:tc>
        <w:tc>
          <w:tcPr>
            <w:tcW w:w="210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240DCF5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02/2004 - 10/2004</w:t>
            </w:r>
          </w:p>
        </w:tc>
      </w:tr>
      <w:tr w:rsidR="002E3763" w:rsidRPr="00093E3D" w14:paraId="717E0DC4" w14:textId="77777777" w:rsidTr="004D2AA7">
        <w:trPr>
          <w:trHeight w:val="460"/>
        </w:trPr>
        <w:tc>
          <w:tcPr>
            <w:tcW w:w="2694" w:type="dxa"/>
            <w:vMerge/>
            <w:shd w:val="clear" w:color="auto" w:fill="auto"/>
            <w:hideMark/>
          </w:tcPr>
          <w:p w14:paraId="51352FAB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14:paraId="0072950E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462</w:t>
            </w:r>
          </w:p>
        </w:tc>
        <w:tc>
          <w:tcPr>
            <w:tcW w:w="2075" w:type="dxa"/>
          </w:tcPr>
          <w:p w14:paraId="46CCFD12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Richard Phillips</w:t>
            </w:r>
          </w:p>
        </w:tc>
        <w:tc>
          <w:tcPr>
            <w:tcW w:w="2107" w:type="dxa"/>
            <w:shd w:val="clear" w:color="auto" w:fill="auto"/>
            <w:noWrap/>
            <w:hideMark/>
          </w:tcPr>
          <w:p w14:paraId="41158437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02/2003 - 03/2007</w:t>
            </w:r>
          </w:p>
        </w:tc>
      </w:tr>
      <w:tr w:rsidR="002E3763" w:rsidRPr="00093E3D" w14:paraId="34D9EA10" w14:textId="77777777" w:rsidTr="004D2AA7">
        <w:trPr>
          <w:trHeight w:val="460"/>
        </w:trPr>
        <w:tc>
          <w:tcPr>
            <w:tcW w:w="2694" w:type="dxa"/>
            <w:vMerge/>
            <w:shd w:val="clear" w:color="auto" w:fill="auto"/>
            <w:hideMark/>
          </w:tcPr>
          <w:p w14:paraId="0BE3059A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14:paraId="1F5A9FEB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1405</w:t>
            </w:r>
          </w:p>
        </w:tc>
        <w:tc>
          <w:tcPr>
            <w:tcW w:w="2075" w:type="dxa"/>
          </w:tcPr>
          <w:p w14:paraId="72B5ABF9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Richard Phillips</w:t>
            </w:r>
          </w:p>
        </w:tc>
        <w:tc>
          <w:tcPr>
            <w:tcW w:w="2107" w:type="dxa"/>
            <w:shd w:val="clear" w:color="auto" w:fill="auto"/>
            <w:noWrap/>
            <w:hideMark/>
          </w:tcPr>
          <w:p w14:paraId="3E9352BD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11/2007 - 12/2009</w:t>
            </w:r>
          </w:p>
        </w:tc>
      </w:tr>
      <w:tr w:rsidR="002E3763" w:rsidRPr="00093E3D" w14:paraId="74DBC708" w14:textId="77777777" w:rsidTr="004D2AA7">
        <w:trPr>
          <w:trHeight w:val="460"/>
        </w:trPr>
        <w:tc>
          <w:tcPr>
            <w:tcW w:w="2694" w:type="dxa"/>
            <w:vMerge/>
            <w:shd w:val="clear" w:color="auto" w:fill="auto"/>
            <w:hideMark/>
          </w:tcPr>
          <w:p w14:paraId="26F533A4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14:paraId="27CAED87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1503</w:t>
            </w:r>
          </w:p>
        </w:tc>
        <w:tc>
          <w:tcPr>
            <w:tcW w:w="2075" w:type="dxa"/>
          </w:tcPr>
          <w:p w14:paraId="2F070A71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Richard Phillips</w:t>
            </w:r>
          </w:p>
        </w:tc>
        <w:tc>
          <w:tcPr>
            <w:tcW w:w="2107" w:type="dxa"/>
            <w:shd w:val="clear" w:color="auto" w:fill="auto"/>
            <w:hideMark/>
          </w:tcPr>
          <w:p w14:paraId="3C2865F2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01/2012 - 03/2012</w:t>
            </w:r>
          </w:p>
        </w:tc>
      </w:tr>
      <w:tr w:rsidR="002E3763" w:rsidRPr="00093E3D" w14:paraId="63057E98" w14:textId="77777777" w:rsidTr="004D2AA7">
        <w:trPr>
          <w:trHeight w:val="460"/>
        </w:trPr>
        <w:tc>
          <w:tcPr>
            <w:tcW w:w="2694" w:type="dxa"/>
            <w:vMerge w:val="restart"/>
            <w:shd w:val="clear" w:color="auto" w:fill="auto"/>
            <w:hideMark/>
          </w:tcPr>
          <w:p w14:paraId="2E6F811B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  <w:r w:rsidRPr="00804DCE">
              <w:rPr>
                <w:sz w:val="20"/>
                <w:szCs w:val="20"/>
                <w:lang w:val="en-US"/>
              </w:rPr>
              <w:t>Atlantic Yellow-nosed Albatross</w:t>
            </w:r>
            <w:r w:rsidRPr="00804DCE">
              <w:rPr>
                <w:sz w:val="20"/>
                <w:szCs w:val="20"/>
              </w:rPr>
              <w:t xml:space="preserve"> </w:t>
            </w:r>
            <w:proofErr w:type="spellStart"/>
            <w:r w:rsidRPr="00804DCE">
              <w:rPr>
                <w:i/>
                <w:iCs/>
                <w:sz w:val="20"/>
                <w:szCs w:val="20"/>
              </w:rPr>
              <w:t>Thalassarche</w:t>
            </w:r>
            <w:proofErr w:type="spellEnd"/>
            <w:r w:rsidRPr="00804DCE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4DCE">
              <w:rPr>
                <w:i/>
                <w:iCs/>
                <w:sz w:val="20"/>
                <w:szCs w:val="20"/>
              </w:rPr>
              <w:t>chlororhynchos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14:paraId="06B8C4C0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  <w:lang w:val="en-US"/>
              </w:rPr>
            </w:pPr>
            <w:r w:rsidRPr="00093E3D">
              <w:rPr>
                <w:sz w:val="20"/>
                <w:szCs w:val="20"/>
                <w:lang w:val="en-US"/>
              </w:rPr>
              <w:t>1104</w:t>
            </w:r>
          </w:p>
        </w:tc>
        <w:tc>
          <w:tcPr>
            <w:tcW w:w="2075" w:type="dxa"/>
          </w:tcPr>
          <w:p w14:paraId="7960A85A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  <w:lang w:val="en-US"/>
              </w:rPr>
              <w:t>Ben Dilley; Peter Ryan</w:t>
            </w:r>
          </w:p>
        </w:tc>
        <w:tc>
          <w:tcPr>
            <w:tcW w:w="2107" w:type="dxa"/>
            <w:shd w:val="clear" w:color="auto" w:fill="auto"/>
            <w:hideMark/>
          </w:tcPr>
          <w:p w14:paraId="0C278427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10/2014 - 12/2014</w:t>
            </w:r>
          </w:p>
        </w:tc>
      </w:tr>
      <w:tr w:rsidR="002E3763" w:rsidRPr="00093E3D" w14:paraId="44BEA412" w14:textId="77777777" w:rsidTr="004D2AA7">
        <w:trPr>
          <w:trHeight w:val="460"/>
        </w:trPr>
        <w:tc>
          <w:tcPr>
            <w:tcW w:w="2694" w:type="dxa"/>
            <w:vMerge/>
            <w:shd w:val="clear" w:color="auto" w:fill="auto"/>
            <w:hideMark/>
          </w:tcPr>
          <w:p w14:paraId="64D6706C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14:paraId="11A3CBF5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1412</w:t>
            </w:r>
          </w:p>
        </w:tc>
        <w:tc>
          <w:tcPr>
            <w:tcW w:w="2075" w:type="dxa"/>
          </w:tcPr>
          <w:p w14:paraId="53D43EFC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Leandro Bugoni</w:t>
            </w:r>
          </w:p>
        </w:tc>
        <w:tc>
          <w:tcPr>
            <w:tcW w:w="2107" w:type="dxa"/>
            <w:shd w:val="clear" w:color="auto" w:fill="auto"/>
            <w:noWrap/>
            <w:hideMark/>
          </w:tcPr>
          <w:p w14:paraId="1081203E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01/2015 - 05/2015</w:t>
            </w:r>
          </w:p>
        </w:tc>
      </w:tr>
      <w:tr w:rsidR="002E3763" w:rsidRPr="00093E3D" w14:paraId="4A37666D" w14:textId="77777777" w:rsidTr="004D2AA7">
        <w:trPr>
          <w:trHeight w:val="460"/>
        </w:trPr>
        <w:tc>
          <w:tcPr>
            <w:tcW w:w="2694" w:type="dxa"/>
            <w:vMerge/>
            <w:shd w:val="clear" w:color="auto" w:fill="auto"/>
            <w:hideMark/>
          </w:tcPr>
          <w:p w14:paraId="60A90D32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14:paraId="506C1C04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1560</w:t>
            </w:r>
          </w:p>
        </w:tc>
        <w:tc>
          <w:tcPr>
            <w:tcW w:w="2075" w:type="dxa"/>
          </w:tcPr>
          <w:p w14:paraId="5E7BB206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Leandro Bugoni</w:t>
            </w:r>
          </w:p>
        </w:tc>
        <w:tc>
          <w:tcPr>
            <w:tcW w:w="2107" w:type="dxa"/>
            <w:shd w:val="clear" w:color="auto" w:fill="auto"/>
            <w:hideMark/>
          </w:tcPr>
          <w:p w14:paraId="4A697196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08/2019 - 02/2020</w:t>
            </w:r>
          </w:p>
        </w:tc>
      </w:tr>
      <w:tr w:rsidR="002E3763" w:rsidRPr="00093E3D" w14:paraId="360B4256" w14:textId="77777777" w:rsidTr="004D2AA7">
        <w:trPr>
          <w:trHeight w:val="460"/>
        </w:trPr>
        <w:tc>
          <w:tcPr>
            <w:tcW w:w="2694" w:type="dxa"/>
            <w:shd w:val="clear" w:color="auto" w:fill="auto"/>
            <w:hideMark/>
          </w:tcPr>
          <w:p w14:paraId="4A6142C2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  <w:r w:rsidRPr="00804DCE">
              <w:rPr>
                <w:sz w:val="20"/>
                <w:szCs w:val="20"/>
                <w:lang w:val="en-US"/>
              </w:rPr>
              <w:t>Atlantic Petrel</w:t>
            </w:r>
            <w:r w:rsidRPr="00804DCE">
              <w:rPr>
                <w:i/>
                <w:iCs/>
                <w:sz w:val="20"/>
                <w:szCs w:val="20"/>
              </w:rPr>
              <w:t xml:space="preserve"> Pterodroma incerta</w:t>
            </w:r>
          </w:p>
        </w:tc>
        <w:tc>
          <w:tcPr>
            <w:tcW w:w="1417" w:type="dxa"/>
            <w:shd w:val="clear" w:color="auto" w:fill="auto"/>
            <w:hideMark/>
          </w:tcPr>
          <w:p w14:paraId="104ADA2E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  <w:lang w:val="es-MX"/>
              </w:rPr>
            </w:pPr>
            <w:r w:rsidRPr="00093E3D">
              <w:rPr>
                <w:sz w:val="20"/>
                <w:szCs w:val="20"/>
                <w:lang w:val="es-MX"/>
              </w:rPr>
              <w:t>966</w:t>
            </w:r>
          </w:p>
        </w:tc>
        <w:tc>
          <w:tcPr>
            <w:tcW w:w="2075" w:type="dxa"/>
          </w:tcPr>
          <w:p w14:paraId="22A0D80D" w14:textId="77777777" w:rsidR="002E3763" w:rsidRPr="0003675A" w:rsidRDefault="002E3763" w:rsidP="004D2AA7">
            <w:pPr>
              <w:jc w:val="center"/>
              <w:rPr>
                <w:sz w:val="20"/>
                <w:szCs w:val="20"/>
                <w:lang w:val="pt-PT"/>
              </w:rPr>
            </w:pPr>
            <w:r w:rsidRPr="00093E3D">
              <w:rPr>
                <w:sz w:val="20"/>
                <w:szCs w:val="20"/>
                <w:lang w:val="es-MX"/>
              </w:rPr>
              <w:t>Jacob González-Solís; Peter Ryan</w:t>
            </w:r>
          </w:p>
        </w:tc>
        <w:tc>
          <w:tcPr>
            <w:tcW w:w="2107" w:type="dxa"/>
            <w:shd w:val="clear" w:color="auto" w:fill="auto"/>
            <w:hideMark/>
          </w:tcPr>
          <w:p w14:paraId="0F8D2D30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08/2010 - 07/2013</w:t>
            </w:r>
          </w:p>
        </w:tc>
      </w:tr>
      <w:tr w:rsidR="002E3763" w:rsidRPr="00093E3D" w14:paraId="45229EEC" w14:textId="77777777" w:rsidTr="004D2AA7">
        <w:trPr>
          <w:trHeight w:val="460"/>
        </w:trPr>
        <w:tc>
          <w:tcPr>
            <w:tcW w:w="2694" w:type="dxa"/>
            <w:vMerge w:val="restart"/>
            <w:shd w:val="clear" w:color="auto" w:fill="auto"/>
            <w:hideMark/>
          </w:tcPr>
          <w:p w14:paraId="68FCA40C" w14:textId="77777777" w:rsidR="002E3763" w:rsidRPr="00804DCE" w:rsidRDefault="002E3763" w:rsidP="004D2AA7">
            <w:pPr>
              <w:ind w:left="65"/>
              <w:rPr>
                <w:sz w:val="20"/>
                <w:szCs w:val="20"/>
                <w:lang w:val="en-US"/>
              </w:rPr>
            </w:pPr>
          </w:p>
          <w:p w14:paraId="3F2E5326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  <w:r w:rsidRPr="00804DCE">
              <w:rPr>
                <w:sz w:val="20"/>
                <w:szCs w:val="20"/>
                <w:lang w:val="en-US"/>
              </w:rPr>
              <w:t>White-chinned Petrel</w:t>
            </w:r>
            <w:r w:rsidRPr="00804DCE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4DCE">
              <w:rPr>
                <w:i/>
                <w:iCs/>
                <w:sz w:val="20"/>
                <w:szCs w:val="20"/>
              </w:rPr>
              <w:t>Procellaria</w:t>
            </w:r>
            <w:proofErr w:type="spellEnd"/>
            <w:r w:rsidRPr="00804DCE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4DCE">
              <w:rPr>
                <w:i/>
                <w:iCs/>
                <w:sz w:val="20"/>
                <w:szCs w:val="20"/>
              </w:rPr>
              <w:t>aequinoctialis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F38BD22" w14:textId="77777777" w:rsidR="002E3763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</w:p>
          <w:p w14:paraId="6EBCA381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439</w:t>
            </w:r>
          </w:p>
        </w:tc>
        <w:tc>
          <w:tcPr>
            <w:tcW w:w="2075" w:type="dxa"/>
            <w:vAlign w:val="center"/>
          </w:tcPr>
          <w:p w14:paraId="55D98A44" w14:textId="77777777" w:rsidR="002E3763" w:rsidRDefault="002E3763" w:rsidP="004D2AA7">
            <w:pPr>
              <w:jc w:val="center"/>
              <w:rPr>
                <w:sz w:val="20"/>
                <w:szCs w:val="20"/>
              </w:rPr>
            </w:pPr>
          </w:p>
          <w:p w14:paraId="159A3D07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Richard Phillips</w:t>
            </w:r>
          </w:p>
        </w:tc>
        <w:tc>
          <w:tcPr>
            <w:tcW w:w="2107" w:type="dxa"/>
            <w:shd w:val="clear" w:color="auto" w:fill="auto"/>
            <w:vAlign w:val="center"/>
            <w:hideMark/>
          </w:tcPr>
          <w:p w14:paraId="592405B7" w14:textId="77777777" w:rsidR="002E3763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</w:p>
          <w:p w14:paraId="55FC24F5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02/2003 - 10/2003</w:t>
            </w:r>
          </w:p>
        </w:tc>
      </w:tr>
      <w:tr w:rsidR="002E3763" w:rsidRPr="00093E3D" w14:paraId="5ABE8B5D" w14:textId="77777777" w:rsidTr="004D2AA7">
        <w:trPr>
          <w:trHeight w:val="460"/>
        </w:trPr>
        <w:tc>
          <w:tcPr>
            <w:tcW w:w="2694" w:type="dxa"/>
            <w:vMerge/>
            <w:shd w:val="clear" w:color="auto" w:fill="auto"/>
          </w:tcPr>
          <w:p w14:paraId="5C37AE5B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5F28C51B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1396</w:t>
            </w:r>
          </w:p>
        </w:tc>
        <w:tc>
          <w:tcPr>
            <w:tcW w:w="2075" w:type="dxa"/>
          </w:tcPr>
          <w:p w14:paraId="3A1E73CD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Richard Phillips</w:t>
            </w:r>
          </w:p>
        </w:tc>
        <w:tc>
          <w:tcPr>
            <w:tcW w:w="2107" w:type="dxa"/>
            <w:shd w:val="clear" w:color="auto" w:fill="auto"/>
          </w:tcPr>
          <w:p w14:paraId="3D4D54E4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04/2015 - 07/2015</w:t>
            </w:r>
          </w:p>
        </w:tc>
      </w:tr>
      <w:tr w:rsidR="002E3763" w:rsidRPr="00093E3D" w14:paraId="49B977F2" w14:textId="77777777" w:rsidTr="004D2AA7">
        <w:trPr>
          <w:trHeight w:val="460"/>
        </w:trPr>
        <w:tc>
          <w:tcPr>
            <w:tcW w:w="2694" w:type="dxa"/>
            <w:vMerge/>
            <w:shd w:val="clear" w:color="auto" w:fill="auto"/>
          </w:tcPr>
          <w:p w14:paraId="5AF55523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10CFFE34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1500</w:t>
            </w:r>
          </w:p>
        </w:tc>
        <w:tc>
          <w:tcPr>
            <w:tcW w:w="2075" w:type="dxa"/>
          </w:tcPr>
          <w:p w14:paraId="1657C63E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Richard Phillips</w:t>
            </w:r>
          </w:p>
        </w:tc>
        <w:tc>
          <w:tcPr>
            <w:tcW w:w="2107" w:type="dxa"/>
            <w:shd w:val="clear" w:color="auto" w:fill="auto"/>
          </w:tcPr>
          <w:p w14:paraId="405CF896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01/2015 - 11/2015</w:t>
            </w:r>
          </w:p>
        </w:tc>
      </w:tr>
      <w:tr w:rsidR="002E3763" w:rsidRPr="00093E3D" w14:paraId="56442E31" w14:textId="77777777" w:rsidTr="004D2AA7">
        <w:trPr>
          <w:trHeight w:val="460"/>
        </w:trPr>
        <w:tc>
          <w:tcPr>
            <w:tcW w:w="2694" w:type="dxa"/>
            <w:vMerge/>
            <w:shd w:val="clear" w:color="auto" w:fill="auto"/>
          </w:tcPr>
          <w:p w14:paraId="6B3B5681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5E7279AA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1558</w:t>
            </w:r>
          </w:p>
        </w:tc>
        <w:tc>
          <w:tcPr>
            <w:tcW w:w="2075" w:type="dxa"/>
          </w:tcPr>
          <w:p w14:paraId="68B250B0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Richard Phillips</w:t>
            </w:r>
          </w:p>
        </w:tc>
        <w:tc>
          <w:tcPr>
            <w:tcW w:w="2107" w:type="dxa"/>
            <w:shd w:val="clear" w:color="auto" w:fill="auto"/>
          </w:tcPr>
          <w:p w14:paraId="1BCE594A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12/2009 - 01/2010</w:t>
            </w:r>
          </w:p>
        </w:tc>
      </w:tr>
      <w:tr w:rsidR="002E3763" w:rsidRPr="00093E3D" w14:paraId="6D144CB9" w14:textId="77777777" w:rsidTr="004D2AA7">
        <w:trPr>
          <w:trHeight w:val="460"/>
        </w:trPr>
        <w:tc>
          <w:tcPr>
            <w:tcW w:w="2694" w:type="dxa"/>
            <w:vMerge w:val="restart"/>
            <w:shd w:val="clear" w:color="auto" w:fill="auto"/>
            <w:hideMark/>
          </w:tcPr>
          <w:p w14:paraId="10AD047E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  <w:r w:rsidRPr="00804DCE">
              <w:rPr>
                <w:sz w:val="20"/>
                <w:szCs w:val="20"/>
                <w:lang w:val="en-US"/>
              </w:rPr>
              <w:t>Spectacled Petrel</w:t>
            </w:r>
            <w:r w:rsidRPr="00804DCE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4DCE">
              <w:rPr>
                <w:i/>
                <w:iCs/>
                <w:sz w:val="20"/>
                <w:szCs w:val="20"/>
              </w:rPr>
              <w:t>Procellaria</w:t>
            </w:r>
            <w:proofErr w:type="spellEnd"/>
            <w:r w:rsidRPr="00804DCE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4DCE">
              <w:rPr>
                <w:i/>
                <w:iCs/>
                <w:sz w:val="20"/>
                <w:szCs w:val="20"/>
              </w:rPr>
              <w:t>conspicillata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14:paraId="5891FE75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554</w:t>
            </w:r>
          </w:p>
        </w:tc>
        <w:tc>
          <w:tcPr>
            <w:tcW w:w="2075" w:type="dxa"/>
          </w:tcPr>
          <w:p w14:paraId="73DBC08B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Leandro Bugoni</w:t>
            </w:r>
          </w:p>
        </w:tc>
        <w:tc>
          <w:tcPr>
            <w:tcW w:w="2107" w:type="dxa"/>
            <w:shd w:val="clear" w:color="auto" w:fill="auto"/>
            <w:hideMark/>
          </w:tcPr>
          <w:p w14:paraId="50767FDE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08/2006 - 08/2007</w:t>
            </w:r>
          </w:p>
        </w:tc>
      </w:tr>
      <w:tr w:rsidR="002E3763" w:rsidRPr="00093E3D" w14:paraId="651595B1" w14:textId="77777777" w:rsidTr="004D2AA7">
        <w:trPr>
          <w:trHeight w:val="460"/>
        </w:trPr>
        <w:tc>
          <w:tcPr>
            <w:tcW w:w="2694" w:type="dxa"/>
            <w:vMerge/>
            <w:shd w:val="clear" w:color="auto" w:fill="auto"/>
            <w:hideMark/>
          </w:tcPr>
          <w:p w14:paraId="3ED056AF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14:paraId="599A4C9E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858</w:t>
            </w:r>
          </w:p>
        </w:tc>
        <w:tc>
          <w:tcPr>
            <w:tcW w:w="2075" w:type="dxa"/>
          </w:tcPr>
          <w:p w14:paraId="0F7A2976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Peter Ryan</w:t>
            </w:r>
          </w:p>
        </w:tc>
        <w:tc>
          <w:tcPr>
            <w:tcW w:w="2107" w:type="dxa"/>
            <w:shd w:val="clear" w:color="auto" w:fill="auto"/>
            <w:noWrap/>
            <w:hideMark/>
          </w:tcPr>
          <w:p w14:paraId="5C954219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10/2009 - 05/2010</w:t>
            </w:r>
          </w:p>
        </w:tc>
      </w:tr>
      <w:tr w:rsidR="002E3763" w:rsidRPr="00093E3D" w14:paraId="40E9E702" w14:textId="77777777" w:rsidTr="004D2AA7">
        <w:trPr>
          <w:trHeight w:val="460"/>
        </w:trPr>
        <w:tc>
          <w:tcPr>
            <w:tcW w:w="2694" w:type="dxa"/>
            <w:vMerge w:val="restart"/>
            <w:shd w:val="clear" w:color="auto" w:fill="auto"/>
            <w:hideMark/>
          </w:tcPr>
          <w:p w14:paraId="081C94A0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  <w:r w:rsidRPr="00804DCE">
              <w:rPr>
                <w:sz w:val="20"/>
                <w:szCs w:val="20"/>
                <w:lang w:val="en-US"/>
              </w:rPr>
              <w:t>Great Shearwater</w:t>
            </w:r>
            <w:r w:rsidRPr="00804DCE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04DCE">
              <w:rPr>
                <w:i/>
                <w:iCs/>
                <w:sz w:val="20"/>
                <w:szCs w:val="20"/>
              </w:rPr>
              <w:t>Ardenna</w:t>
            </w:r>
            <w:proofErr w:type="spellEnd"/>
            <w:r w:rsidRPr="00804DCE">
              <w:rPr>
                <w:i/>
                <w:iCs/>
                <w:sz w:val="20"/>
                <w:szCs w:val="20"/>
              </w:rPr>
              <w:t xml:space="preserve"> gravis</w:t>
            </w:r>
          </w:p>
        </w:tc>
        <w:tc>
          <w:tcPr>
            <w:tcW w:w="1417" w:type="dxa"/>
            <w:shd w:val="clear" w:color="auto" w:fill="auto"/>
            <w:hideMark/>
          </w:tcPr>
          <w:p w14:paraId="4B7E7220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662</w:t>
            </w:r>
          </w:p>
        </w:tc>
        <w:tc>
          <w:tcPr>
            <w:tcW w:w="2075" w:type="dxa"/>
          </w:tcPr>
          <w:p w14:paraId="4CED11B6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Robert Ronconi;</w:t>
            </w:r>
          </w:p>
          <w:p w14:paraId="3DCD5606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Peter Ryan</w:t>
            </w:r>
          </w:p>
        </w:tc>
        <w:tc>
          <w:tcPr>
            <w:tcW w:w="2107" w:type="dxa"/>
            <w:shd w:val="clear" w:color="auto" w:fill="auto"/>
            <w:noWrap/>
            <w:hideMark/>
          </w:tcPr>
          <w:p w14:paraId="0969F508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09/2009 - 06/2010</w:t>
            </w:r>
          </w:p>
        </w:tc>
      </w:tr>
      <w:tr w:rsidR="002E3763" w:rsidRPr="00093E3D" w14:paraId="752C800A" w14:textId="77777777" w:rsidTr="004D2AA7">
        <w:trPr>
          <w:trHeight w:val="460"/>
        </w:trPr>
        <w:tc>
          <w:tcPr>
            <w:tcW w:w="2694" w:type="dxa"/>
            <w:vMerge/>
            <w:shd w:val="clear" w:color="auto" w:fill="auto"/>
            <w:hideMark/>
          </w:tcPr>
          <w:p w14:paraId="68500CEB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14:paraId="620C815D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663</w:t>
            </w:r>
          </w:p>
        </w:tc>
        <w:tc>
          <w:tcPr>
            <w:tcW w:w="2075" w:type="dxa"/>
          </w:tcPr>
          <w:p w14:paraId="14CBBF81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Robert Ronconi;</w:t>
            </w:r>
          </w:p>
          <w:p w14:paraId="677E6EDC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Peter Ryan</w:t>
            </w:r>
          </w:p>
        </w:tc>
        <w:tc>
          <w:tcPr>
            <w:tcW w:w="2107" w:type="dxa"/>
            <w:shd w:val="clear" w:color="auto" w:fill="auto"/>
            <w:noWrap/>
            <w:hideMark/>
          </w:tcPr>
          <w:p w14:paraId="786FD432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11/2009 - 11/2010</w:t>
            </w:r>
          </w:p>
        </w:tc>
      </w:tr>
      <w:tr w:rsidR="002E3763" w:rsidRPr="00093E3D" w14:paraId="659889C9" w14:textId="77777777" w:rsidTr="004D2AA7">
        <w:trPr>
          <w:trHeight w:val="460"/>
        </w:trPr>
        <w:tc>
          <w:tcPr>
            <w:tcW w:w="2694" w:type="dxa"/>
            <w:vMerge/>
            <w:shd w:val="clear" w:color="auto" w:fill="auto"/>
            <w:hideMark/>
          </w:tcPr>
          <w:p w14:paraId="473905D4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14:paraId="71A17C24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665</w:t>
            </w:r>
          </w:p>
        </w:tc>
        <w:tc>
          <w:tcPr>
            <w:tcW w:w="2075" w:type="dxa"/>
          </w:tcPr>
          <w:p w14:paraId="5B246105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Robert Ronconi;</w:t>
            </w:r>
          </w:p>
          <w:p w14:paraId="1DAAE50B" w14:textId="77777777" w:rsidR="002E3763" w:rsidRPr="00093E3D" w:rsidRDefault="002E3763" w:rsidP="004D2AA7">
            <w:pPr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Peter Ryan</w:t>
            </w:r>
          </w:p>
        </w:tc>
        <w:tc>
          <w:tcPr>
            <w:tcW w:w="2107" w:type="dxa"/>
            <w:shd w:val="clear" w:color="auto" w:fill="auto"/>
            <w:noWrap/>
            <w:hideMark/>
          </w:tcPr>
          <w:p w14:paraId="4021A3DF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08/2006 - 03/2010</w:t>
            </w:r>
          </w:p>
        </w:tc>
      </w:tr>
      <w:tr w:rsidR="002E3763" w:rsidRPr="00093E3D" w14:paraId="08F9122B" w14:textId="77777777" w:rsidTr="004D2AA7">
        <w:trPr>
          <w:trHeight w:val="460"/>
        </w:trPr>
        <w:tc>
          <w:tcPr>
            <w:tcW w:w="2694" w:type="dxa"/>
            <w:vMerge/>
            <w:shd w:val="clear" w:color="auto" w:fill="auto"/>
            <w:hideMark/>
          </w:tcPr>
          <w:p w14:paraId="27EAD3D0" w14:textId="77777777" w:rsidR="002E3763" w:rsidRPr="00804DCE" w:rsidRDefault="002E3763" w:rsidP="004D2AA7">
            <w:pPr>
              <w:ind w:left="65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14:paraId="76CCACB3" w14:textId="77777777" w:rsidR="002E3763" w:rsidRPr="00093E3D" w:rsidRDefault="002E3763" w:rsidP="004D2AA7">
            <w:pPr>
              <w:ind w:left="8"/>
              <w:jc w:val="center"/>
              <w:rPr>
                <w:sz w:val="20"/>
                <w:szCs w:val="20"/>
                <w:lang w:val="es-MX"/>
              </w:rPr>
            </w:pPr>
            <w:r w:rsidRPr="00093E3D">
              <w:rPr>
                <w:sz w:val="20"/>
                <w:szCs w:val="20"/>
                <w:lang w:val="es-MX"/>
              </w:rPr>
              <w:t>982</w:t>
            </w:r>
          </w:p>
        </w:tc>
        <w:tc>
          <w:tcPr>
            <w:tcW w:w="2075" w:type="dxa"/>
          </w:tcPr>
          <w:p w14:paraId="250A3C93" w14:textId="77777777" w:rsidR="002E3763" w:rsidRPr="0003675A" w:rsidRDefault="002E3763" w:rsidP="004D2AA7">
            <w:pPr>
              <w:jc w:val="center"/>
              <w:rPr>
                <w:sz w:val="20"/>
                <w:szCs w:val="20"/>
                <w:lang w:val="pt-PT"/>
              </w:rPr>
            </w:pPr>
            <w:r w:rsidRPr="00093E3D">
              <w:rPr>
                <w:sz w:val="20"/>
                <w:szCs w:val="20"/>
                <w:lang w:val="es-MX"/>
              </w:rPr>
              <w:t>Jacob González-Solís; Peter Ryan</w:t>
            </w:r>
          </w:p>
        </w:tc>
        <w:tc>
          <w:tcPr>
            <w:tcW w:w="2107" w:type="dxa"/>
            <w:shd w:val="clear" w:color="auto" w:fill="auto"/>
            <w:noWrap/>
            <w:hideMark/>
          </w:tcPr>
          <w:p w14:paraId="14C29C76" w14:textId="77777777" w:rsidR="002E3763" w:rsidRPr="00093E3D" w:rsidRDefault="002E3763" w:rsidP="004D2AA7">
            <w:pPr>
              <w:ind w:left="72"/>
              <w:jc w:val="center"/>
              <w:rPr>
                <w:sz w:val="20"/>
                <w:szCs w:val="20"/>
              </w:rPr>
            </w:pPr>
            <w:r w:rsidRPr="00093E3D">
              <w:rPr>
                <w:sz w:val="20"/>
                <w:szCs w:val="20"/>
              </w:rPr>
              <w:t>11/2008 - 01/2014</w:t>
            </w:r>
          </w:p>
        </w:tc>
      </w:tr>
    </w:tbl>
    <w:p w14:paraId="563AB10B" w14:textId="77777777" w:rsidR="002E3763" w:rsidRPr="008806FD" w:rsidRDefault="002E3763" w:rsidP="002E3763">
      <w:pPr>
        <w:jc w:val="both"/>
        <w:rPr>
          <w:lang w:val="en-US"/>
        </w:rPr>
      </w:pPr>
    </w:p>
    <w:p w14:paraId="24A6E065" w14:textId="77777777" w:rsidR="002E3763" w:rsidRDefault="002E3763" w:rsidP="002E3763">
      <w:pPr>
        <w:rPr>
          <w:color w:val="000000"/>
        </w:rPr>
      </w:pPr>
      <w:r>
        <w:rPr>
          <w:color w:val="000000"/>
        </w:rPr>
        <w:br w:type="page"/>
      </w:r>
    </w:p>
    <w:p w14:paraId="30FB3DA9" w14:textId="68F5D917" w:rsidR="002E3763" w:rsidRDefault="002E3763" w:rsidP="002E3763"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Supplementary material</w:t>
      </w:r>
      <w:r w:rsidRPr="00B62CB9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2</w:t>
      </w:r>
    </w:p>
    <w:p w14:paraId="3A9634C0" w14:textId="238CAE27" w:rsidR="000F6CFB" w:rsidRDefault="000F6CFB" w:rsidP="002E3763">
      <w:pPr>
        <w:spacing w:line="360" w:lineRule="auto"/>
      </w:pPr>
      <w:r>
        <w:t>S</w:t>
      </w:r>
      <w:r w:rsidRPr="00CC42F8">
        <w:t xml:space="preserve">cript for the analyses performed in </w:t>
      </w:r>
      <w:r w:rsidR="00633822" w:rsidRPr="00633822">
        <w:t>RStudio version 1.4.1106</w:t>
      </w:r>
      <w:r w:rsidR="00633822">
        <w:t>.</w:t>
      </w:r>
    </w:p>
    <w:p w14:paraId="6701C371" w14:textId="0BE155CE" w:rsidR="00B555B3" w:rsidRDefault="00B555B3" w:rsidP="002E3763">
      <w:pPr>
        <w:spacing w:line="360" w:lineRule="auto"/>
        <w:rPr>
          <w:b/>
          <w:bCs/>
          <w:lang w:val="en-US"/>
        </w:rPr>
      </w:pPr>
    </w:p>
    <w:p w14:paraId="0711C8CC" w14:textId="213EF0F9" w:rsidR="00B555B3" w:rsidRDefault="00B555B3" w:rsidP="00633822">
      <w:pPr>
        <w:rPr>
          <w:lang w:val="en-US"/>
        </w:rPr>
      </w:pPr>
      <w:r>
        <w:rPr>
          <w:lang w:val="en-US"/>
        </w:rPr>
        <w:t>#</w:t>
      </w:r>
      <w:r w:rsidR="00255B1F">
        <w:rPr>
          <w:lang w:val="en-US"/>
        </w:rPr>
        <w:t>#</w:t>
      </w:r>
      <w:r w:rsidRPr="00B555B3">
        <w:t xml:space="preserve"> </w:t>
      </w:r>
      <w:r w:rsidRPr="00B555B3">
        <w:rPr>
          <w:lang w:val="en-US"/>
        </w:rPr>
        <w:t>Mean wind speed at 10 m above the sea level</w:t>
      </w:r>
      <w:r>
        <w:rPr>
          <w:lang w:val="en-US"/>
        </w:rPr>
        <w:t xml:space="preserve"> (</w:t>
      </w:r>
      <w:r w:rsidRPr="00B555B3">
        <w:rPr>
          <w:lang w:val="en-US"/>
        </w:rPr>
        <w:t>monthly averages (2010 to 2014</w:t>
      </w:r>
      <w:proofErr w:type="gramStart"/>
      <w:r w:rsidRPr="00B555B3">
        <w:rPr>
          <w:lang w:val="en-US"/>
        </w:rPr>
        <w:t>)</w:t>
      </w:r>
      <w:r>
        <w:rPr>
          <w:lang w:val="en-US"/>
        </w:rPr>
        <w:t>#</w:t>
      </w:r>
      <w:proofErr w:type="gramEnd"/>
      <w:r w:rsidR="00255B1F">
        <w:rPr>
          <w:lang w:val="en-US"/>
        </w:rPr>
        <w:t>#</w:t>
      </w:r>
    </w:p>
    <w:p w14:paraId="35D87C16" w14:textId="5050E498" w:rsidR="00633822" w:rsidRDefault="00633822" w:rsidP="00633822">
      <w:pPr>
        <w:rPr>
          <w:lang w:val="en-US"/>
        </w:rPr>
      </w:pPr>
      <w:r w:rsidRPr="001D30B2">
        <w:rPr>
          <w:lang w:val="en-US"/>
        </w:rPr>
        <w:t>#rWind’ v.1.1.7 package</w:t>
      </w:r>
      <w:r>
        <w:rPr>
          <w:lang w:val="en-US"/>
        </w:rPr>
        <w:t xml:space="preserve"> </w:t>
      </w:r>
      <w:r w:rsidRPr="00633822">
        <w:rPr>
          <w:lang w:val="en-US"/>
        </w:rPr>
        <w:t>for download and manage surface wind data from the Global Forecasting System &lt;https://www.ncei.noaa.gov/products/weather-climate-models/global-forecast&gt;</w:t>
      </w:r>
      <w:r w:rsidR="00B555B3">
        <w:rPr>
          <w:lang w:val="en-US"/>
        </w:rPr>
        <w:t>#</w:t>
      </w:r>
    </w:p>
    <w:p w14:paraId="7078934E" w14:textId="77777777" w:rsidR="00633822" w:rsidRPr="00E00635" w:rsidRDefault="00633822" w:rsidP="00633822">
      <w:pPr>
        <w:rPr>
          <w:lang w:val="pt-PT"/>
        </w:rPr>
      </w:pPr>
      <w:r w:rsidRPr="00E00635">
        <w:rPr>
          <w:lang w:val="pt-PT"/>
        </w:rPr>
        <w:t>#</w:t>
      </w:r>
      <w:r w:rsidRPr="00633822">
        <w:rPr>
          <w:lang w:val="pt-PT"/>
        </w:rPr>
        <w:t xml:space="preserve">rasterfile: </w:t>
      </w:r>
      <w:r w:rsidRPr="00E00635">
        <w:rPr>
          <w:lang w:val="pt-PT"/>
        </w:rPr>
        <w:t>https://coastwatch.pfeg.noaa.gov/erddap/griddap/erdQAwindmday.html</w:t>
      </w:r>
      <w:r w:rsidRPr="00633822">
        <w:rPr>
          <w:lang w:val="pt-PT"/>
        </w:rPr>
        <w:t>#</w:t>
      </w:r>
    </w:p>
    <w:p w14:paraId="5CB7FAFD" w14:textId="77777777" w:rsidR="00633822" w:rsidRPr="009872D1" w:rsidRDefault="00633822" w:rsidP="00633822">
      <w:pPr>
        <w:rPr>
          <w:lang w:val="en-US"/>
        </w:rPr>
      </w:pPr>
      <w:r w:rsidRPr="009872D1">
        <w:rPr>
          <w:lang w:val="en-US"/>
        </w:rPr>
        <w:t>&gt;library(</w:t>
      </w:r>
      <w:proofErr w:type="spellStart"/>
      <w:r w:rsidRPr="009872D1">
        <w:rPr>
          <w:lang w:val="en-US"/>
        </w:rPr>
        <w:t>rWind</w:t>
      </w:r>
      <w:proofErr w:type="spellEnd"/>
      <w:r w:rsidRPr="009872D1">
        <w:rPr>
          <w:lang w:val="en-US"/>
        </w:rPr>
        <w:t>)</w:t>
      </w:r>
    </w:p>
    <w:p w14:paraId="1924AC3B" w14:textId="77777777" w:rsidR="00633822" w:rsidRPr="00F51900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spellStart"/>
      <w:r w:rsidRPr="00F51900">
        <w:rPr>
          <w:lang w:val="en-US"/>
        </w:rPr>
        <w:t>zw</w:t>
      </w:r>
      <w:proofErr w:type="spellEnd"/>
      <w:r w:rsidRPr="00F51900">
        <w:rPr>
          <w:lang w:val="en-US"/>
        </w:rPr>
        <w:t xml:space="preserve"> &lt;- </w:t>
      </w:r>
      <w:proofErr w:type="gramStart"/>
      <w:r w:rsidRPr="00F51900">
        <w:rPr>
          <w:lang w:val="en-US"/>
        </w:rPr>
        <w:t>raster(</w:t>
      </w:r>
      <w:proofErr w:type="spellStart"/>
      <w:proofErr w:type="gramEnd"/>
      <w:r w:rsidRPr="00F51900">
        <w:rPr>
          <w:lang w:val="en-US"/>
        </w:rPr>
        <w:t>file.choose</w:t>
      </w:r>
      <w:proofErr w:type="spellEnd"/>
      <w:r w:rsidRPr="00F51900">
        <w:rPr>
          <w:lang w:val="en-US"/>
        </w:rPr>
        <w:t xml:space="preserve">(), </w:t>
      </w:r>
      <w:proofErr w:type="spellStart"/>
      <w:r w:rsidRPr="00F51900">
        <w:rPr>
          <w:lang w:val="en-US"/>
        </w:rPr>
        <w:t>varname</w:t>
      </w:r>
      <w:proofErr w:type="spellEnd"/>
      <w:r w:rsidRPr="00F51900">
        <w:rPr>
          <w:lang w:val="en-US"/>
        </w:rPr>
        <w:t>="</w:t>
      </w:r>
      <w:proofErr w:type="spellStart"/>
      <w:r w:rsidRPr="00F51900">
        <w:rPr>
          <w:lang w:val="en-US"/>
        </w:rPr>
        <w:t>wind_speed</w:t>
      </w:r>
      <w:proofErr w:type="spellEnd"/>
      <w:r w:rsidRPr="00F51900">
        <w:rPr>
          <w:lang w:val="en-US"/>
        </w:rPr>
        <w:t xml:space="preserve">") #zonal </w:t>
      </w:r>
      <w:r>
        <w:rPr>
          <w:lang w:val="en-US"/>
        </w:rPr>
        <w:t xml:space="preserve">windy </w:t>
      </w:r>
      <w:r w:rsidRPr="00F51900">
        <w:rPr>
          <w:lang w:val="en-US"/>
        </w:rPr>
        <w:t>mensal windy velocity m/s</w:t>
      </w:r>
      <w:r>
        <w:rPr>
          <w:lang w:val="en-US"/>
        </w:rPr>
        <w:t>#</w:t>
      </w:r>
    </w:p>
    <w:p w14:paraId="2EF011A0" w14:textId="77777777" w:rsidR="00633822" w:rsidRPr="00633822" w:rsidRDefault="00633822" w:rsidP="00633822">
      <w:pPr>
        <w:rPr>
          <w:lang w:val="pt-PT"/>
        </w:rPr>
      </w:pPr>
      <w:r w:rsidRPr="009872D1">
        <w:rPr>
          <w:lang w:val="pt-PT"/>
        </w:rPr>
        <w:t>&gt;</w:t>
      </w:r>
      <w:r w:rsidRPr="00633822">
        <w:rPr>
          <w:lang w:val="pt-PT"/>
        </w:rPr>
        <w:t>e &lt;- extent (r1, r2, c1, c2) #geographic área#</w:t>
      </w:r>
    </w:p>
    <w:p w14:paraId="4AE0F7D3" w14:textId="77777777" w:rsidR="00633822" w:rsidRPr="000A0542" w:rsidRDefault="00633822" w:rsidP="00633822">
      <w:pPr>
        <w:rPr>
          <w:lang w:val="en-US"/>
        </w:rPr>
      </w:pPr>
      <w:r w:rsidRPr="009872D1">
        <w:rPr>
          <w:lang w:val="en-US"/>
        </w:rPr>
        <w:t>&gt;</w:t>
      </w:r>
      <w:proofErr w:type="spellStart"/>
      <w:r>
        <w:rPr>
          <w:lang w:val="en-US"/>
        </w:rPr>
        <w:t>rzw</w:t>
      </w:r>
      <w:proofErr w:type="spellEnd"/>
      <w:r w:rsidRPr="000A0542">
        <w:rPr>
          <w:lang w:val="en-US"/>
        </w:rPr>
        <w:t xml:space="preserve"> &lt;- </w:t>
      </w:r>
      <w:proofErr w:type="gramStart"/>
      <w:r w:rsidRPr="000A0542">
        <w:rPr>
          <w:lang w:val="en-US"/>
        </w:rPr>
        <w:t>crop(</w:t>
      </w:r>
      <w:proofErr w:type="spellStart"/>
      <w:proofErr w:type="gramEnd"/>
      <w:r w:rsidRPr="000A0542">
        <w:rPr>
          <w:lang w:val="en-US"/>
        </w:rPr>
        <w:t>zw</w:t>
      </w:r>
      <w:proofErr w:type="spellEnd"/>
      <w:r w:rsidRPr="000A0542">
        <w:rPr>
          <w:lang w:val="en-US"/>
        </w:rPr>
        <w:t>, e)</w:t>
      </w:r>
    </w:p>
    <w:p w14:paraId="3390252E" w14:textId="77777777" w:rsidR="00633822" w:rsidRPr="00F51900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spellStart"/>
      <w:proofErr w:type="gramStart"/>
      <w:r w:rsidRPr="00F51900">
        <w:rPr>
          <w:lang w:val="en-US"/>
        </w:rPr>
        <w:t>writeRaster</w:t>
      </w:r>
      <w:proofErr w:type="spellEnd"/>
      <w:r w:rsidRPr="00F51900">
        <w:rPr>
          <w:lang w:val="en-US"/>
        </w:rPr>
        <w:t>(</w:t>
      </w:r>
      <w:proofErr w:type="spellStart"/>
      <w:proofErr w:type="gramEnd"/>
      <w:r>
        <w:rPr>
          <w:lang w:val="en-US"/>
        </w:rPr>
        <w:t>r</w:t>
      </w:r>
      <w:r w:rsidRPr="00F51900">
        <w:rPr>
          <w:lang w:val="en-US"/>
        </w:rPr>
        <w:t>zw</w:t>
      </w:r>
      <w:proofErr w:type="spellEnd"/>
      <w:r w:rsidRPr="00F51900">
        <w:rPr>
          <w:lang w:val="en-US"/>
        </w:rPr>
        <w:t>, filename="</w:t>
      </w:r>
      <w:proofErr w:type="spellStart"/>
      <w:r>
        <w:rPr>
          <w:lang w:val="en-US"/>
        </w:rPr>
        <w:t>filename</w:t>
      </w:r>
      <w:r w:rsidRPr="00F51900">
        <w:rPr>
          <w:lang w:val="en-US"/>
        </w:rPr>
        <w:t>.tif</w:t>
      </w:r>
      <w:proofErr w:type="spellEnd"/>
      <w:r w:rsidRPr="00F51900">
        <w:rPr>
          <w:lang w:val="en-US"/>
        </w:rPr>
        <w:t>", overwrite=TRUE)</w:t>
      </w:r>
    </w:p>
    <w:p w14:paraId="3BEF3326" w14:textId="77777777" w:rsidR="00633822" w:rsidRPr="00F51900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F51900">
        <w:rPr>
          <w:lang w:val="en-US"/>
        </w:rPr>
        <w:t xml:space="preserve">mw &lt;- </w:t>
      </w:r>
      <w:proofErr w:type="gramStart"/>
      <w:r w:rsidRPr="00F51900">
        <w:rPr>
          <w:lang w:val="en-US"/>
        </w:rPr>
        <w:t>raster(</w:t>
      </w:r>
      <w:proofErr w:type="spellStart"/>
      <w:proofErr w:type="gramEnd"/>
      <w:r w:rsidRPr="00F51900">
        <w:rPr>
          <w:lang w:val="en-US"/>
        </w:rPr>
        <w:t>file.choose</w:t>
      </w:r>
      <w:proofErr w:type="spellEnd"/>
      <w:r w:rsidRPr="00F51900">
        <w:rPr>
          <w:lang w:val="en-US"/>
        </w:rPr>
        <w:t xml:space="preserve">(), </w:t>
      </w:r>
      <w:proofErr w:type="spellStart"/>
      <w:r w:rsidRPr="00F51900">
        <w:rPr>
          <w:lang w:val="en-US"/>
        </w:rPr>
        <w:t>varname</w:t>
      </w:r>
      <w:proofErr w:type="spellEnd"/>
      <w:r w:rsidRPr="00F51900">
        <w:rPr>
          <w:lang w:val="en-US"/>
        </w:rPr>
        <w:t>="</w:t>
      </w:r>
      <w:proofErr w:type="spellStart"/>
      <w:r w:rsidRPr="00F51900">
        <w:rPr>
          <w:lang w:val="en-US"/>
        </w:rPr>
        <w:t>y_wind</w:t>
      </w:r>
      <w:proofErr w:type="spellEnd"/>
      <w:r w:rsidRPr="00F51900">
        <w:rPr>
          <w:lang w:val="en-US"/>
        </w:rPr>
        <w:t>") #</w:t>
      </w:r>
      <w:proofErr w:type="spellStart"/>
      <w:r w:rsidRPr="00F51900">
        <w:rPr>
          <w:lang w:val="en-US"/>
        </w:rPr>
        <w:t>meridional</w:t>
      </w:r>
      <w:proofErr w:type="spellEnd"/>
      <w:r w:rsidRPr="00F51900">
        <w:rPr>
          <w:lang w:val="en-US"/>
        </w:rPr>
        <w:t xml:space="preserve"> windy mensal windy velocity m/s</w:t>
      </w:r>
      <w:r>
        <w:rPr>
          <w:lang w:val="en-US"/>
        </w:rPr>
        <w:t>#</w:t>
      </w:r>
    </w:p>
    <w:p w14:paraId="6289FFAF" w14:textId="77777777" w:rsidR="00633822" w:rsidRPr="00633822" w:rsidRDefault="00633822" w:rsidP="00633822">
      <w:pPr>
        <w:rPr>
          <w:lang w:val="pt-PT"/>
        </w:rPr>
      </w:pPr>
      <w:r w:rsidRPr="00633822">
        <w:rPr>
          <w:lang w:val="pt-PT"/>
        </w:rPr>
        <w:t>&gt;e &lt;- extent (r1, r2, c1, c2) #geographic área#</w:t>
      </w:r>
    </w:p>
    <w:p w14:paraId="6322D655" w14:textId="77777777" w:rsidR="00633822" w:rsidRPr="006A7F63" w:rsidRDefault="00633822" w:rsidP="00633822">
      <w:pPr>
        <w:rPr>
          <w:lang w:val="en-US"/>
        </w:rPr>
      </w:pPr>
      <w:r w:rsidRPr="009872D1">
        <w:rPr>
          <w:lang w:val="en-US"/>
        </w:rPr>
        <w:t>&gt;</w:t>
      </w:r>
      <w:proofErr w:type="spellStart"/>
      <w:r>
        <w:rPr>
          <w:lang w:val="en-US"/>
        </w:rPr>
        <w:t>rmw</w:t>
      </w:r>
      <w:proofErr w:type="spellEnd"/>
      <w:r w:rsidRPr="006A7F63">
        <w:rPr>
          <w:lang w:val="en-US"/>
        </w:rPr>
        <w:t xml:space="preserve"> &lt;- </w:t>
      </w:r>
      <w:proofErr w:type="gramStart"/>
      <w:r w:rsidRPr="006A7F63">
        <w:rPr>
          <w:lang w:val="en-US"/>
        </w:rPr>
        <w:t>crop(</w:t>
      </w:r>
      <w:proofErr w:type="gramEnd"/>
      <w:r w:rsidRPr="006A7F63">
        <w:rPr>
          <w:lang w:val="en-US"/>
        </w:rPr>
        <w:t>mw, e)</w:t>
      </w:r>
    </w:p>
    <w:p w14:paraId="4A855B16" w14:textId="77777777" w:rsidR="00633822" w:rsidRPr="00F51900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spellStart"/>
      <w:proofErr w:type="gramStart"/>
      <w:r w:rsidRPr="00F51900">
        <w:rPr>
          <w:lang w:val="en-US"/>
        </w:rPr>
        <w:t>writeRaster</w:t>
      </w:r>
      <w:proofErr w:type="spellEnd"/>
      <w:r w:rsidRPr="00F51900">
        <w:rPr>
          <w:lang w:val="en-US"/>
        </w:rPr>
        <w:t>(</w:t>
      </w:r>
      <w:proofErr w:type="spellStart"/>
      <w:proofErr w:type="gramEnd"/>
      <w:r>
        <w:rPr>
          <w:lang w:val="en-US"/>
        </w:rPr>
        <w:t>tc</w:t>
      </w:r>
      <w:proofErr w:type="spellEnd"/>
      <w:r w:rsidRPr="00F51900">
        <w:rPr>
          <w:lang w:val="en-US"/>
        </w:rPr>
        <w:t>, filename="</w:t>
      </w:r>
      <w:proofErr w:type="spellStart"/>
      <w:r>
        <w:rPr>
          <w:lang w:val="en-US"/>
        </w:rPr>
        <w:t>filename</w:t>
      </w:r>
      <w:r w:rsidRPr="00F51900">
        <w:rPr>
          <w:lang w:val="en-US"/>
        </w:rPr>
        <w:t>.tif</w:t>
      </w:r>
      <w:proofErr w:type="spellEnd"/>
      <w:r w:rsidRPr="00F51900">
        <w:rPr>
          <w:lang w:val="en-US"/>
        </w:rPr>
        <w:t>", overwrite=TRUE)</w:t>
      </w:r>
    </w:p>
    <w:p w14:paraId="79043D85" w14:textId="67AC0B22" w:rsidR="00633822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spellStart"/>
      <w:r w:rsidRPr="00F51900">
        <w:rPr>
          <w:lang w:val="en-US"/>
        </w:rPr>
        <w:t>pred</w:t>
      </w:r>
      <w:r>
        <w:rPr>
          <w:lang w:val="en-US"/>
        </w:rPr>
        <w:t>wind</w:t>
      </w:r>
      <w:proofErr w:type="spellEnd"/>
      <w:r w:rsidRPr="00F51900">
        <w:rPr>
          <w:lang w:val="en-US"/>
        </w:rPr>
        <w:t xml:space="preserve"> &lt;- </w:t>
      </w:r>
      <w:proofErr w:type="gramStart"/>
      <w:r w:rsidRPr="00F51900">
        <w:rPr>
          <w:lang w:val="en-US"/>
        </w:rPr>
        <w:t>stack(</w:t>
      </w:r>
      <w:proofErr w:type="spellStart"/>
      <w:proofErr w:type="gramEnd"/>
      <w:r>
        <w:rPr>
          <w:lang w:val="en-US"/>
        </w:rPr>
        <w:t>r</w:t>
      </w:r>
      <w:r w:rsidRPr="00F51900">
        <w:rPr>
          <w:lang w:val="en-US"/>
        </w:rPr>
        <w:t>zw</w:t>
      </w:r>
      <w:proofErr w:type="spellEnd"/>
      <w:r w:rsidRPr="00F51900">
        <w:rPr>
          <w:lang w:val="en-US"/>
        </w:rPr>
        <w:t xml:space="preserve">, </w:t>
      </w:r>
      <w:proofErr w:type="spellStart"/>
      <w:r>
        <w:rPr>
          <w:lang w:val="en-US"/>
        </w:rPr>
        <w:t>r</w:t>
      </w:r>
      <w:r w:rsidRPr="00F51900">
        <w:rPr>
          <w:lang w:val="en-US"/>
        </w:rPr>
        <w:t>mw</w:t>
      </w:r>
      <w:proofErr w:type="spellEnd"/>
      <w:r w:rsidRPr="00F51900">
        <w:rPr>
          <w:lang w:val="en-US"/>
        </w:rPr>
        <w:t>)</w:t>
      </w:r>
    </w:p>
    <w:p w14:paraId="4E34142E" w14:textId="69DD3740" w:rsidR="00B555B3" w:rsidRDefault="00B555B3" w:rsidP="00633822">
      <w:pPr>
        <w:rPr>
          <w:lang w:val="en-US"/>
        </w:rPr>
      </w:pPr>
      <w:r>
        <w:rPr>
          <w:lang w:val="en-US"/>
        </w:rPr>
        <w:t>&gt;</w:t>
      </w:r>
      <w:r w:rsidRPr="00B555B3">
        <w:rPr>
          <w:lang w:val="en-US"/>
        </w:rPr>
        <w:t xml:space="preserve"> </w:t>
      </w:r>
      <w:proofErr w:type="spellStart"/>
      <w:proofErr w:type="gramStart"/>
      <w:r w:rsidRPr="00F51900">
        <w:rPr>
          <w:lang w:val="en-US"/>
        </w:rPr>
        <w:t>writeRaster</w:t>
      </w:r>
      <w:proofErr w:type="spellEnd"/>
      <w:r w:rsidRPr="00F51900">
        <w:rPr>
          <w:lang w:val="en-US"/>
        </w:rPr>
        <w:t>(</w:t>
      </w:r>
      <w:proofErr w:type="spellStart"/>
      <w:proofErr w:type="gramEnd"/>
      <w:r>
        <w:rPr>
          <w:lang w:val="en-US"/>
        </w:rPr>
        <w:t>predwind</w:t>
      </w:r>
      <w:proofErr w:type="spellEnd"/>
      <w:r w:rsidRPr="00F51900">
        <w:rPr>
          <w:lang w:val="en-US"/>
        </w:rPr>
        <w:t>, filename="</w:t>
      </w:r>
      <w:proofErr w:type="spellStart"/>
      <w:r>
        <w:rPr>
          <w:lang w:val="en-US"/>
        </w:rPr>
        <w:t>filename</w:t>
      </w:r>
      <w:r w:rsidRPr="00F51900">
        <w:rPr>
          <w:lang w:val="en-US"/>
        </w:rPr>
        <w:t>.tif</w:t>
      </w:r>
      <w:proofErr w:type="spellEnd"/>
      <w:r w:rsidRPr="00F51900">
        <w:rPr>
          <w:lang w:val="en-US"/>
        </w:rPr>
        <w:t>", overwrite=TRUE)</w:t>
      </w:r>
    </w:p>
    <w:p w14:paraId="4427A426" w14:textId="77777777" w:rsidR="00B555B3" w:rsidRDefault="00B555B3" w:rsidP="00B555B3">
      <w:pPr>
        <w:rPr>
          <w:lang w:val="en-US"/>
        </w:rPr>
      </w:pPr>
      <w:r w:rsidRPr="00DC7911">
        <w:rPr>
          <w:lang w:val="en-US"/>
        </w:rPr>
        <w:t>######</w:t>
      </w:r>
    </w:p>
    <w:p w14:paraId="32B9120D" w14:textId="77777777" w:rsidR="00633822" w:rsidRDefault="00633822" w:rsidP="00633822">
      <w:pPr>
        <w:rPr>
          <w:lang w:val="en-US"/>
        </w:rPr>
      </w:pPr>
    </w:p>
    <w:p w14:paraId="00F64495" w14:textId="3B91DBAF" w:rsidR="00633822" w:rsidRDefault="00633822" w:rsidP="00633822">
      <w:pPr>
        <w:rPr>
          <w:lang w:val="en-US"/>
        </w:rPr>
      </w:pPr>
      <w:r w:rsidRPr="0039465D">
        <w:rPr>
          <w:lang w:val="en-US"/>
        </w:rPr>
        <w:t xml:space="preserve">#Species Distribution </w:t>
      </w:r>
      <w:proofErr w:type="spellStart"/>
      <w:r w:rsidRPr="0039465D">
        <w:rPr>
          <w:lang w:val="en-US"/>
        </w:rPr>
        <w:t>Modelling</w:t>
      </w:r>
      <w:proofErr w:type="spellEnd"/>
      <w:r w:rsidRPr="0039465D">
        <w:rPr>
          <w:lang w:val="en-US"/>
        </w:rPr>
        <w:t xml:space="preserve"> - </w:t>
      </w:r>
      <w:proofErr w:type="spellStart"/>
      <w:r w:rsidRPr="0039465D">
        <w:rPr>
          <w:lang w:val="en-US"/>
        </w:rPr>
        <w:t>sdm</w:t>
      </w:r>
      <w:proofErr w:type="spellEnd"/>
      <w:r w:rsidRPr="0039465D">
        <w:rPr>
          <w:lang w:val="en-US"/>
        </w:rPr>
        <w:t xml:space="preserve"> package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disponible</w:t>
      </w:r>
      <w:proofErr w:type="spellEnd"/>
      <w:r>
        <w:rPr>
          <w:lang w:val="en-US"/>
        </w:rPr>
        <w:t xml:space="preserve"> in h</w:t>
      </w:r>
      <w:r w:rsidRPr="00C676BD">
        <w:rPr>
          <w:lang w:val="en-US"/>
        </w:rPr>
        <w:t>ttp://www.biogeoinformatics.org/</w:t>
      </w:r>
      <w:r>
        <w:rPr>
          <w:lang w:val="en-US"/>
        </w:rPr>
        <w:t>#</w:t>
      </w:r>
    </w:p>
    <w:p w14:paraId="65A5A003" w14:textId="3C08E367" w:rsidR="00B555B3" w:rsidRPr="00C676BD" w:rsidRDefault="00B555B3" w:rsidP="00633822">
      <w:pPr>
        <w:rPr>
          <w:lang w:val="en-US"/>
        </w:rPr>
      </w:pPr>
      <w:r>
        <w:rPr>
          <w:lang w:val="en-US"/>
        </w:rPr>
        <w:t>#</w:t>
      </w:r>
      <w:r w:rsidRPr="00B555B3">
        <w:rPr>
          <w:lang w:val="en-US"/>
        </w:rPr>
        <w:t>install_</w:t>
      </w:r>
      <w:proofErr w:type="gramStart"/>
      <w:r w:rsidRPr="00B555B3">
        <w:rPr>
          <w:lang w:val="en-US"/>
        </w:rPr>
        <w:t>github(</w:t>
      </w:r>
      <w:proofErr w:type="gramEnd"/>
      <w:r w:rsidRPr="00B555B3">
        <w:rPr>
          <w:lang w:val="en-US"/>
        </w:rPr>
        <w:t>'babaknaimi/sdm')</w:t>
      </w:r>
      <w:r>
        <w:rPr>
          <w:lang w:val="en-US"/>
        </w:rPr>
        <w:t>#</w:t>
      </w:r>
    </w:p>
    <w:p w14:paraId="02B1C307" w14:textId="339BF356" w:rsidR="00633822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F51900">
        <w:rPr>
          <w:lang w:val="en-US"/>
        </w:rPr>
        <w:t>library(</w:t>
      </w:r>
      <w:proofErr w:type="spellStart"/>
      <w:r w:rsidRPr="00F51900">
        <w:rPr>
          <w:lang w:val="en-US"/>
        </w:rPr>
        <w:t>sdm</w:t>
      </w:r>
      <w:proofErr w:type="spellEnd"/>
      <w:r w:rsidRPr="00F51900">
        <w:rPr>
          <w:lang w:val="en-US"/>
        </w:rPr>
        <w:t>)</w:t>
      </w:r>
    </w:p>
    <w:p w14:paraId="1FB606C2" w14:textId="5C48EFF1" w:rsidR="00B555B3" w:rsidRPr="00B555B3" w:rsidRDefault="00B555B3" w:rsidP="00B555B3">
      <w:pPr>
        <w:rPr>
          <w:lang w:val="en-US"/>
        </w:rPr>
      </w:pPr>
      <w:r>
        <w:rPr>
          <w:lang w:val="en-US"/>
        </w:rPr>
        <w:t>&gt;</w:t>
      </w:r>
      <w:r w:rsidRPr="00B555B3">
        <w:rPr>
          <w:lang w:val="en-US"/>
        </w:rPr>
        <w:t>library(raster)</w:t>
      </w:r>
    </w:p>
    <w:p w14:paraId="252E1107" w14:textId="7529CF7B" w:rsidR="00B555B3" w:rsidRPr="00B555B3" w:rsidRDefault="00B555B3" w:rsidP="00B555B3">
      <w:pPr>
        <w:rPr>
          <w:lang w:val="en-US"/>
        </w:rPr>
      </w:pPr>
      <w:r>
        <w:rPr>
          <w:lang w:val="en-US"/>
        </w:rPr>
        <w:t>&gt;</w:t>
      </w:r>
      <w:r w:rsidRPr="00B555B3">
        <w:rPr>
          <w:lang w:val="en-US"/>
        </w:rPr>
        <w:t>library(</w:t>
      </w:r>
      <w:proofErr w:type="spellStart"/>
      <w:r w:rsidRPr="00B555B3">
        <w:rPr>
          <w:lang w:val="en-US"/>
        </w:rPr>
        <w:t>rgdal</w:t>
      </w:r>
      <w:proofErr w:type="spellEnd"/>
      <w:r w:rsidRPr="00B555B3">
        <w:rPr>
          <w:lang w:val="en-US"/>
        </w:rPr>
        <w:t>)</w:t>
      </w:r>
    </w:p>
    <w:p w14:paraId="734FF722" w14:textId="6009A734" w:rsidR="00B555B3" w:rsidRPr="00B555B3" w:rsidRDefault="00B555B3" w:rsidP="00B555B3">
      <w:pPr>
        <w:rPr>
          <w:lang w:val="en-US"/>
        </w:rPr>
      </w:pPr>
      <w:r>
        <w:rPr>
          <w:lang w:val="en-US"/>
        </w:rPr>
        <w:t>&gt;</w:t>
      </w:r>
      <w:r w:rsidRPr="00B555B3">
        <w:rPr>
          <w:lang w:val="en-US"/>
        </w:rPr>
        <w:t>library(</w:t>
      </w:r>
      <w:proofErr w:type="spellStart"/>
      <w:r w:rsidRPr="00B555B3">
        <w:rPr>
          <w:lang w:val="en-US"/>
        </w:rPr>
        <w:t>openxlsx</w:t>
      </w:r>
      <w:proofErr w:type="spellEnd"/>
      <w:r w:rsidRPr="00B555B3">
        <w:rPr>
          <w:lang w:val="en-US"/>
        </w:rPr>
        <w:t>)</w:t>
      </w:r>
    </w:p>
    <w:p w14:paraId="3B6DE95E" w14:textId="669D826A" w:rsidR="00B555B3" w:rsidRPr="00F51900" w:rsidRDefault="00B555B3" w:rsidP="00B555B3">
      <w:pPr>
        <w:rPr>
          <w:lang w:val="en-US"/>
        </w:rPr>
      </w:pPr>
      <w:r>
        <w:rPr>
          <w:lang w:val="en-US"/>
        </w:rPr>
        <w:t>&gt;</w:t>
      </w:r>
      <w:r w:rsidRPr="00B555B3">
        <w:rPr>
          <w:lang w:val="en-US"/>
        </w:rPr>
        <w:t>library(</w:t>
      </w:r>
      <w:proofErr w:type="spellStart"/>
      <w:r w:rsidRPr="00B555B3">
        <w:rPr>
          <w:lang w:val="en-US"/>
        </w:rPr>
        <w:t>usdm</w:t>
      </w:r>
      <w:proofErr w:type="spellEnd"/>
      <w:r w:rsidRPr="00B555B3">
        <w:rPr>
          <w:lang w:val="en-US"/>
        </w:rPr>
        <w:t>)</w:t>
      </w:r>
    </w:p>
    <w:p w14:paraId="78938E2D" w14:textId="0361A6A5" w:rsidR="00633822" w:rsidRPr="00C676BD" w:rsidRDefault="00633822" w:rsidP="00633822">
      <w:pPr>
        <w:rPr>
          <w:lang w:val="en-US"/>
        </w:rPr>
      </w:pPr>
      <w:r w:rsidRPr="00C676BD">
        <w:rPr>
          <w:lang w:val="en-US"/>
        </w:rPr>
        <w:t>#S</w:t>
      </w:r>
      <w:r>
        <w:rPr>
          <w:lang w:val="en-US"/>
        </w:rPr>
        <w:t>pecies occurrences</w:t>
      </w:r>
      <w:r w:rsidR="00B555B3">
        <w:rPr>
          <w:lang w:val="en-US"/>
        </w:rPr>
        <w:t>. Presence only#</w:t>
      </w:r>
    </w:p>
    <w:p w14:paraId="4FC2473F" w14:textId="77777777" w:rsidR="00633822" w:rsidRPr="0039465D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spellStart"/>
      <w:r w:rsidRPr="0039465D">
        <w:rPr>
          <w:lang w:val="en-US"/>
        </w:rPr>
        <w:t>sp</w:t>
      </w:r>
      <w:proofErr w:type="spellEnd"/>
      <w:r w:rsidRPr="0039465D">
        <w:rPr>
          <w:lang w:val="en-US"/>
        </w:rPr>
        <w:t xml:space="preserve"> &lt;- </w:t>
      </w:r>
      <w:proofErr w:type="spellStart"/>
      <w:r w:rsidRPr="0039465D">
        <w:rPr>
          <w:lang w:val="en-US"/>
        </w:rPr>
        <w:t>shapefile</w:t>
      </w:r>
      <w:proofErr w:type="spellEnd"/>
      <w:r w:rsidRPr="0039465D">
        <w:rPr>
          <w:lang w:val="en-US"/>
        </w:rPr>
        <w:t>('</w:t>
      </w:r>
      <w:proofErr w:type="spellStart"/>
      <w:r>
        <w:rPr>
          <w:lang w:val="en-US"/>
        </w:rPr>
        <w:t>specie</w:t>
      </w:r>
      <w:r w:rsidRPr="0039465D">
        <w:rPr>
          <w:lang w:val="en-US"/>
        </w:rPr>
        <w:t>.shp</w:t>
      </w:r>
      <w:proofErr w:type="spellEnd"/>
      <w:r w:rsidRPr="0039465D">
        <w:rPr>
          <w:lang w:val="en-US"/>
        </w:rPr>
        <w:t xml:space="preserve">') </w:t>
      </w:r>
    </w:p>
    <w:p w14:paraId="6B3426F5" w14:textId="77777777" w:rsidR="00633822" w:rsidRPr="0039465D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39465D">
        <w:rPr>
          <w:lang w:val="en-US"/>
        </w:rPr>
        <w:t>plot(</w:t>
      </w:r>
      <w:proofErr w:type="spellStart"/>
      <w:r w:rsidRPr="0039465D">
        <w:rPr>
          <w:lang w:val="en-US"/>
        </w:rPr>
        <w:t>sp</w:t>
      </w:r>
      <w:proofErr w:type="spellEnd"/>
      <w:r w:rsidRPr="0039465D">
        <w:rPr>
          <w:lang w:val="en-US"/>
        </w:rPr>
        <w:t>)</w:t>
      </w:r>
    </w:p>
    <w:p w14:paraId="4AC7747F" w14:textId="77777777" w:rsidR="00633822" w:rsidRPr="00F51900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F51900">
        <w:rPr>
          <w:lang w:val="en-US"/>
        </w:rPr>
        <w:t>head(</w:t>
      </w:r>
      <w:proofErr w:type="spellStart"/>
      <w:r w:rsidRPr="00F51900">
        <w:rPr>
          <w:lang w:val="en-US"/>
        </w:rPr>
        <w:t>sp@data</w:t>
      </w:r>
      <w:proofErr w:type="spellEnd"/>
      <w:r w:rsidRPr="00F51900">
        <w:rPr>
          <w:lang w:val="en-US"/>
        </w:rPr>
        <w:t>)</w:t>
      </w:r>
    </w:p>
    <w:p w14:paraId="60CD10C4" w14:textId="54B96EF9" w:rsidR="00633822" w:rsidRPr="009872D1" w:rsidRDefault="00633822" w:rsidP="00633822">
      <w:pPr>
        <w:rPr>
          <w:lang w:val="en-US"/>
        </w:rPr>
      </w:pPr>
      <w:r w:rsidRPr="009872D1">
        <w:rPr>
          <w:lang w:val="en-US"/>
        </w:rPr>
        <w:t>##Environmental variables</w:t>
      </w:r>
      <w:r w:rsidR="00B555B3">
        <w:rPr>
          <w:lang w:val="en-US"/>
        </w:rPr>
        <w:t xml:space="preserve"> </w:t>
      </w:r>
      <w:proofErr w:type="spellStart"/>
      <w:r w:rsidR="00B555B3">
        <w:rPr>
          <w:lang w:val="en-US"/>
        </w:rPr>
        <w:t>rasterfiles</w:t>
      </w:r>
      <w:proofErr w:type="spellEnd"/>
      <w:r w:rsidRPr="009872D1">
        <w:rPr>
          <w:lang w:val="en-US"/>
        </w:rPr>
        <w:t>##</w:t>
      </w:r>
    </w:p>
    <w:p w14:paraId="360906DF" w14:textId="77777777" w:rsidR="00633822" w:rsidRPr="00F51900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spellStart"/>
      <w:r w:rsidRPr="00F51900">
        <w:rPr>
          <w:lang w:val="en-US"/>
        </w:rPr>
        <w:t>lst</w:t>
      </w:r>
      <w:proofErr w:type="spellEnd"/>
      <w:r w:rsidRPr="00F51900">
        <w:rPr>
          <w:lang w:val="en-US"/>
        </w:rPr>
        <w:t xml:space="preserve"> &lt;- </w:t>
      </w:r>
      <w:proofErr w:type="spellStart"/>
      <w:proofErr w:type="gramStart"/>
      <w:r w:rsidRPr="00F51900">
        <w:rPr>
          <w:lang w:val="en-US"/>
        </w:rPr>
        <w:t>list.files</w:t>
      </w:r>
      <w:proofErr w:type="spellEnd"/>
      <w:r w:rsidRPr="00F51900">
        <w:rPr>
          <w:lang w:val="en-US"/>
        </w:rPr>
        <w:t>(</w:t>
      </w:r>
      <w:proofErr w:type="gramEnd"/>
      <w:r w:rsidRPr="00F51900">
        <w:rPr>
          <w:lang w:val="en-US"/>
        </w:rPr>
        <w:t>pattern='</w:t>
      </w:r>
      <w:proofErr w:type="spellStart"/>
      <w:r w:rsidRPr="00F51900">
        <w:rPr>
          <w:lang w:val="en-US"/>
        </w:rPr>
        <w:t>tif</w:t>
      </w:r>
      <w:proofErr w:type="spellEnd"/>
      <w:r w:rsidRPr="00F51900">
        <w:rPr>
          <w:lang w:val="en-US"/>
        </w:rPr>
        <w:t xml:space="preserve">$') </w:t>
      </w:r>
    </w:p>
    <w:p w14:paraId="1359606C" w14:textId="77777777" w:rsidR="00633822" w:rsidRPr="009872D1" w:rsidRDefault="00633822" w:rsidP="00633822">
      <w:pPr>
        <w:rPr>
          <w:lang w:val="pt-PT"/>
        </w:rPr>
      </w:pPr>
      <w:r w:rsidRPr="009872D1">
        <w:rPr>
          <w:lang w:val="pt-PT"/>
        </w:rPr>
        <w:t>&gt;lst</w:t>
      </w:r>
    </w:p>
    <w:p w14:paraId="66D4C6AE" w14:textId="77777777" w:rsidR="00633822" w:rsidRPr="00633822" w:rsidRDefault="00633822" w:rsidP="00633822">
      <w:pPr>
        <w:rPr>
          <w:lang w:val="pt-PT"/>
        </w:rPr>
      </w:pPr>
      <w:r w:rsidRPr="00633822">
        <w:rPr>
          <w:lang w:val="pt-PT"/>
        </w:rPr>
        <w:t>&gt;area&lt;- extent (r1, r2, c1, c2) #geographic área#</w:t>
      </w:r>
    </w:p>
    <w:p w14:paraId="0BD6EAF0" w14:textId="77777777" w:rsidR="00633822" w:rsidRPr="009872D1" w:rsidRDefault="00633822" w:rsidP="00633822">
      <w:pPr>
        <w:rPr>
          <w:lang w:val="en-US"/>
        </w:rPr>
      </w:pPr>
      <w:r w:rsidRPr="009872D1">
        <w:rPr>
          <w:lang w:val="en-US"/>
        </w:rPr>
        <w:t>&gt;</w:t>
      </w:r>
      <w:proofErr w:type="spellStart"/>
      <w:r w:rsidRPr="009872D1">
        <w:rPr>
          <w:lang w:val="en-US"/>
        </w:rPr>
        <w:t>preds</w:t>
      </w:r>
      <w:proofErr w:type="spellEnd"/>
      <w:r w:rsidRPr="009872D1">
        <w:rPr>
          <w:lang w:val="en-US"/>
        </w:rPr>
        <w:t xml:space="preserve"> &lt;- stack(</w:t>
      </w:r>
      <w:proofErr w:type="spellStart"/>
      <w:r w:rsidRPr="009872D1">
        <w:rPr>
          <w:lang w:val="en-US"/>
        </w:rPr>
        <w:t>lst</w:t>
      </w:r>
      <w:proofErr w:type="spellEnd"/>
      <w:r w:rsidRPr="009872D1">
        <w:rPr>
          <w:lang w:val="en-US"/>
        </w:rPr>
        <w:t xml:space="preserve">) </w:t>
      </w:r>
    </w:p>
    <w:p w14:paraId="4EFFB7FA" w14:textId="77777777" w:rsidR="00633822" w:rsidRPr="009872D1" w:rsidRDefault="00633822" w:rsidP="00633822">
      <w:pPr>
        <w:rPr>
          <w:lang w:val="en-US"/>
        </w:rPr>
      </w:pPr>
      <w:r w:rsidRPr="009872D1">
        <w:rPr>
          <w:lang w:val="en-US"/>
        </w:rPr>
        <w:t>&gt;preds</w:t>
      </w:r>
    </w:p>
    <w:p w14:paraId="4341D3E7" w14:textId="73F46F60" w:rsidR="00633822" w:rsidRPr="009872D1" w:rsidRDefault="00633822" w:rsidP="00633822">
      <w:pPr>
        <w:rPr>
          <w:lang w:val="en-US"/>
        </w:rPr>
      </w:pPr>
      <w:r w:rsidRPr="009872D1">
        <w:rPr>
          <w:lang w:val="en-US"/>
        </w:rPr>
        <w:t>#Environmenta</w:t>
      </w:r>
      <w:r>
        <w:rPr>
          <w:lang w:val="en-US"/>
        </w:rPr>
        <w:t xml:space="preserve">l variables collinearity: </w:t>
      </w:r>
      <w:r w:rsidR="00B555B3">
        <w:rPr>
          <w:lang w:val="en-US"/>
        </w:rPr>
        <w:t>v</w:t>
      </w:r>
      <w:r w:rsidRPr="009872D1">
        <w:rPr>
          <w:lang w:val="en-US"/>
        </w:rPr>
        <w:t>ariance inflation factor</w:t>
      </w:r>
      <w:r>
        <w:rPr>
          <w:lang w:val="en-US"/>
        </w:rPr>
        <w:t xml:space="preserve"> (VIF)</w:t>
      </w:r>
      <w:r w:rsidRPr="009872D1">
        <w:rPr>
          <w:lang w:val="en-US"/>
        </w:rPr>
        <w:t>#</w:t>
      </w:r>
    </w:p>
    <w:p w14:paraId="4F6B15D7" w14:textId="77777777" w:rsidR="00633822" w:rsidRPr="009872D1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9872D1">
        <w:rPr>
          <w:lang w:val="en-US"/>
        </w:rPr>
        <w:t xml:space="preserve">v &lt;- </w:t>
      </w:r>
      <w:proofErr w:type="spellStart"/>
      <w:r w:rsidRPr="009872D1">
        <w:rPr>
          <w:lang w:val="en-US"/>
        </w:rPr>
        <w:t>vifstep</w:t>
      </w:r>
      <w:proofErr w:type="spellEnd"/>
      <w:r w:rsidRPr="009872D1">
        <w:rPr>
          <w:lang w:val="en-US"/>
        </w:rPr>
        <w:t>(</w:t>
      </w:r>
      <w:proofErr w:type="spellStart"/>
      <w:r w:rsidRPr="009872D1">
        <w:rPr>
          <w:lang w:val="en-US"/>
        </w:rPr>
        <w:t>preds</w:t>
      </w:r>
      <w:proofErr w:type="spellEnd"/>
      <w:r w:rsidRPr="009872D1">
        <w:rPr>
          <w:lang w:val="en-US"/>
        </w:rPr>
        <w:t xml:space="preserve">) </w:t>
      </w:r>
    </w:p>
    <w:p w14:paraId="5A31B989" w14:textId="77777777" w:rsidR="00633822" w:rsidRPr="0039465D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39465D">
        <w:rPr>
          <w:lang w:val="en-US"/>
        </w:rPr>
        <w:t>v</w:t>
      </w:r>
    </w:p>
    <w:p w14:paraId="40A7B435" w14:textId="77777777" w:rsidR="00633822" w:rsidRPr="0039465D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39465D">
        <w:rPr>
          <w:lang w:val="en-US"/>
        </w:rPr>
        <w:t>preds &lt;- exclude(preds)</w:t>
      </w:r>
    </w:p>
    <w:p w14:paraId="7CB91D42" w14:textId="77777777" w:rsidR="00633822" w:rsidRPr="0039465D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39465D">
        <w:rPr>
          <w:lang w:val="en-US"/>
        </w:rPr>
        <w:t>preds</w:t>
      </w:r>
    </w:p>
    <w:p w14:paraId="64A45C2B" w14:textId="77777777" w:rsidR="00633822" w:rsidRPr="0039465D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spellStart"/>
      <w:r w:rsidRPr="0039465D">
        <w:rPr>
          <w:lang w:val="en-US"/>
        </w:rPr>
        <w:t>vifcor</w:t>
      </w:r>
      <w:proofErr w:type="spellEnd"/>
      <w:r w:rsidRPr="0039465D">
        <w:rPr>
          <w:lang w:val="en-US"/>
        </w:rPr>
        <w:t>(</w:t>
      </w:r>
      <w:proofErr w:type="spellStart"/>
      <w:r w:rsidRPr="0039465D">
        <w:rPr>
          <w:lang w:val="en-US"/>
        </w:rPr>
        <w:t>preds</w:t>
      </w:r>
      <w:proofErr w:type="spellEnd"/>
      <w:r w:rsidRPr="0039465D">
        <w:rPr>
          <w:lang w:val="en-US"/>
        </w:rPr>
        <w:t>)</w:t>
      </w:r>
    </w:p>
    <w:p w14:paraId="1070CCBE" w14:textId="77777777" w:rsidR="00633822" w:rsidRPr="0039465D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39465D">
        <w:rPr>
          <w:lang w:val="en-US"/>
        </w:rPr>
        <w:t>plot(preds)</w:t>
      </w:r>
    </w:p>
    <w:p w14:paraId="526B56CF" w14:textId="536C2BC2" w:rsidR="00633822" w:rsidRPr="0039465D" w:rsidRDefault="00633822" w:rsidP="00633822">
      <w:pPr>
        <w:rPr>
          <w:lang w:val="en-US"/>
        </w:rPr>
      </w:pPr>
      <w:r w:rsidRPr="0039465D">
        <w:rPr>
          <w:lang w:val="en-US"/>
        </w:rPr>
        <w:t>##</w:t>
      </w:r>
      <w:r>
        <w:rPr>
          <w:lang w:val="en-US"/>
        </w:rPr>
        <w:t xml:space="preserve">Ecological niche </w:t>
      </w:r>
      <w:proofErr w:type="spellStart"/>
      <w:r>
        <w:rPr>
          <w:lang w:val="en-US"/>
        </w:rPr>
        <w:t>modellig</w:t>
      </w:r>
      <w:proofErr w:type="spellEnd"/>
      <w:r w:rsidR="00B555B3">
        <w:rPr>
          <w:lang w:val="en-US"/>
        </w:rPr>
        <w:t>. Presence only (d) and background (d2</w:t>
      </w:r>
      <w:proofErr w:type="gramStart"/>
      <w:r w:rsidR="00B555B3">
        <w:rPr>
          <w:lang w:val="en-US"/>
        </w:rPr>
        <w:t>)</w:t>
      </w:r>
      <w:r w:rsidRPr="0039465D">
        <w:rPr>
          <w:lang w:val="en-US"/>
        </w:rPr>
        <w:t>#</w:t>
      </w:r>
      <w:proofErr w:type="gramEnd"/>
      <w:r w:rsidRPr="0039465D">
        <w:rPr>
          <w:lang w:val="en-US"/>
        </w:rPr>
        <w:t>#</w:t>
      </w:r>
    </w:p>
    <w:p w14:paraId="1E9FFA7E" w14:textId="77777777" w:rsidR="00633822" w:rsidRPr="0039465D" w:rsidRDefault="00633822" w:rsidP="00633822">
      <w:pPr>
        <w:rPr>
          <w:lang w:val="en-US"/>
        </w:rPr>
      </w:pPr>
      <w:r>
        <w:rPr>
          <w:lang w:val="en-US"/>
        </w:rPr>
        <w:lastRenderedPageBreak/>
        <w:t>&gt;</w:t>
      </w:r>
      <w:r w:rsidRPr="0039465D">
        <w:rPr>
          <w:lang w:val="en-US"/>
        </w:rPr>
        <w:t xml:space="preserve">d &lt;- </w:t>
      </w:r>
      <w:proofErr w:type="spellStart"/>
      <w:proofErr w:type="gramStart"/>
      <w:r w:rsidRPr="0039465D">
        <w:rPr>
          <w:lang w:val="en-US"/>
        </w:rPr>
        <w:t>sdmData</w:t>
      </w:r>
      <w:proofErr w:type="spellEnd"/>
      <w:r w:rsidRPr="0039465D">
        <w:rPr>
          <w:lang w:val="en-US"/>
        </w:rPr>
        <w:t>(</w:t>
      </w:r>
      <w:proofErr w:type="gramEnd"/>
      <w:r w:rsidRPr="0039465D">
        <w:rPr>
          <w:lang w:val="en-US"/>
        </w:rPr>
        <w:t>Occurrence~., train=</w:t>
      </w:r>
      <w:proofErr w:type="spellStart"/>
      <w:r w:rsidRPr="0039465D">
        <w:rPr>
          <w:lang w:val="en-US"/>
        </w:rPr>
        <w:t>sp</w:t>
      </w:r>
      <w:proofErr w:type="spellEnd"/>
      <w:r w:rsidRPr="0039465D">
        <w:rPr>
          <w:lang w:val="en-US"/>
        </w:rPr>
        <w:t xml:space="preserve">, predictors = </w:t>
      </w:r>
      <w:proofErr w:type="spellStart"/>
      <w:r w:rsidRPr="0039465D">
        <w:rPr>
          <w:lang w:val="en-US"/>
        </w:rPr>
        <w:t>preds</w:t>
      </w:r>
      <w:proofErr w:type="spellEnd"/>
      <w:r w:rsidRPr="0039465D">
        <w:rPr>
          <w:lang w:val="en-US"/>
        </w:rPr>
        <w:t>)</w:t>
      </w:r>
    </w:p>
    <w:p w14:paraId="7A597CD3" w14:textId="77777777" w:rsidR="00633822" w:rsidRPr="0039465D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39465D">
        <w:rPr>
          <w:lang w:val="en-US"/>
        </w:rPr>
        <w:t>d</w:t>
      </w:r>
    </w:p>
    <w:p w14:paraId="5616AEAD" w14:textId="77777777" w:rsidR="00633822" w:rsidRPr="0039465D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39465D">
        <w:rPr>
          <w:lang w:val="en-US"/>
        </w:rPr>
        <w:t xml:space="preserve">d2 &lt;- </w:t>
      </w:r>
      <w:proofErr w:type="spellStart"/>
      <w:proofErr w:type="gramStart"/>
      <w:r w:rsidRPr="0039465D">
        <w:rPr>
          <w:lang w:val="en-US"/>
        </w:rPr>
        <w:t>sdmData</w:t>
      </w:r>
      <w:proofErr w:type="spellEnd"/>
      <w:r w:rsidRPr="0039465D">
        <w:rPr>
          <w:lang w:val="en-US"/>
        </w:rPr>
        <w:t>(</w:t>
      </w:r>
      <w:proofErr w:type="gramEnd"/>
      <w:r w:rsidRPr="0039465D">
        <w:rPr>
          <w:lang w:val="en-US"/>
        </w:rPr>
        <w:t>Occurrence~., train=</w:t>
      </w:r>
      <w:proofErr w:type="spellStart"/>
      <w:r w:rsidRPr="0039465D">
        <w:rPr>
          <w:lang w:val="en-US"/>
        </w:rPr>
        <w:t>sp</w:t>
      </w:r>
      <w:proofErr w:type="spellEnd"/>
      <w:r w:rsidRPr="0039465D">
        <w:rPr>
          <w:lang w:val="en-US"/>
        </w:rPr>
        <w:t xml:space="preserve">, predictors = </w:t>
      </w:r>
      <w:proofErr w:type="spellStart"/>
      <w:r w:rsidRPr="0039465D">
        <w:rPr>
          <w:lang w:val="en-US"/>
        </w:rPr>
        <w:t>preds</w:t>
      </w:r>
      <w:proofErr w:type="spellEnd"/>
      <w:r w:rsidRPr="0039465D">
        <w:rPr>
          <w:lang w:val="en-US"/>
        </w:rPr>
        <w:t xml:space="preserve">, </w:t>
      </w:r>
      <w:proofErr w:type="spellStart"/>
      <w:r w:rsidRPr="0039465D">
        <w:rPr>
          <w:lang w:val="en-US"/>
        </w:rPr>
        <w:t>bg</w:t>
      </w:r>
      <w:proofErr w:type="spellEnd"/>
      <w:r w:rsidRPr="0039465D">
        <w:rPr>
          <w:lang w:val="en-US"/>
        </w:rPr>
        <w:t>=list(n=10000</w:t>
      </w:r>
      <w:r>
        <w:rPr>
          <w:lang w:val="en-US"/>
        </w:rPr>
        <w:t>)</w:t>
      </w:r>
    </w:p>
    <w:p w14:paraId="3F37FEC9" w14:textId="77777777" w:rsidR="00633822" w:rsidRPr="0039465D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39465D">
        <w:rPr>
          <w:lang w:val="en-US"/>
        </w:rPr>
        <w:t>d2</w:t>
      </w:r>
    </w:p>
    <w:p w14:paraId="623639FD" w14:textId="77D78EC2" w:rsidR="00633822" w:rsidRPr="00C153E8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39465D">
        <w:rPr>
          <w:lang w:val="en-US"/>
        </w:rPr>
        <w:t>m&lt;-</w:t>
      </w:r>
      <w:proofErr w:type="gramStart"/>
      <w:r w:rsidRPr="0039465D">
        <w:rPr>
          <w:lang w:val="en-US"/>
        </w:rPr>
        <w:t>sdm(</w:t>
      </w:r>
      <w:proofErr w:type="gramEnd"/>
      <w:r w:rsidRPr="0039465D">
        <w:rPr>
          <w:lang w:val="en-US"/>
        </w:rPr>
        <w:t xml:space="preserve">Occurrence~.,data=d2,methods=c('maxent'),replication=c('cross'), </w:t>
      </w:r>
      <w:proofErr w:type="spellStart"/>
      <w:r w:rsidRPr="0039465D">
        <w:rPr>
          <w:lang w:val="en-US"/>
        </w:rPr>
        <w:t>cv.folds</w:t>
      </w:r>
      <w:proofErr w:type="spellEnd"/>
      <w:r w:rsidRPr="0039465D">
        <w:rPr>
          <w:lang w:val="en-US"/>
        </w:rPr>
        <w:t xml:space="preserve">=10, </w:t>
      </w:r>
      <w:proofErr w:type="spellStart"/>
      <w:r w:rsidRPr="0039465D">
        <w:rPr>
          <w:lang w:val="en-US"/>
        </w:rPr>
        <w:t>test.percent</w:t>
      </w:r>
      <w:proofErr w:type="spellEnd"/>
      <w:r w:rsidRPr="0039465D">
        <w:rPr>
          <w:lang w:val="en-US"/>
        </w:rPr>
        <w:t>=30)</w:t>
      </w:r>
    </w:p>
    <w:p w14:paraId="555B7800" w14:textId="77777777" w:rsidR="00633822" w:rsidRPr="00DC7911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spellStart"/>
      <w:r w:rsidRPr="00F51900">
        <w:rPr>
          <w:lang w:val="en-US"/>
        </w:rPr>
        <w:t>gui</w:t>
      </w:r>
      <w:proofErr w:type="spellEnd"/>
      <w:r w:rsidRPr="00F51900">
        <w:rPr>
          <w:lang w:val="en-US"/>
        </w:rPr>
        <w:t>(m)</w:t>
      </w:r>
      <w:r>
        <w:rPr>
          <w:lang w:val="en-US"/>
        </w:rPr>
        <w:t>#</w:t>
      </w:r>
      <w:r w:rsidRPr="00DC7911">
        <w:rPr>
          <w:lang w:val="en-US"/>
        </w:rPr>
        <w:t xml:space="preserve"> AUC and TSS</w:t>
      </w:r>
      <w:r>
        <w:rPr>
          <w:lang w:val="en-US"/>
        </w:rPr>
        <w:t xml:space="preserve"> results#</w:t>
      </w:r>
    </w:p>
    <w:p w14:paraId="311770B7" w14:textId="77777777" w:rsidR="00633822" w:rsidRPr="00C676BD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spellStart"/>
      <w:r w:rsidRPr="00C676BD">
        <w:rPr>
          <w:lang w:val="en-US"/>
        </w:rPr>
        <w:t>varimp</w:t>
      </w:r>
      <w:proofErr w:type="spellEnd"/>
      <w:r w:rsidRPr="00C676BD">
        <w:rPr>
          <w:lang w:val="en-US"/>
        </w:rPr>
        <w:t xml:space="preserve"> &lt;- </w:t>
      </w:r>
      <w:proofErr w:type="spellStart"/>
      <w:r w:rsidRPr="00C676BD">
        <w:rPr>
          <w:lang w:val="en-US"/>
        </w:rPr>
        <w:t>getVarImp</w:t>
      </w:r>
      <w:proofErr w:type="spellEnd"/>
      <w:r w:rsidRPr="00C676BD">
        <w:rPr>
          <w:lang w:val="en-US"/>
        </w:rPr>
        <w:t>(m)#Variable importance#</w:t>
      </w:r>
    </w:p>
    <w:p w14:paraId="6B4BF8B7" w14:textId="77777777" w:rsidR="00633822" w:rsidRPr="009872D1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spellStart"/>
      <w:r w:rsidRPr="009872D1">
        <w:rPr>
          <w:lang w:val="en-US"/>
        </w:rPr>
        <w:t>varimp</w:t>
      </w:r>
      <w:proofErr w:type="spellEnd"/>
    </w:p>
    <w:p w14:paraId="5C917552" w14:textId="77777777" w:rsidR="00633822" w:rsidRPr="009872D1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9872D1">
        <w:rPr>
          <w:lang w:val="en-US"/>
        </w:rPr>
        <w:t>plot(</w:t>
      </w:r>
      <w:proofErr w:type="spellStart"/>
      <w:r w:rsidRPr="009872D1">
        <w:rPr>
          <w:lang w:val="en-US"/>
        </w:rPr>
        <w:t>varimp</w:t>
      </w:r>
      <w:proofErr w:type="spellEnd"/>
      <w:r w:rsidRPr="009872D1">
        <w:rPr>
          <w:lang w:val="en-US"/>
        </w:rPr>
        <w:t>)</w:t>
      </w:r>
    </w:p>
    <w:p w14:paraId="534EB9E8" w14:textId="77777777" w:rsidR="00633822" w:rsidRPr="00D42014" w:rsidRDefault="00633822" w:rsidP="00633822">
      <w:pPr>
        <w:rPr>
          <w:lang w:val="en-US"/>
        </w:rPr>
      </w:pPr>
      <w:r w:rsidRPr="00D42014">
        <w:rPr>
          <w:lang w:val="en-US"/>
        </w:rPr>
        <w:t>#</w:t>
      </w:r>
      <w:r>
        <w:rPr>
          <w:lang w:val="en-US"/>
        </w:rPr>
        <w:t>Spatial p</w:t>
      </w:r>
      <w:r w:rsidRPr="00D42014">
        <w:rPr>
          <w:lang w:val="en-US"/>
        </w:rPr>
        <w:t xml:space="preserve">rediction: Niche suitability index </w:t>
      </w:r>
      <w:r>
        <w:rPr>
          <w:lang w:val="en-US"/>
        </w:rPr>
        <w:t xml:space="preserve">(NSI) </w:t>
      </w:r>
      <w:r w:rsidRPr="00D42014">
        <w:rPr>
          <w:lang w:val="en-US"/>
        </w:rPr>
        <w:t>map#</w:t>
      </w:r>
    </w:p>
    <w:p w14:paraId="0E3EE16F" w14:textId="0DBB0338" w:rsidR="00633822" w:rsidRPr="00F51900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F51900">
        <w:rPr>
          <w:lang w:val="en-US"/>
        </w:rPr>
        <w:t xml:space="preserve">p &lt;- </w:t>
      </w:r>
      <w:proofErr w:type="gramStart"/>
      <w:r w:rsidRPr="00F51900">
        <w:rPr>
          <w:lang w:val="en-US"/>
        </w:rPr>
        <w:t>predict(</w:t>
      </w:r>
      <w:proofErr w:type="gramEnd"/>
      <w:r w:rsidRPr="00F51900">
        <w:rPr>
          <w:lang w:val="en-US"/>
        </w:rPr>
        <w:t>m,</w:t>
      </w:r>
      <w:r w:rsidR="00255B1F">
        <w:rPr>
          <w:lang w:val="en-US"/>
        </w:rPr>
        <w:t xml:space="preserve"> </w:t>
      </w:r>
      <w:proofErr w:type="spellStart"/>
      <w:r w:rsidRPr="00F51900">
        <w:rPr>
          <w:lang w:val="en-US"/>
        </w:rPr>
        <w:t>newdata</w:t>
      </w:r>
      <w:proofErr w:type="spellEnd"/>
      <w:r w:rsidRPr="00F51900">
        <w:rPr>
          <w:lang w:val="en-US"/>
        </w:rPr>
        <w:t>=</w:t>
      </w:r>
      <w:proofErr w:type="spellStart"/>
      <w:r w:rsidRPr="00F51900">
        <w:rPr>
          <w:lang w:val="en-US"/>
        </w:rPr>
        <w:t>preds</w:t>
      </w:r>
      <w:proofErr w:type="spellEnd"/>
      <w:r w:rsidRPr="00F51900">
        <w:rPr>
          <w:lang w:val="en-US"/>
        </w:rPr>
        <w:t>,</w:t>
      </w:r>
      <w:r w:rsidR="00255B1F">
        <w:rPr>
          <w:lang w:val="en-US"/>
        </w:rPr>
        <w:t xml:space="preserve"> </w:t>
      </w:r>
      <w:r w:rsidRPr="00F51900">
        <w:rPr>
          <w:lang w:val="en-US"/>
        </w:rPr>
        <w:t>filename=</w:t>
      </w:r>
      <w:r w:rsidR="00B555B3">
        <w:rPr>
          <w:lang w:val="en-US"/>
        </w:rPr>
        <w:t>“</w:t>
      </w:r>
      <w:proofErr w:type="spellStart"/>
      <w:r w:rsidR="00B555B3">
        <w:rPr>
          <w:lang w:val="en-US"/>
        </w:rPr>
        <w:t>filename</w:t>
      </w:r>
      <w:r w:rsidRPr="00F51900">
        <w:rPr>
          <w:lang w:val="en-US"/>
        </w:rPr>
        <w:t>.img</w:t>
      </w:r>
      <w:proofErr w:type="spellEnd"/>
      <w:r w:rsidR="00B555B3">
        <w:rPr>
          <w:lang w:val="en-US"/>
        </w:rPr>
        <w:t>”</w:t>
      </w:r>
      <w:r w:rsidRPr="00F51900">
        <w:rPr>
          <w:lang w:val="en-US"/>
        </w:rPr>
        <w:t xml:space="preserve">, mean=T) </w:t>
      </w:r>
    </w:p>
    <w:p w14:paraId="1D5B253C" w14:textId="77777777" w:rsidR="00633822" w:rsidRPr="00DC7911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DC7911">
        <w:rPr>
          <w:lang w:val="en-US"/>
        </w:rPr>
        <w:t>p</w:t>
      </w:r>
    </w:p>
    <w:p w14:paraId="4CB03454" w14:textId="77777777" w:rsidR="00633822" w:rsidRPr="00DC7911" w:rsidRDefault="00633822" w:rsidP="00633822">
      <w:pPr>
        <w:rPr>
          <w:lang w:val="en-US"/>
        </w:rPr>
      </w:pPr>
      <w:r>
        <w:rPr>
          <w:lang w:val="en-US"/>
        </w:rPr>
        <w:t>&gt;</w:t>
      </w:r>
      <w:r w:rsidRPr="00DC7911">
        <w:rPr>
          <w:lang w:val="en-US"/>
        </w:rPr>
        <w:t>plot(p)</w:t>
      </w:r>
    </w:p>
    <w:p w14:paraId="1ED469F0" w14:textId="77777777" w:rsidR="00633822" w:rsidRDefault="00633822" w:rsidP="00633822">
      <w:pPr>
        <w:rPr>
          <w:lang w:val="en-US"/>
        </w:rPr>
      </w:pPr>
      <w:r w:rsidRPr="00DC7911">
        <w:rPr>
          <w:lang w:val="en-US"/>
        </w:rPr>
        <w:t>######</w:t>
      </w:r>
    </w:p>
    <w:p w14:paraId="55F0D37C" w14:textId="77777777" w:rsidR="00633822" w:rsidRDefault="00633822" w:rsidP="00633822">
      <w:pPr>
        <w:rPr>
          <w:lang w:val="en-US"/>
        </w:rPr>
      </w:pPr>
    </w:p>
    <w:p w14:paraId="12EE17D6" w14:textId="77777777" w:rsidR="00633822" w:rsidRPr="00DC7911" w:rsidRDefault="00633822" w:rsidP="00633822">
      <w:pPr>
        <w:rPr>
          <w:lang w:val="en-US"/>
        </w:rPr>
      </w:pPr>
      <w:r>
        <w:rPr>
          <w:lang w:val="en-US"/>
        </w:rPr>
        <w:t>#</w:t>
      </w:r>
      <w:r w:rsidRPr="00DC7911">
        <w:rPr>
          <w:lang w:val="en-US"/>
        </w:rPr>
        <w:t xml:space="preserve"> Boyce Index (BI)</w:t>
      </w:r>
      <w:r>
        <w:rPr>
          <w:lang w:val="en-US"/>
        </w:rPr>
        <w:t>#</w:t>
      </w:r>
    </w:p>
    <w:p w14:paraId="531533C6" w14:textId="5A773629" w:rsidR="00633822" w:rsidRDefault="00255B1F" w:rsidP="00633822">
      <w:pPr>
        <w:rPr>
          <w:lang w:val="en-US"/>
        </w:rPr>
      </w:pPr>
      <w:r>
        <w:rPr>
          <w:lang w:val="en-US"/>
        </w:rPr>
        <w:t>&gt;</w:t>
      </w:r>
      <w:r w:rsidR="00633822" w:rsidRPr="00DD6482">
        <w:rPr>
          <w:lang w:val="en-US"/>
        </w:rPr>
        <w:t>library(</w:t>
      </w:r>
      <w:proofErr w:type="spellStart"/>
      <w:r w:rsidR="00633822" w:rsidRPr="00DD6482">
        <w:rPr>
          <w:lang w:val="en-US"/>
        </w:rPr>
        <w:t>ecospat</w:t>
      </w:r>
      <w:proofErr w:type="spellEnd"/>
      <w:r w:rsidR="00633822" w:rsidRPr="00DD6482">
        <w:rPr>
          <w:lang w:val="en-US"/>
        </w:rPr>
        <w:t>)</w:t>
      </w:r>
    </w:p>
    <w:p w14:paraId="6F701442" w14:textId="77777777" w:rsidR="00633822" w:rsidRDefault="00633822" w:rsidP="00633822">
      <w:pPr>
        <w:rPr>
          <w:lang w:val="en-US"/>
        </w:rPr>
      </w:pPr>
      <w:r>
        <w:rPr>
          <w:lang w:val="en-US"/>
        </w:rPr>
        <w:t>#</w:t>
      </w:r>
      <w:r w:rsidRPr="00CE7A07">
        <w:rPr>
          <w:lang w:val="en-US"/>
        </w:rPr>
        <w:t>The argument fit is a vector containing the predicted suitability values</w:t>
      </w:r>
      <w:r>
        <w:rPr>
          <w:lang w:val="en-US"/>
        </w:rPr>
        <w:t>#</w:t>
      </w:r>
    </w:p>
    <w:p w14:paraId="39C6264E" w14:textId="5036DEDB" w:rsidR="00633822" w:rsidRDefault="00633822" w:rsidP="00633822">
      <w:pPr>
        <w:rPr>
          <w:lang w:val="en-US"/>
        </w:rPr>
      </w:pPr>
      <w:r>
        <w:rPr>
          <w:lang w:val="en-US"/>
        </w:rPr>
        <w:t>#</w:t>
      </w:r>
      <w:r w:rsidRPr="00CE7A07">
        <w:rPr>
          <w:lang w:val="en-US"/>
        </w:rPr>
        <w:t xml:space="preserve">The argument </w:t>
      </w:r>
      <w:proofErr w:type="spellStart"/>
      <w:r w:rsidRPr="00CE7A07">
        <w:rPr>
          <w:lang w:val="en-US"/>
        </w:rPr>
        <w:t>obs</w:t>
      </w:r>
      <w:proofErr w:type="spellEnd"/>
      <w:r w:rsidRPr="00CE7A07">
        <w:rPr>
          <w:lang w:val="en-US"/>
        </w:rPr>
        <w:t xml:space="preserve"> is a vector containing the predicted suitability values of the validation points (presence</w:t>
      </w:r>
      <w:r>
        <w:rPr>
          <w:lang w:val="en-US"/>
        </w:rPr>
        <w:t xml:space="preserve"> </w:t>
      </w:r>
      <w:r w:rsidRPr="00CE7A07">
        <w:rPr>
          <w:lang w:val="en-US"/>
        </w:rPr>
        <w:t>records</w:t>
      </w:r>
      <w:proofErr w:type="gramStart"/>
      <w:r w:rsidRPr="00CE7A07">
        <w:rPr>
          <w:lang w:val="en-US"/>
        </w:rPr>
        <w:t>)</w:t>
      </w:r>
      <w:r>
        <w:rPr>
          <w:lang w:val="en-US"/>
        </w:rPr>
        <w:t>#</w:t>
      </w:r>
      <w:proofErr w:type="gramEnd"/>
    </w:p>
    <w:p w14:paraId="296E3AC8" w14:textId="2281CD2E" w:rsidR="001750A5" w:rsidRPr="001750A5" w:rsidRDefault="001750A5" w:rsidP="001750A5">
      <w:pPr>
        <w:rPr>
          <w:lang w:val="en-US"/>
        </w:rPr>
      </w:pPr>
      <w:r>
        <w:rPr>
          <w:lang w:val="en-US"/>
        </w:rPr>
        <w:t>&gt;</w:t>
      </w:r>
      <w:proofErr w:type="spellStart"/>
      <w:r w:rsidRPr="001750A5">
        <w:rPr>
          <w:lang w:val="en-US"/>
        </w:rPr>
        <w:t>obs</w:t>
      </w:r>
      <w:proofErr w:type="spellEnd"/>
      <w:r w:rsidRPr="001750A5">
        <w:rPr>
          <w:lang w:val="en-US"/>
        </w:rPr>
        <w:t>&lt;-</w:t>
      </w:r>
      <w:proofErr w:type="spellStart"/>
      <w:proofErr w:type="gramStart"/>
      <w:r w:rsidRPr="001750A5">
        <w:rPr>
          <w:lang w:val="en-US"/>
        </w:rPr>
        <w:t>read.table</w:t>
      </w:r>
      <w:proofErr w:type="spellEnd"/>
      <w:r w:rsidRPr="001750A5">
        <w:rPr>
          <w:lang w:val="en-US"/>
        </w:rPr>
        <w:t>(</w:t>
      </w:r>
      <w:proofErr w:type="gramEnd"/>
      <w:r w:rsidRPr="001750A5">
        <w:rPr>
          <w:lang w:val="en-US"/>
        </w:rPr>
        <w:t>file = "</w:t>
      </w:r>
      <w:r>
        <w:rPr>
          <w:lang w:val="en-US"/>
        </w:rPr>
        <w:t>species_presence</w:t>
      </w:r>
      <w:r w:rsidRPr="001750A5">
        <w:rPr>
          <w:lang w:val="en-US"/>
        </w:rPr>
        <w:t xml:space="preserve">.csv", header = TRUE, </w:t>
      </w:r>
      <w:proofErr w:type="spellStart"/>
      <w:r w:rsidRPr="001750A5">
        <w:rPr>
          <w:lang w:val="en-US"/>
        </w:rPr>
        <w:t>sep</w:t>
      </w:r>
      <w:proofErr w:type="spellEnd"/>
      <w:r w:rsidRPr="001750A5">
        <w:rPr>
          <w:lang w:val="en-US"/>
        </w:rPr>
        <w:t xml:space="preserve"> = ";")</w:t>
      </w:r>
    </w:p>
    <w:p w14:paraId="04D1C794" w14:textId="573759B3" w:rsidR="001750A5" w:rsidRPr="001750A5" w:rsidRDefault="001750A5" w:rsidP="001750A5">
      <w:pPr>
        <w:rPr>
          <w:lang w:val="en-US"/>
        </w:rPr>
      </w:pPr>
      <w:r>
        <w:rPr>
          <w:lang w:val="en-US"/>
        </w:rPr>
        <w:t>&gt;</w:t>
      </w:r>
      <w:r w:rsidRPr="001750A5">
        <w:rPr>
          <w:lang w:val="en-US"/>
        </w:rPr>
        <w:t>head(</w:t>
      </w:r>
      <w:proofErr w:type="spellStart"/>
      <w:r w:rsidRPr="001750A5">
        <w:rPr>
          <w:lang w:val="en-US"/>
        </w:rPr>
        <w:t>obs</w:t>
      </w:r>
      <w:proofErr w:type="spellEnd"/>
      <w:r w:rsidRPr="001750A5">
        <w:rPr>
          <w:lang w:val="en-US"/>
        </w:rPr>
        <w:t>)</w:t>
      </w:r>
    </w:p>
    <w:p w14:paraId="43E80DCB" w14:textId="68A91994" w:rsidR="001750A5" w:rsidRPr="001750A5" w:rsidRDefault="001750A5" w:rsidP="001750A5">
      <w:pPr>
        <w:rPr>
          <w:lang w:val="en-US"/>
        </w:rPr>
      </w:pPr>
      <w:r>
        <w:rPr>
          <w:lang w:val="en-US"/>
        </w:rPr>
        <w:t>&gt;</w:t>
      </w:r>
      <w:proofErr w:type="spellStart"/>
      <w:r w:rsidRPr="001750A5">
        <w:rPr>
          <w:lang w:val="en-US"/>
        </w:rPr>
        <w:t>obsp</w:t>
      </w:r>
      <w:proofErr w:type="spellEnd"/>
      <w:r w:rsidRPr="001750A5">
        <w:rPr>
          <w:lang w:val="en-US"/>
        </w:rPr>
        <w:t>&lt;-</w:t>
      </w:r>
      <w:proofErr w:type="spellStart"/>
      <w:proofErr w:type="gramStart"/>
      <w:r w:rsidRPr="001750A5">
        <w:rPr>
          <w:lang w:val="en-US"/>
        </w:rPr>
        <w:t>obs</w:t>
      </w:r>
      <w:proofErr w:type="spellEnd"/>
      <w:r w:rsidRPr="001750A5">
        <w:rPr>
          <w:lang w:val="en-US"/>
        </w:rPr>
        <w:t>[</w:t>
      </w:r>
      <w:proofErr w:type="gramEnd"/>
      <w:r w:rsidRPr="001750A5">
        <w:rPr>
          <w:lang w:val="en-US"/>
        </w:rPr>
        <w:t>,1:2]</w:t>
      </w:r>
    </w:p>
    <w:p w14:paraId="6410688C" w14:textId="57FD898D" w:rsidR="001750A5" w:rsidRDefault="001750A5" w:rsidP="001750A5">
      <w:pPr>
        <w:rPr>
          <w:lang w:val="en-US"/>
        </w:rPr>
      </w:pPr>
      <w:r>
        <w:rPr>
          <w:lang w:val="en-US"/>
        </w:rPr>
        <w:t>&gt;</w:t>
      </w:r>
      <w:r w:rsidRPr="001750A5">
        <w:rPr>
          <w:lang w:val="en-US"/>
        </w:rPr>
        <w:t>fit &lt;- raster("</w:t>
      </w:r>
      <w:proofErr w:type="spellStart"/>
      <w:r>
        <w:rPr>
          <w:lang w:val="en-US"/>
        </w:rPr>
        <w:t>predict_species</w:t>
      </w:r>
      <w:r w:rsidRPr="001750A5">
        <w:rPr>
          <w:lang w:val="en-US"/>
        </w:rPr>
        <w:t>.asc</w:t>
      </w:r>
      <w:proofErr w:type="spellEnd"/>
      <w:r w:rsidRPr="001750A5">
        <w:rPr>
          <w:lang w:val="en-US"/>
        </w:rPr>
        <w:t>")</w:t>
      </w:r>
    </w:p>
    <w:p w14:paraId="01B861C5" w14:textId="147E521C" w:rsidR="00633822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spellStart"/>
      <w:r w:rsidRPr="00CE7A07">
        <w:rPr>
          <w:lang w:val="en-US"/>
        </w:rPr>
        <w:t>ecospat.boyce</w:t>
      </w:r>
      <w:proofErr w:type="spellEnd"/>
      <w:r w:rsidRPr="00CE7A07">
        <w:rPr>
          <w:lang w:val="en-US"/>
        </w:rPr>
        <w:t xml:space="preserve"> (fit, </w:t>
      </w:r>
      <w:proofErr w:type="spellStart"/>
      <w:r w:rsidRPr="00CE7A07">
        <w:rPr>
          <w:lang w:val="en-US"/>
        </w:rPr>
        <w:t>obs</w:t>
      </w:r>
      <w:proofErr w:type="spellEnd"/>
      <w:r w:rsidRPr="00CE7A07">
        <w:rPr>
          <w:lang w:val="en-US"/>
        </w:rPr>
        <w:t xml:space="preserve">, </w:t>
      </w:r>
      <w:proofErr w:type="spellStart"/>
      <w:r w:rsidRPr="00CE7A07">
        <w:rPr>
          <w:lang w:val="en-US"/>
        </w:rPr>
        <w:t>nclass</w:t>
      </w:r>
      <w:proofErr w:type="spellEnd"/>
      <w:r w:rsidRPr="00CE7A07">
        <w:rPr>
          <w:lang w:val="en-US"/>
        </w:rPr>
        <w:t xml:space="preserve"> = 0, </w:t>
      </w:r>
      <w:proofErr w:type="spellStart"/>
      <w:r w:rsidRPr="00CE7A07">
        <w:rPr>
          <w:lang w:val="en-US"/>
        </w:rPr>
        <w:t>window.w</w:t>
      </w:r>
      <w:proofErr w:type="spellEnd"/>
      <w:r w:rsidRPr="00CE7A07">
        <w:rPr>
          <w:lang w:val="en-US"/>
        </w:rPr>
        <w:t xml:space="preserve"> = "default", res = 100,</w:t>
      </w:r>
      <w:r w:rsidRPr="00DD6482">
        <w:rPr>
          <w:lang w:val="en-US"/>
        </w:rPr>
        <w:t xml:space="preserve"> </w:t>
      </w:r>
      <w:proofErr w:type="spellStart"/>
      <w:r w:rsidRPr="00DD6482">
        <w:rPr>
          <w:lang w:val="en-US"/>
        </w:rPr>
        <w:t>PEplot</w:t>
      </w:r>
      <w:proofErr w:type="spellEnd"/>
      <w:r w:rsidRPr="00DD6482">
        <w:rPr>
          <w:lang w:val="en-US"/>
        </w:rPr>
        <w:t xml:space="preserve"> = TRUE)</w:t>
      </w:r>
    </w:p>
    <w:p w14:paraId="7944C038" w14:textId="58E9D00D" w:rsidR="00A061D1" w:rsidRPr="00A061D1" w:rsidRDefault="00A061D1" w:rsidP="00A061D1">
      <w:pPr>
        <w:rPr>
          <w:lang w:val="en-US"/>
        </w:rPr>
      </w:pPr>
      <w:r>
        <w:rPr>
          <w:lang w:val="en-US"/>
        </w:rPr>
        <w:t>&gt;</w:t>
      </w:r>
      <w:r w:rsidRPr="00A061D1">
        <w:rPr>
          <w:lang w:val="en-US"/>
        </w:rPr>
        <w:t>boy</w:t>
      </w:r>
    </w:p>
    <w:p w14:paraId="198B7778" w14:textId="771395B6" w:rsidR="00633822" w:rsidRDefault="00A061D1" w:rsidP="00A061D1">
      <w:pPr>
        <w:rPr>
          <w:lang w:val="en-US"/>
        </w:rPr>
      </w:pPr>
      <w:r>
        <w:rPr>
          <w:lang w:val="en-US"/>
        </w:rPr>
        <w:t>&gt;</w:t>
      </w:r>
      <w:proofErr w:type="gramStart"/>
      <w:r w:rsidRPr="00A061D1">
        <w:rPr>
          <w:lang w:val="en-US"/>
        </w:rPr>
        <w:t>write.xlsx(</w:t>
      </w:r>
      <w:proofErr w:type="gramEnd"/>
      <w:r w:rsidRPr="00A061D1">
        <w:rPr>
          <w:lang w:val="en-US"/>
        </w:rPr>
        <w:t>boy, "</w:t>
      </w:r>
      <w:r>
        <w:rPr>
          <w:lang w:val="en-US"/>
        </w:rPr>
        <w:t>species_boyce</w:t>
      </w:r>
      <w:r w:rsidRPr="00A061D1">
        <w:rPr>
          <w:lang w:val="en-US"/>
        </w:rPr>
        <w:t>.xlsx")</w:t>
      </w:r>
    </w:p>
    <w:p w14:paraId="461795A0" w14:textId="77777777" w:rsidR="00B555B3" w:rsidRDefault="00B555B3" w:rsidP="00B555B3">
      <w:pPr>
        <w:rPr>
          <w:lang w:val="en-US"/>
        </w:rPr>
      </w:pPr>
      <w:r w:rsidRPr="00DC7911">
        <w:rPr>
          <w:lang w:val="en-US"/>
        </w:rPr>
        <w:t>######</w:t>
      </w:r>
    </w:p>
    <w:p w14:paraId="651D786D" w14:textId="77777777" w:rsidR="00A061D1" w:rsidRDefault="00A061D1" w:rsidP="00A061D1">
      <w:pPr>
        <w:rPr>
          <w:lang w:val="en-US"/>
        </w:rPr>
      </w:pPr>
    </w:p>
    <w:p w14:paraId="1672F337" w14:textId="77777777" w:rsidR="00633822" w:rsidRDefault="00633822" w:rsidP="00633822">
      <w:pPr>
        <w:rPr>
          <w:lang w:val="en-US"/>
        </w:rPr>
      </w:pPr>
      <w:r>
        <w:rPr>
          <w:lang w:val="en-US"/>
        </w:rPr>
        <w:t>#</w:t>
      </w:r>
      <w:r w:rsidRPr="00DC7911">
        <w:rPr>
          <w:lang w:val="en-US"/>
        </w:rPr>
        <w:t>#ENMTools provides metrics for measuring similarity between ENMs</w:t>
      </w:r>
      <w:r>
        <w:rPr>
          <w:lang w:val="en-US"/>
        </w:rPr>
        <w:t xml:space="preserve"> predictions</w:t>
      </w:r>
      <w:r w:rsidRPr="00DC7911">
        <w:rPr>
          <w:lang w:val="en-US"/>
        </w:rPr>
        <w:t xml:space="preserve">. These include </w:t>
      </w:r>
      <w:proofErr w:type="spellStart"/>
      <w:r w:rsidRPr="00DC7911">
        <w:rPr>
          <w:lang w:val="en-US"/>
        </w:rPr>
        <w:t>Schoener’s</w:t>
      </w:r>
      <w:proofErr w:type="spellEnd"/>
      <w:r w:rsidRPr="00DC7911">
        <w:rPr>
          <w:lang w:val="en-US"/>
        </w:rPr>
        <w:t xml:space="preserve"> </w:t>
      </w:r>
      <w:r w:rsidRPr="00DC7911">
        <w:rPr>
          <w:i/>
          <w:iCs/>
          <w:lang w:val="en-US"/>
        </w:rPr>
        <w:t>D</w:t>
      </w:r>
      <w:r w:rsidRPr="00DC7911">
        <w:rPr>
          <w:lang w:val="en-US"/>
        </w:rPr>
        <w:t xml:space="preserve"> (</w:t>
      </w:r>
      <w:proofErr w:type="spellStart"/>
      <w:r w:rsidRPr="00DC7911">
        <w:rPr>
          <w:lang w:val="en-US"/>
        </w:rPr>
        <w:t>Schoener</w:t>
      </w:r>
      <w:proofErr w:type="spellEnd"/>
      <w:r w:rsidRPr="00DC7911">
        <w:rPr>
          <w:lang w:val="en-US"/>
        </w:rPr>
        <w:t xml:space="preserve"> 1968)</w:t>
      </w:r>
      <w:proofErr w:type="gramStart"/>
      <w:r>
        <w:rPr>
          <w:lang w:val="en-US"/>
        </w:rPr>
        <w:t>.#</w:t>
      </w:r>
      <w:proofErr w:type="gramEnd"/>
    </w:p>
    <w:p w14:paraId="52E94D6F" w14:textId="77777777" w:rsidR="00633822" w:rsidRPr="00DC7911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gramStart"/>
      <w:r w:rsidRPr="00DC7911">
        <w:rPr>
          <w:lang w:val="en-US"/>
        </w:rPr>
        <w:t>library(</w:t>
      </w:r>
      <w:proofErr w:type="spellStart"/>
      <w:proofErr w:type="gramEnd"/>
      <w:r w:rsidRPr="00DC7911">
        <w:rPr>
          <w:lang w:val="en-US"/>
        </w:rPr>
        <w:t>ENMTools</w:t>
      </w:r>
      <w:proofErr w:type="spellEnd"/>
      <w:r w:rsidRPr="00DC7911">
        <w:rPr>
          <w:lang w:val="en-US"/>
        </w:rPr>
        <w:t>)</w:t>
      </w:r>
    </w:p>
    <w:p w14:paraId="5B4C8DF7" w14:textId="738F2869" w:rsidR="00633822" w:rsidRPr="00604284" w:rsidRDefault="00633822" w:rsidP="00633822">
      <w:pPr>
        <w:rPr>
          <w:lang w:val="en-US"/>
        </w:rPr>
      </w:pPr>
      <w:r>
        <w:rPr>
          <w:lang w:val="en-US"/>
        </w:rPr>
        <w:t>&gt;warm</w:t>
      </w:r>
      <w:r w:rsidRPr="00604284">
        <w:rPr>
          <w:lang w:val="en-US"/>
        </w:rPr>
        <w:t xml:space="preserve"> &lt;-</w:t>
      </w:r>
      <w:proofErr w:type="gramStart"/>
      <w:r w:rsidRPr="00604284">
        <w:rPr>
          <w:lang w:val="en-US"/>
        </w:rPr>
        <w:t>raster(</w:t>
      </w:r>
      <w:proofErr w:type="gramEnd"/>
      <w:r w:rsidR="001750A5">
        <w:rPr>
          <w:lang w:val="en-US"/>
        </w:rPr>
        <w:t>“</w:t>
      </w:r>
      <w:r>
        <w:rPr>
          <w:lang w:val="en-US"/>
        </w:rPr>
        <w:t>specie1_warm.</w:t>
      </w:r>
      <w:r w:rsidRPr="00604284">
        <w:rPr>
          <w:lang w:val="en-US"/>
        </w:rPr>
        <w:t>img</w:t>
      </w:r>
      <w:r w:rsidR="001750A5">
        <w:rPr>
          <w:lang w:val="en-US"/>
        </w:rPr>
        <w:t>”</w:t>
      </w:r>
      <w:r w:rsidRPr="00604284">
        <w:rPr>
          <w:lang w:val="en-US"/>
        </w:rPr>
        <w:t>)</w:t>
      </w:r>
      <w:r>
        <w:rPr>
          <w:lang w:val="en-US"/>
        </w:rPr>
        <w:t xml:space="preserve">#Niche suitability index </w:t>
      </w:r>
      <w:proofErr w:type="spellStart"/>
      <w:r>
        <w:rPr>
          <w:lang w:val="en-US"/>
        </w:rPr>
        <w:t>rasterfile</w:t>
      </w:r>
      <w:proofErr w:type="spellEnd"/>
      <w:r>
        <w:rPr>
          <w:lang w:val="en-US"/>
        </w:rPr>
        <w:t>, warm season.#</w:t>
      </w:r>
    </w:p>
    <w:p w14:paraId="7DD09901" w14:textId="178EAFDE" w:rsidR="001750A5" w:rsidRPr="00604284" w:rsidRDefault="00633822" w:rsidP="00633822">
      <w:pPr>
        <w:rPr>
          <w:lang w:val="en-US"/>
        </w:rPr>
      </w:pPr>
      <w:r>
        <w:rPr>
          <w:lang w:val="en-US"/>
        </w:rPr>
        <w:t>&gt;cold</w:t>
      </w:r>
      <w:r w:rsidRPr="00604284">
        <w:rPr>
          <w:lang w:val="en-US"/>
        </w:rPr>
        <w:t xml:space="preserve"> &lt;-</w:t>
      </w:r>
      <w:proofErr w:type="gramStart"/>
      <w:r w:rsidRPr="00604284">
        <w:rPr>
          <w:lang w:val="en-US"/>
        </w:rPr>
        <w:t>raster(</w:t>
      </w:r>
      <w:proofErr w:type="gramEnd"/>
      <w:r w:rsidR="001750A5">
        <w:rPr>
          <w:lang w:val="en-US"/>
        </w:rPr>
        <w:t>“</w:t>
      </w:r>
      <w:r>
        <w:rPr>
          <w:lang w:val="en-US"/>
        </w:rPr>
        <w:t>specie1_cold</w:t>
      </w:r>
      <w:r w:rsidRPr="00604284">
        <w:rPr>
          <w:lang w:val="en-US"/>
        </w:rPr>
        <w:t>.img</w:t>
      </w:r>
      <w:r w:rsidR="001750A5">
        <w:rPr>
          <w:lang w:val="en-US"/>
        </w:rPr>
        <w:t>”</w:t>
      </w:r>
      <w:r w:rsidRPr="00604284">
        <w:rPr>
          <w:lang w:val="en-US"/>
        </w:rPr>
        <w:t>)</w:t>
      </w:r>
      <w:r>
        <w:rPr>
          <w:lang w:val="en-US"/>
        </w:rPr>
        <w:t xml:space="preserve">#Niche suitability index </w:t>
      </w:r>
      <w:proofErr w:type="spellStart"/>
      <w:r>
        <w:rPr>
          <w:lang w:val="en-US"/>
        </w:rPr>
        <w:t>rasterfile</w:t>
      </w:r>
      <w:proofErr w:type="spellEnd"/>
      <w:r>
        <w:rPr>
          <w:lang w:val="en-US"/>
        </w:rPr>
        <w:t>, cold season.#</w:t>
      </w:r>
    </w:p>
    <w:p w14:paraId="48BD76A9" w14:textId="1D0E7577" w:rsidR="00633822" w:rsidRPr="00DC7911" w:rsidRDefault="00633822" w:rsidP="00633822">
      <w:pPr>
        <w:rPr>
          <w:lang w:val="en-US"/>
        </w:rPr>
      </w:pPr>
      <w:r>
        <w:rPr>
          <w:lang w:val="en-US"/>
        </w:rPr>
        <w:t>&gt;</w:t>
      </w:r>
      <w:proofErr w:type="spellStart"/>
      <w:proofErr w:type="gramStart"/>
      <w:r w:rsidRPr="00604284">
        <w:rPr>
          <w:lang w:val="en-US"/>
        </w:rPr>
        <w:t>raster.overlap</w:t>
      </w:r>
      <w:proofErr w:type="spellEnd"/>
      <w:r w:rsidRPr="00604284">
        <w:rPr>
          <w:lang w:val="en-US"/>
        </w:rPr>
        <w:t>(</w:t>
      </w:r>
      <w:proofErr w:type="spellStart"/>
      <w:proofErr w:type="gramEnd"/>
      <w:r w:rsidR="00F5208C">
        <w:rPr>
          <w:lang w:val="en-US"/>
        </w:rPr>
        <w:t>warm</w:t>
      </w:r>
      <w:r w:rsidRPr="00604284">
        <w:rPr>
          <w:lang w:val="en-US"/>
        </w:rPr>
        <w:t>,</w:t>
      </w:r>
      <w:r w:rsidR="00F5208C">
        <w:rPr>
          <w:lang w:val="en-US"/>
        </w:rPr>
        <w:t>cold</w:t>
      </w:r>
      <w:proofErr w:type="spellEnd"/>
      <w:r w:rsidRPr="00604284">
        <w:rPr>
          <w:lang w:val="en-US"/>
        </w:rPr>
        <w:t>)</w:t>
      </w:r>
    </w:p>
    <w:p w14:paraId="11D3FDBC" w14:textId="77777777" w:rsidR="00B555B3" w:rsidRDefault="00B555B3" w:rsidP="00B555B3">
      <w:pPr>
        <w:rPr>
          <w:lang w:val="en-US"/>
        </w:rPr>
      </w:pPr>
      <w:r w:rsidRPr="00DC7911">
        <w:rPr>
          <w:lang w:val="en-US"/>
        </w:rPr>
        <w:t>######</w:t>
      </w:r>
    </w:p>
    <w:p w14:paraId="48393065" w14:textId="1464B438" w:rsidR="000F6CFB" w:rsidRDefault="000F6CFB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66279B8" w14:textId="0EE3795B" w:rsidR="000F6CFB" w:rsidRPr="00B62CB9" w:rsidRDefault="000F6CFB" w:rsidP="002E3763"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Supplementary material</w:t>
      </w:r>
      <w:r w:rsidRPr="00B62CB9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3</w:t>
      </w:r>
    </w:p>
    <w:p w14:paraId="3179545D" w14:textId="77777777" w:rsidR="002E3763" w:rsidRDefault="002E3763" w:rsidP="002E3763">
      <w:pPr>
        <w:spacing w:line="360" w:lineRule="auto"/>
        <w:rPr>
          <w:lang w:val="en-US"/>
        </w:rPr>
      </w:pPr>
      <w:r>
        <w:rPr>
          <w:lang w:val="en-US"/>
        </w:rPr>
        <w:t>Variable I</w:t>
      </w:r>
      <w:r w:rsidRPr="00B62CB9">
        <w:rPr>
          <w:lang w:val="en-US"/>
        </w:rPr>
        <w:t>mportance values for Ecological Niche Model</w:t>
      </w:r>
      <w:r>
        <w:rPr>
          <w:lang w:val="en-US"/>
        </w:rPr>
        <w:t>lings.</w:t>
      </w:r>
    </w:p>
    <w:p w14:paraId="16A630B4" w14:textId="77777777" w:rsidR="002E3763" w:rsidRDefault="002E3763" w:rsidP="002E3763">
      <w:pPr>
        <w:spacing w:line="360" w:lineRule="auto"/>
        <w:rPr>
          <w:lang w:val="en-US"/>
        </w:rPr>
      </w:pPr>
    </w:p>
    <w:p w14:paraId="00A736B9" w14:textId="77777777" w:rsidR="002E3763" w:rsidRDefault="002E3763" w:rsidP="002E3763">
      <w:pPr>
        <w:spacing w:line="360" w:lineRule="auto"/>
        <w:rPr>
          <w:lang w:val="en-US"/>
        </w:rPr>
      </w:pPr>
    </w:p>
    <w:p w14:paraId="29EAF5B4" w14:textId="77777777" w:rsidR="002E3763" w:rsidRPr="003F5A5A" w:rsidRDefault="002E3763" w:rsidP="002E3763">
      <w:pPr>
        <w:spacing w:line="360" w:lineRule="auto"/>
        <w:rPr>
          <w:lang w:val="en-US"/>
        </w:rPr>
      </w:pPr>
      <w:r>
        <w:rPr>
          <w:noProof/>
          <w:lang w:val="pt-BR" w:eastAsia="pt-BR"/>
        </w:rPr>
        <w:drawing>
          <wp:inline distT="0" distB="0" distL="0" distR="0" wp14:anchorId="055E9969" wp14:editId="4CA10C45">
            <wp:extent cx="5400000" cy="3096000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riable_importance_warm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D176" w14:textId="3A8BDB09" w:rsidR="002E3763" w:rsidRPr="00B65712" w:rsidRDefault="002E3763" w:rsidP="00922AAA">
      <w:pPr>
        <w:pStyle w:val="Legenda"/>
        <w:spacing w:line="360" w:lineRule="auto"/>
        <w:jc w:val="both"/>
        <w:rPr>
          <w:i w:val="0"/>
          <w:iCs w:val="0"/>
          <w:color w:val="auto"/>
          <w:sz w:val="24"/>
          <w:szCs w:val="24"/>
          <w:lang w:val="en-US"/>
        </w:rPr>
      </w:pPr>
      <w:r w:rsidRPr="0010150C">
        <w:rPr>
          <w:b/>
          <w:bCs/>
          <w:i w:val="0"/>
          <w:iCs w:val="0"/>
          <w:color w:val="auto"/>
          <w:sz w:val="24"/>
          <w:szCs w:val="24"/>
          <w:lang w:val="en-US"/>
        </w:rPr>
        <w:t>Fig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10150C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SM</w:t>
      </w:r>
      <w:r w:rsidR="001F67DA">
        <w:rPr>
          <w:b/>
          <w:bCs/>
          <w:i w:val="0"/>
          <w:iCs w:val="0"/>
          <w:color w:val="auto"/>
          <w:sz w:val="24"/>
          <w:szCs w:val="24"/>
          <w:lang w:val="en-US"/>
        </w:rPr>
        <w:t>3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10150C">
        <w:rPr>
          <w:b/>
          <w:bCs/>
          <w:i w:val="0"/>
          <w:iCs w:val="0"/>
          <w:color w:val="auto"/>
          <w:sz w:val="24"/>
          <w:szCs w:val="24"/>
          <w:lang w:val="en-US"/>
        </w:rPr>
        <w:t>1.</w:t>
      </w:r>
      <w:r w:rsidRPr="00B62CB9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i w:val="0"/>
          <w:iCs w:val="0"/>
          <w:color w:val="auto"/>
          <w:sz w:val="24"/>
          <w:szCs w:val="24"/>
          <w:lang w:val="en-US"/>
        </w:rPr>
        <w:t>Variable I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 xml:space="preserve">mportance values for </w:t>
      </w:r>
      <w:r>
        <w:rPr>
          <w:i w:val="0"/>
          <w:iCs w:val="0"/>
          <w:color w:val="auto"/>
          <w:sz w:val="24"/>
          <w:szCs w:val="24"/>
          <w:lang w:val="en-US"/>
        </w:rPr>
        <w:t>warm months’ E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 xml:space="preserve">cological </w:t>
      </w:r>
      <w:r>
        <w:rPr>
          <w:i w:val="0"/>
          <w:iCs w:val="0"/>
          <w:color w:val="auto"/>
          <w:sz w:val="24"/>
          <w:szCs w:val="24"/>
          <w:lang w:val="en-US"/>
        </w:rPr>
        <w:t>Niche M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>odel</w:t>
      </w:r>
      <w:r>
        <w:rPr>
          <w:i w:val="0"/>
          <w:iCs w:val="0"/>
          <w:color w:val="auto"/>
          <w:sz w:val="24"/>
          <w:szCs w:val="24"/>
          <w:lang w:val="en-US"/>
        </w:rPr>
        <w:t>ling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>s. Variable Importance for B</w:t>
      </w:r>
      <w:r>
        <w:rPr>
          <w:i w:val="0"/>
          <w:iCs w:val="0"/>
          <w:color w:val="auto"/>
          <w:sz w:val="24"/>
          <w:szCs w:val="24"/>
          <w:lang w:val="en-US"/>
        </w:rPr>
        <w:t>athymetry (m); Distance from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i w:val="0"/>
          <w:iCs w:val="0"/>
          <w:color w:val="auto"/>
          <w:sz w:val="24"/>
          <w:szCs w:val="24"/>
          <w:lang w:val="en-US"/>
        </w:rPr>
        <w:t xml:space="preserve">the Nearest 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 xml:space="preserve">Shore (m); Sea Surface Primary Production (g/m3/day); Sea Surface Salinity (PSS); Sea Surface Temperature (ºC) and Wind speed (m/s) used to </w:t>
      </w:r>
      <w:r w:rsidRPr="00B65712">
        <w:rPr>
          <w:i w:val="0"/>
          <w:iCs w:val="0"/>
          <w:color w:val="auto"/>
          <w:sz w:val="24"/>
          <w:szCs w:val="24"/>
          <w:lang w:val="en-US"/>
        </w:rPr>
        <w:t>modelling the niche for</w:t>
      </w:r>
      <w:r>
        <w:rPr>
          <w:i w:val="0"/>
          <w:iCs w:val="0"/>
          <w:color w:val="auto"/>
          <w:sz w:val="24"/>
          <w:szCs w:val="24"/>
          <w:lang w:val="en-US"/>
        </w:rPr>
        <w:t>:</w:t>
      </w:r>
      <w:r w:rsidRPr="00B65712">
        <w:rPr>
          <w:i w:val="0"/>
          <w:iCs w:val="0"/>
          <w:color w:val="auto"/>
          <w:sz w:val="24"/>
          <w:szCs w:val="24"/>
          <w:lang w:val="en-US"/>
        </w:rPr>
        <w:t xml:space="preserve"> DE - Wandering Albatross, TC - Atlantic Yellow-nosed Albatross, PI - Atlantic Petrel, PA - White-chinned Petrel, PC - Spectacled Petrel, TM - Black-browed Albatross and AG - Great Shearwater.</w:t>
      </w:r>
    </w:p>
    <w:p w14:paraId="0CD05D65" w14:textId="77777777" w:rsidR="002E3763" w:rsidRPr="003F5A5A" w:rsidRDefault="002E3763" w:rsidP="002E3763">
      <w:pPr>
        <w:rPr>
          <w:lang w:val="en-US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62FD101F" wp14:editId="71BEF369">
            <wp:extent cx="5108400" cy="3740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riable_importance_cold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AC6E" w14:textId="2960514D" w:rsidR="002E3763" w:rsidRPr="00B65712" w:rsidRDefault="002E3763" w:rsidP="002E3763">
      <w:pPr>
        <w:pStyle w:val="Legenda"/>
        <w:spacing w:line="360" w:lineRule="auto"/>
        <w:jc w:val="both"/>
        <w:rPr>
          <w:i w:val="0"/>
          <w:iCs w:val="0"/>
          <w:color w:val="auto"/>
          <w:sz w:val="24"/>
          <w:szCs w:val="24"/>
          <w:lang w:val="en-US"/>
        </w:rPr>
      </w:pPr>
      <w:r w:rsidRPr="00B617C2">
        <w:rPr>
          <w:b/>
          <w:bCs/>
          <w:i w:val="0"/>
          <w:iCs w:val="0"/>
          <w:color w:val="auto"/>
          <w:sz w:val="24"/>
          <w:szCs w:val="24"/>
          <w:lang w:val="en-US"/>
        </w:rPr>
        <w:t>Fig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B617C2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SM</w:t>
      </w:r>
      <w:r w:rsidR="001F67DA">
        <w:rPr>
          <w:b/>
          <w:bCs/>
          <w:i w:val="0"/>
          <w:iCs w:val="0"/>
          <w:color w:val="auto"/>
          <w:sz w:val="24"/>
          <w:szCs w:val="24"/>
          <w:lang w:val="en-US"/>
        </w:rPr>
        <w:t>3</w:t>
      </w:r>
      <w:r w:rsidRPr="00B617C2"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2.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 xml:space="preserve"> Variable importance values for </w:t>
      </w:r>
      <w:r>
        <w:rPr>
          <w:i w:val="0"/>
          <w:iCs w:val="0"/>
          <w:color w:val="auto"/>
          <w:sz w:val="24"/>
          <w:szCs w:val="24"/>
          <w:lang w:val="en-US"/>
        </w:rPr>
        <w:t>cold months’ Ecological Niche M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>odel</w:t>
      </w:r>
      <w:r>
        <w:rPr>
          <w:i w:val="0"/>
          <w:iCs w:val="0"/>
          <w:color w:val="auto"/>
          <w:sz w:val="24"/>
          <w:szCs w:val="24"/>
          <w:lang w:val="en-US"/>
        </w:rPr>
        <w:t>ling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>s. Variable Importance for B</w:t>
      </w:r>
      <w:r>
        <w:rPr>
          <w:i w:val="0"/>
          <w:iCs w:val="0"/>
          <w:color w:val="auto"/>
          <w:sz w:val="24"/>
          <w:szCs w:val="24"/>
          <w:lang w:val="en-US"/>
        </w:rPr>
        <w:t>athymetry (m); Distance from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i w:val="0"/>
          <w:iCs w:val="0"/>
          <w:color w:val="auto"/>
          <w:sz w:val="24"/>
          <w:szCs w:val="24"/>
          <w:lang w:val="en-US"/>
        </w:rPr>
        <w:t xml:space="preserve">the Nearest 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>Shore (m); Sea Surface Primary Production (g/m3/day); Sea Surface Salinity (PSS); Sea Surface Temperature (</w:t>
      </w:r>
      <w:r>
        <w:rPr>
          <w:i w:val="0"/>
          <w:iCs w:val="0"/>
          <w:color w:val="auto"/>
          <w:sz w:val="24"/>
          <w:szCs w:val="24"/>
          <w:lang w:val="en-US"/>
        </w:rPr>
        <w:t>°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>C) and Wind speed (m/s) used to model</w:t>
      </w:r>
      <w:r>
        <w:rPr>
          <w:i w:val="0"/>
          <w:iCs w:val="0"/>
          <w:color w:val="auto"/>
          <w:sz w:val="24"/>
          <w:szCs w:val="24"/>
          <w:lang w:val="en-US"/>
        </w:rPr>
        <w:t>ling</w:t>
      </w:r>
      <w:r w:rsidRPr="0010150C">
        <w:rPr>
          <w:i w:val="0"/>
          <w:iCs w:val="0"/>
          <w:color w:val="auto"/>
          <w:sz w:val="24"/>
          <w:szCs w:val="24"/>
          <w:lang w:val="en-US"/>
        </w:rPr>
        <w:t xml:space="preserve"> the niche </w:t>
      </w:r>
      <w:r>
        <w:rPr>
          <w:i w:val="0"/>
          <w:iCs w:val="0"/>
          <w:color w:val="auto"/>
          <w:sz w:val="24"/>
          <w:szCs w:val="24"/>
          <w:lang w:val="en-US"/>
        </w:rPr>
        <w:t>for:</w:t>
      </w:r>
      <w:r w:rsidRPr="00B65712">
        <w:rPr>
          <w:i w:val="0"/>
          <w:iCs w:val="0"/>
          <w:color w:val="auto"/>
          <w:sz w:val="24"/>
          <w:szCs w:val="24"/>
          <w:lang w:val="en-US"/>
        </w:rPr>
        <w:t xml:space="preserve"> DE - Wandering Albatross, TC - Atlantic Yellow-nosed Albatross, PI - Atlantic Petrel, PA - White-chinned Petrel, PC - Spectacled Petrel, TM - Black-browed Albatross and AG - Great Shearwater.</w:t>
      </w:r>
    </w:p>
    <w:p w14:paraId="5F32CF67" w14:textId="77777777" w:rsidR="002E3763" w:rsidRDefault="002E3763" w:rsidP="002E3763">
      <w:pPr>
        <w:pStyle w:val="Legenda"/>
        <w:spacing w:line="480" w:lineRule="auto"/>
        <w:ind w:right="-7"/>
        <w:jc w:val="both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B4B7B49" w14:textId="16AB49D1" w:rsidR="002E3763" w:rsidRPr="00657CD3" w:rsidRDefault="002E3763" w:rsidP="002E3763">
      <w:pPr>
        <w:spacing w:line="480" w:lineRule="auto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Supplementary material</w:t>
      </w:r>
      <w:r w:rsidRPr="00657CD3">
        <w:rPr>
          <w:b/>
          <w:bCs/>
          <w:lang w:val="en-US"/>
        </w:rPr>
        <w:t xml:space="preserve"> </w:t>
      </w:r>
      <w:r w:rsidR="001F67DA">
        <w:rPr>
          <w:b/>
          <w:bCs/>
          <w:lang w:val="en-US"/>
        </w:rPr>
        <w:t>4</w:t>
      </w:r>
    </w:p>
    <w:p w14:paraId="59C56354" w14:textId="7A7FFF98" w:rsidR="002E3763" w:rsidRDefault="002E3763" w:rsidP="002E3763">
      <w:pPr>
        <w:spacing w:line="360" w:lineRule="auto"/>
        <w:jc w:val="both"/>
        <w:rPr>
          <w:lang w:val="en-US"/>
        </w:rPr>
      </w:pPr>
      <w:r w:rsidRPr="00657CD3">
        <w:rPr>
          <w:lang w:val="en-US"/>
        </w:rPr>
        <w:t xml:space="preserve">Seasonal spatial predictions of </w:t>
      </w:r>
      <w:r w:rsidR="001F67DA">
        <w:rPr>
          <w:lang w:val="en-US"/>
        </w:rPr>
        <w:t>e</w:t>
      </w:r>
      <w:r w:rsidRPr="00657CD3">
        <w:rPr>
          <w:lang w:val="en-US"/>
        </w:rPr>
        <w:t xml:space="preserve">cological </w:t>
      </w:r>
      <w:r w:rsidR="001F67DA">
        <w:rPr>
          <w:lang w:val="en-US"/>
        </w:rPr>
        <w:t>n</w:t>
      </w:r>
      <w:r w:rsidRPr="00657CD3">
        <w:rPr>
          <w:lang w:val="en-US"/>
        </w:rPr>
        <w:t xml:space="preserve">iche </w:t>
      </w:r>
      <w:r w:rsidR="001F67DA">
        <w:rPr>
          <w:lang w:val="en-US"/>
        </w:rPr>
        <w:t>m</w:t>
      </w:r>
      <w:r w:rsidRPr="00657CD3">
        <w:rPr>
          <w:lang w:val="en-US"/>
        </w:rPr>
        <w:t xml:space="preserve">odels (ENM) to all species in </w:t>
      </w:r>
      <w:r>
        <w:rPr>
          <w:lang w:val="en-US"/>
        </w:rPr>
        <w:t>warm and cold</w:t>
      </w:r>
      <w:r w:rsidRPr="00657CD3">
        <w:rPr>
          <w:lang w:val="en-US"/>
        </w:rPr>
        <w:t xml:space="preserve"> modelling</w:t>
      </w:r>
      <w:r>
        <w:rPr>
          <w:lang w:val="en-US"/>
        </w:rPr>
        <w:t>, with</w:t>
      </w:r>
      <w:r w:rsidRPr="00657CD3">
        <w:rPr>
          <w:lang w:val="en-US"/>
        </w:rPr>
        <w:t xml:space="preserve"> </w:t>
      </w:r>
      <w:r w:rsidR="001F67DA">
        <w:rPr>
          <w:lang w:val="en-US"/>
        </w:rPr>
        <w:t>n</w:t>
      </w:r>
      <w:r w:rsidRPr="00657CD3">
        <w:rPr>
          <w:lang w:val="en-US"/>
        </w:rPr>
        <w:t xml:space="preserve">iche </w:t>
      </w:r>
      <w:r w:rsidR="001F67DA">
        <w:rPr>
          <w:lang w:val="en-US"/>
        </w:rPr>
        <w:t>s</w:t>
      </w:r>
      <w:r w:rsidRPr="00657CD3">
        <w:rPr>
          <w:lang w:val="en-US"/>
        </w:rPr>
        <w:t xml:space="preserve">uitability </w:t>
      </w:r>
      <w:r w:rsidR="001F67DA">
        <w:rPr>
          <w:lang w:val="en-US"/>
        </w:rPr>
        <w:t>i</w:t>
      </w:r>
      <w:r w:rsidRPr="00657CD3">
        <w:rPr>
          <w:lang w:val="en-US"/>
        </w:rPr>
        <w:t xml:space="preserve">ndex (NSI) &gt;0.5 to 0.7 and </w:t>
      </w:r>
      <w:r>
        <w:rPr>
          <w:lang w:val="en-US"/>
        </w:rPr>
        <w:t>&gt;</w:t>
      </w:r>
      <w:r w:rsidRPr="00657CD3">
        <w:rPr>
          <w:lang w:val="en-US"/>
        </w:rPr>
        <w:t>0.71 to 1</w:t>
      </w:r>
      <w:r>
        <w:rPr>
          <w:lang w:val="en-US"/>
        </w:rPr>
        <w:t>.</w:t>
      </w:r>
    </w:p>
    <w:p w14:paraId="0480761F" w14:textId="77777777" w:rsidR="002E3763" w:rsidRDefault="002E3763" w:rsidP="002E3763">
      <w:pPr>
        <w:spacing w:line="480" w:lineRule="auto"/>
        <w:rPr>
          <w:lang w:val="en-US"/>
        </w:rPr>
      </w:pPr>
    </w:p>
    <w:p w14:paraId="260E247E" w14:textId="77777777" w:rsidR="002E3763" w:rsidRDefault="002E3763" w:rsidP="002E3763">
      <w:pPr>
        <w:spacing w:line="480" w:lineRule="auto"/>
        <w:jc w:val="both"/>
        <w:rPr>
          <w:b/>
          <w:bCs/>
          <w:lang w:val="en-US"/>
        </w:rPr>
      </w:pPr>
      <w:r>
        <w:rPr>
          <w:noProof/>
          <w:lang w:val="pt-BR" w:eastAsia="pt-BR"/>
        </w:rPr>
        <w:drawing>
          <wp:inline distT="0" distB="0" distL="0" distR="0" wp14:anchorId="083D194F" wp14:editId="0E3D37A2">
            <wp:extent cx="5108400" cy="2797200"/>
            <wp:effectExtent l="0" t="0" r="0" b="0"/>
            <wp:docPr id="14" name="Imagem 14" descr="Uma imagem com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m map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2641" w14:textId="2BC70590" w:rsidR="002E3763" w:rsidRPr="003F5A5A" w:rsidRDefault="002E3763" w:rsidP="002E3763">
      <w:pPr>
        <w:spacing w:line="360" w:lineRule="auto"/>
        <w:jc w:val="both"/>
        <w:rPr>
          <w:i/>
          <w:iCs/>
          <w:lang w:val="en-US"/>
        </w:rPr>
      </w:pPr>
      <w:r w:rsidRPr="00FB1C13">
        <w:rPr>
          <w:b/>
          <w:bCs/>
          <w:lang w:val="en-US"/>
        </w:rPr>
        <w:t>Fig</w:t>
      </w:r>
      <w:r>
        <w:rPr>
          <w:b/>
          <w:bCs/>
          <w:lang w:val="en-US"/>
        </w:rPr>
        <w:t>.</w:t>
      </w:r>
      <w:r w:rsidRPr="00FB1C13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SM</w:t>
      </w:r>
      <w:r w:rsidR="001F67DA">
        <w:rPr>
          <w:b/>
          <w:bCs/>
          <w:lang w:val="en-US"/>
        </w:rPr>
        <w:t>4</w:t>
      </w:r>
      <w:r>
        <w:rPr>
          <w:b/>
          <w:bCs/>
          <w:lang w:val="en-US"/>
        </w:rPr>
        <w:t>.</w:t>
      </w:r>
      <w:r w:rsidRPr="00FB1C13">
        <w:rPr>
          <w:b/>
          <w:bCs/>
          <w:i/>
          <w:iCs/>
        </w:rPr>
        <w:fldChar w:fldCharType="begin"/>
      </w:r>
      <w:r w:rsidRPr="00FB1C13">
        <w:rPr>
          <w:b/>
          <w:bCs/>
          <w:lang w:val="en-US"/>
        </w:rPr>
        <w:instrText xml:space="preserve"> SEQ Figure \* ARABIC </w:instrText>
      </w:r>
      <w:r w:rsidRPr="00FB1C13">
        <w:rPr>
          <w:b/>
          <w:bCs/>
          <w:i/>
          <w:iCs/>
        </w:rPr>
        <w:fldChar w:fldCharType="separate"/>
      </w:r>
      <w:r w:rsidRPr="00FB1C13">
        <w:rPr>
          <w:b/>
          <w:bCs/>
          <w:noProof/>
          <w:lang w:val="en-US"/>
        </w:rPr>
        <w:t>1</w:t>
      </w:r>
      <w:r w:rsidRPr="00FB1C13">
        <w:rPr>
          <w:b/>
          <w:bCs/>
          <w:i/>
          <w:iCs/>
        </w:rPr>
        <w:fldChar w:fldCharType="end"/>
      </w:r>
      <w:r w:rsidRPr="00FB1C13">
        <w:rPr>
          <w:b/>
          <w:bCs/>
          <w:lang w:val="en-US"/>
        </w:rPr>
        <w:t>.</w:t>
      </w:r>
      <w:r w:rsidRPr="00657CD3">
        <w:rPr>
          <w:lang w:val="en-US"/>
        </w:rPr>
        <w:t xml:space="preserve"> Seasonal spatial predictions of Ecological </w:t>
      </w:r>
      <w:r>
        <w:rPr>
          <w:lang w:val="en-US"/>
        </w:rPr>
        <w:t>N</w:t>
      </w:r>
      <w:r w:rsidRPr="00657CD3">
        <w:rPr>
          <w:lang w:val="en-US"/>
        </w:rPr>
        <w:t xml:space="preserve">iche </w:t>
      </w:r>
      <w:r>
        <w:rPr>
          <w:lang w:val="en-US"/>
        </w:rPr>
        <w:t>M</w:t>
      </w:r>
      <w:r w:rsidRPr="00657CD3">
        <w:rPr>
          <w:lang w:val="en-US"/>
        </w:rPr>
        <w:t xml:space="preserve">odels (ENM) to </w:t>
      </w:r>
      <w:r w:rsidRPr="00B65712">
        <w:rPr>
          <w:lang w:val="en-US"/>
        </w:rPr>
        <w:t>Wandering Albatross</w:t>
      </w:r>
      <w:r w:rsidRPr="00657CD3">
        <w:rPr>
          <w:lang w:val="en-US"/>
        </w:rPr>
        <w:t xml:space="preserve"> (DE), displayed as Niche Suitability </w:t>
      </w:r>
      <w:r>
        <w:rPr>
          <w:lang w:val="en-US"/>
        </w:rPr>
        <w:t>I</w:t>
      </w:r>
      <w:r w:rsidRPr="00657CD3">
        <w:rPr>
          <w:lang w:val="en-US"/>
        </w:rPr>
        <w:t xml:space="preserve">ndex (NSI) &gt;0.5 to 0.7 and </w:t>
      </w:r>
      <w:r>
        <w:rPr>
          <w:lang w:val="en-US"/>
        </w:rPr>
        <w:t>&gt;</w:t>
      </w:r>
      <w:r w:rsidRPr="00657CD3">
        <w:rPr>
          <w:lang w:val="en-US"/>
        </w:rPr>
        <w:t xml:space="preserve">0.71 to 1, to a) </w:t>
      </w:r>
      <w:r>
        <w:rPr>
          <w:lang w:val="en-US"/>
        </w:rPr>
        <w:t>warm months</w:t>
      </w:r>
      <w:r w:rsidRPr="00657CD3">
        <w:rPr>
          <w:lang w:val="en-US"/>
        </w:rPr>
        <w:t xml:space="preserve"> and b) </w:t>
      </w:r>
      <w:r>
        <w:rPr>
          <w:lang w:val="en-US"/>
        </w:rPr>
        <w:t>cold months modelling.</w:t>
      </w:r>
    </w:p>
    <w:p w14:paraId="2D0C7296" w14:textId="77777777" w:rsidR="002E3763" w:rsidRDefault="002E3763" w:rsidP="002E3763">
      <w:pPr>
        <w:pStyle w:val="Legenda"/>
        <w:spacing w:line="360" w:lineRule="auto"/>
        <w:jc w:val="both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r>
        <w:rPr>
          <w:b/>
          <w:bCs/>
          <w:i w:val="0"/>
          <w:iCs w:val="0"/>
          <w:noProof/>
          <w:color w:val="auto"/>
          <w:sz w:val="24"/>
          <w:szCs w:val="24"/>
          <w:lang w:val="pt-BR" w:eastAsia="pt-BR"/>
        </w:rPr>
        <w:drawing>
          <wp:inline distT="0" distB="0" distL="0" distR="0" wp14:anchorId="5209D178" wp14:editId="01BEC2A0">
            <wp:extent cx="5108400" cy="2797200"/>
            <wp:effectExtent l="0" t="0" r="0" b="0"/>
            <wp:docPr id="4" name="Imagem 4" descr="Uma imagem com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map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5EC8" w14:textId="1997E6F7" w:rsidR="002E3763" w:rsidRDefault="002E3763" w:rsidP="002E3763">
      <w:pPr>
        <w:pStyle w:val="Legenda"/>
        <w:spacing w:line="360" w:lineRule="auto"/>
        <w:jc w:val="both"/>
        <w:rPr>
          <w:i w:val="0"/>
          <w:iCs w:val="0"/>
          <w:color w:val="auto"/>
          <w:sz w:val="24"/>
          <w:szCs w:val="24"/>
          <w:lang w:val="en-US"/>
        </w:rPr>
      </w:pP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t>Fig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SM</w:t>
      </w:r>
      <w:r w:rsidR="001F67DA">
        <w:rPr>
          <w:b/>
          <w:bCs/>
          <w:i w:val="0"/>
          <w:iCs w:val="0"/>
          <w:color w:val="auto"/>
          <w:sz w:val="24"/>
          <w:szCs w:val="24"/>
          <w:lang w:val="en-US"/>
        </w:rPr>
        <w:t>4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.2.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Seasonal spatial predictions of Ecological </w:t>
      </w:r>
      <w:r>
        <w:rPr>
          <w:i w:val="0"/>
          <w:iCs w:val="0"/>
          <w:color w:val="auto"/>
          <w:sz w:val="24"/>
          <w:szCs w:val="24"/>
          <w:lang w:val="en-US"/>
        </w:rPr>
        <w:t>N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iche </w:t>
      </w:r>
      <w:r>
        <w:rPr>
          <w:i w:val="0"/>
          <w:iCs w:val="0"/>
          <w:color w:val="auto"/>
          <w:sz w:val="24"/>
          <w:szCs w:val="24"/>
          <w:lang w:val="en-US"/>
        </w:rPr>
        <w:t>M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odels (ENM) to </w:t>
      </w:r>
      <w:r w:rsidRPr="00B65712">
        <w:rPr>
          <w:i w:val="0"/>
          <w:iCs w:val="0"/>
          <w:color w:val="auto"/>
          <w:sz w:val="24"/>
          <w:szCs w:val="24"/>
          <w:lang w:val="en-US"/>
        </w:rPr>
        <w:t>Atlantic Yellow-nosed Albatross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(TC), displayed as Niche Suitability </w:t>
      </w:r>
      <w:r>
        <w:rPr>
          <w:i w:val="0"/>
          <w:iCs w:val="0"/>
          <w:color w:val="auto"/>
          <w:sz w:val="24"/>
          <w:szCs w:val="24"/>
          <w:lang w:val="en-US"/>
        </w:rPr>
        <w:t>I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ndex (NSI) &gt;0.5 to 0.7 and </w:t>
      </w:r>
      <w:r>
        <w:rPr>
          <w:i w:val="0"/>
          <w:iCs w:val="0"/>
          <w:color w:val="auto"/>
          <w:sz w:val="24"/>
          <w:szCs w:val="24"/>
          <w:lang w:val="en-US"/>
        </w:rPr>
        <w:t>&gt;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0.71 to 1, to a) </w:t>
      </w:r>
      <w:r>
        <w:rPr>
          <w:i w:val="0"/>
          <w:iCs w:val="0"/>
          <w:color w:val="auto"/>
          <w:sz w:val="24"/>
          <w:szCs w:val="24"/>
          <w:lang w:val="en-US"/>
        </w:rPr>
        <w:t>warm months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and b) </w:t>
      </w:r>
      <w:r>
        <w:rPr>
          <w:i w:val="0"/>
          <w:iCs w:val="0"/>
          <w:color w:val="auto"/>
          <w:sz w:val="24"/>
          <w:szCs w:val="24"/>
          <w:lang w:val="en-US"/>
        </w:rPr>
        <w:t>cold months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modellin</w:t>
      </w:r>
      <w:r>
        <w:rPr>
          <w:i w:val="0"/>
          <w:iCs w:val="0"/>
          <w:color w:val="auto"/>
          <w:sz w:val="24"/>
          <w:szCs w:val="24"/>
          <w:lang w:val="en-US"/>
        </w:rPr>
        <w:t>g.</w:t>
      </w:r>
    </w:p>
    <w:p w14:paraId="3F9D7074" w14:textId="77777777" w:rsidR="002E3763" w:rsidRDefault="002E3763" w:rsidP="002E3763">
      <w:pPr>
        <w:pStyle w:val="Legenda"/>
        <w:spacing w:line="360" w:lineRule="auto"/>
        <w:jc w:val="both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r>
        <w:rPr>
          <w:b/>
          <w:bCs/>
          <w:i w:val="0"/>
          <w:iCs w:val="0"/>
          <w:noProof/>
          <w:color w:val="auto"/>
          <w:sz w:val="24"/>
          <w:szCs w:val="24"/>
          <w:lang w:val="pt-BR" w:eastAsia="pt-BR"/>
        </w:rPr>
        <w:lastRenderedPageBreak/>
        <w:drawing>
          <wp:inline distT="0" distB="0" distL="0" distR="0" wp14:anchorId="1F3641EA" wp14:editId="1E8C2705">
            <wp:extent cx="5108400" cy="2797200"/>
            <wp:effectExtent l="0" t="0" r="0" b="0"/>
            <wp:docPr id="15" name="Imagem 15" descr="Uma imagem com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m map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1053" w14:textId="3853A667" w:rsidR="002E3763" w:rsidRPr="00657CD3" w:rsidRDefault="002E3763" w:rsidP="002E3763">
      <w:pPr>
        <w:pStyle w:val="Legenda"/>
        <w:spacing w:line="360" w:lineRule="auto"/>
        <w:jc w:val="both"/>
        <w:rPr>
          <w:noProof/>
        </w:rPr>
      </w:pP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t>Fig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 SM</w:t>
      </w:r>
      <w:r w:rsidR="001F67DA">
        <w:rPr>
          <w:b/>
          <w:bCs/>
          <w:i w:val="0"/>
          <w:iCs w:val="0"/>
          <w:color w:val="auto"/>
          <w:sz w:val="24"/>
          <w:szCs w:val="24"/>
          <w:lang w:val="en-US"/>
        </w:rPr>
        <w:t>4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FB1C13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Pr="00FB1C13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FB1C13"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3</w:t>
      </w:r>
      <w:r w:rsidRPr="00FB1C13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b/>
          <w:bCs/>
          <w:i w:val="0"/>
          <w:iCs w:val="0"/>
          <w:color w:val="auto"/>
          <w:sz w:val="24"/>
          <w:szCs w:val="24"/>
        </w:rPr>
        <w:t>.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Seasonal spatial predictions of Ecological </w:t>
      </w:r>
      <w:r>
        <w:rPr>
          <w:i w:val="0"/>
          <w:iCs w:val="0"/>
          <w:color w:val="auto"/>
          <w:sz w:val="24"/>
          <w:szCs w:val="24"/>
          <w:lang w:val="en-US"/>
        </w:rPr>
        <w:t>N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iche </w:t>
      </w:r>
      <w:r>
        <w:rPr>
          <w:i w:val="0"/>
          <w:iCs w:val="0"/>
          <w:color w:val="auto"/>
          <w:sz w:val="24"/>
          <w:szCs w:val="24"/>
          <w:lang w:val="en-US"/>
        </w:rPr>
        <w:t>M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odels (ENM) to </w:t>
      </w:r>
      <w:r w:rsidRPr="00B65712">
        <w:rPr>
          <w:i w:val="0"/>
          <w:iCs w:val="0"/>
          <w:color w:val="auto"/>
          <w:sz w:val="24"/>
          <w:szCs w:val="24"/>
          <w:lang w:val="en-US"/>
        </w:rPr>
        <w:t>Atlantic Petrel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(PI), displayed as Niche Suitability </w:t>
      </w:r>
      <w:r>
        <w:rPr>
          <w:i w:val="0"/>
          <w:iCs w:val="0"/>
          <w:color w:val="auto"/>
          <w:sz w:val="24"/>
          <w:szCs w:val="24"/>
          <w:lang w:val="en-US"/>
        </w:rPr>
        <w:t>I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ndex (NSI) &gt;0.5 to 0.7 and </w:t>
      </w:r>
      <w:r>
        <w:rPr>
          <w:i w:val="0"/>
          <w:iCs w:val="0"/>
          <w:color w:val="auto"/>
          <w:sz w:val="24"/>
          <w:szCs w:val="24"/>
          <w:lang w:val="en-US"/>
        </w:rPr>
        <w:t>&gt;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0.71 to 1, to a) </w:t>
      </w:r>
      <w:r>
        <w:rPr>
          <w:i w:val="0"/>
          <w:iCs w:val="0"/>
          <w:color w:val="auto"/>
          <w:sz w:val="24"/>
          <w:szCs w:val="24"/>
          <w:lang w:val="en-US"/>
        </w:rPr>
        <w:t>warm months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and b) </w:t>
      </w:r>
      <w:r>
        <w:rPr>
          <w:i w:val="0"/>
          <w:iCs w:val="0"/>
          <w:color w:val="auto"/>
          <w:sz w:val="24"/>
          <w:szCs w:val="24"/>
          <w:lang w:val="en-US"/>
        </w:rPr>
        <w:t>cold months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modellin</w:t>
      </w:r>
      <w:r>
        <w:rPr>
          <w:i w:val="0"/>
          <w:iCs w:val="0"/>
          <w:color w:val="auto"/>
          <w:sz w:val="24"/>
          <w:szCs w:val="24"/>
          <w:lang w:val="en-US"/>
        </w:rPr>
        <w:t>g.</w:t>
      </w:r>
    </w:p>
    <w:p w14:paraId="109DB860" w14:textId="77777777" w:rsidR="002E3763" w:rsidRDefault="002E3763" w:rsidP="002E3763">
      <w:pPr>
        <w:pStyle w:val="Legenda"/>
        <w:spacing w:line="360" w:lineRule="auto"/>
        <w:jc w:val="both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r>
        <w:rPr>
          <w:b/>
          <w:bCs/>
          <w:i w:val="0"/>
          <w:iCs w:val="0"/>
          <w:noProof/>
          <w:color w:val="auto"/>
          <w:sz w:val="24"/>
          <w:szCs w:val="24"/>
          <w:lang w:val="pt-BR" w:eastAsia="pt-BR"/>
        </w:rPr>
        <w:drawing>
          <wp:inline distT="0" distB="0" distL="0" distR="0" wp14:anchorId="2435808B" wp14:editId="1A0074C3">
            <wp:extent cx="5108400" cy="27972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S3-4_P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08C2" w14:textId="7D7704BF" w:rsidR="002E3763" w:rsidRDefault="002E3763" w:rsidP="002E3763">
      <w:pPr>
        <w:pStyle w:val="Legenda"/>
        <w:spacing w:line="360" w:lineRule="auto"/>
        <w:jc w:val="both"/>
        <w:rPr>
          <w:i w:val="0"/>
          <w:noProof/>
          <w:sz w:val="24"/>
          <w:szCs w:val="24"/>
        </w:rPr>
      </w:pP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t>Fig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SM</w:t>
      </w:r>
      <w:r w:rsidR="001F67DA">
        <w:rPr>
          <w:b/>
          <w:bCs/>
          <w:i w:val="0"/>
          <w:iCs w:val="0"/>
          <w:color w:val="auto"/>
          <w:sz w:val="24"/>
          <w:szCs w:val="24"/>
          <w:lang w:val="en-US"/>
        </w:rPr>
        <w:t>4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FB1C13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Pr="00FB1C13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FB1C13"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4</w:t>
      </w:r>
      <w:r w:rsidRPr="00FB1C13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i w:val="0"/>
          <w:iCs w:val="0"/>
          <w:color w:val="auto"/>
          <w:sz w:val="24"/>
          <w:szCs w:val="24"/>
          <w:lang w:val="en-US"/>
        </w:rPr>
        <w:t>.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Seasonal spatial predictions of Ecological </w:t>
      </w:r>
      <w:r>
        <w:rPr>
          <w:i w:val="0"/>
          <w:iCs w:val="0"/>
          <w:color w:val="auto"/>
          <w:sz w:val="24"/>
          <w:szCs w:val="24"/>
          <w:lang w:val="en-US"/>
        </w:rPr>
        <w:t>N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iche </w:t>
      </w:r>
      <w:r>
        <w:rPr>
          <w:i w:val="0"/>
          <w:iCs w:val="0"/>
          <w:color w:val="auto"/>
          <w:sz w:val="24"/>
          <w:szCs w:val="24"/>
          <w:lang w:val="en-US"/>
        </w:rPr>
        <w:t>M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odels (ENM) to </w:t>
      </w:r>
      <w:r w:rsidRPr="00B65712">
        <w:rPr>
          <w:i w:val="0"/>
          <w:iCs w:val="0"/>
          <w:color w:val="auto"/>
          <w:sz w:val="24"/>
          <w:szCs w:val="24"/>
          <w:lang w:val="en-US"/>
        </w:rPr>
        <w:t>White-chinned Petrel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(PA) displayed as Niche Suitability </w:t>
      </w:r>
      <w:r>
        <w:rPr>
          <w:i w:val="0"/>
          <w:iCs w:val="0"/>
          <w:color w:val="auto"/>
          <w:sz w:val="24"/>
          <w:szCs w:val="24"/>
          <w:lang w:val="en-US"/>
        </w:rPr>
        <w:t>I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ndex (NSI) &gt;0.5 to 0.7 and </w:t>
      </w:r>
      <w:r>
        <w:rPr>
          <w:i w:val="0"/>
          <w:iCs w:val="0"/>
          <w:color w:val="auto"/>
          <w:sz w:val="24"/>
          <w:szCs w:val="24"/>
          <w:lang w:val="en-US"/>
        </w:rPr>
        <w:t>&gt;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0.71 to 1, to a) </w:t>
      </w:r>
      <w:r>
        <w:rPr>
          <w:i w:val="0"/>
          <w:iCs w:val="0"/>
          <w:color w:val="auto"/>
          <w:sz w:val="24"/>
          <w:szCs w:val="24"/>
          <w:lang w:val="en-US"/>
        </w:rPr>
        <w:t>warm months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and b) </w:t>
      </w:r>
      <w:r>
        <w:rPr>
          <w:i w:val="0"/>
          <w:iCs w:val="0"/>
          <w:color w:val="auto"/>
          <w:sz w:val="24"/>
          <w:szCs w:val="24"/>
          <w:lang w:val="en-US"/>
        </w:rPr>
        <w:t>cold months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modellin</w:t>
      </w:r>
      <w:r>
        <w:rPr>
          <w:i w:val="0"/>
          <w:iCs w:val="0"/>
          <w:color w:val="auto"/>
          <w:sz w:val="24"/>
          <w:szCs w:val="24"/>
          <w:lang w:val="en-US"/>
        </w:rPr>
        <w:t>g.</w:t>
      </w:r>
    </w:p>
    <w:p w14:paraId="513E62BE" w14:textId="77777777" w:rsidR="002E3763" w:rsidRDefault="002E3763" w:rsidP="002E3763">
      <w:pPr>
        <w:pStyle w:val="Legenda"/>
        <w:spacing w:line="360" w:lineRule="auto"/>
        <w:jc w:val="both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r>
        <w:rPr>
          <w:b/>
          <w:bCs/>
          <w:i w:val="0"/>
          <w:iCs w:val="0"/>
          <w:noProof/>
          <w:color w:val="auto"/>
          <w:sz w:val="24"/>
          <w:szCs w:val="24"/>
          <w:lang w:val="pt-BR" w:eastAsia="pt-BR"/>
        </w:rPr>
        <w:lastRenderedPageBreak/>
        <w:drawing>
          <wp:inline distT="0" distB="0" distL="0" distR="0" wp14:anchorId="625DF9EA" wp14:editId="3CEAE282">
            <wp:extent cx="5108400" cy="2797200"/>
            <wp:effectExtent l="0" t="0" r="0" b="0"/>
            <wp:docPr id="7" name="Imagem 7" descr="Uma imagem com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m map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D4B0" w14:textId="03E3525D" w:rsidR="002E3763" w:rsidRPr="003F5A5A" w:rsidRDefault="002E3763" w:rsidP="002E3763">
      <w:pPr>
        <w:pStyle w:val="Legenda"/>
        <w:spacing w:line="360" w:lineRule="auto"/>
        <w:jc w:val="both"/>
        <w:rPr>
          <w:noProof/>
        </w:rPr>
      </w:pP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t>Fig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SM</w:t>
      </w:r>
      <w:r w:rsidR="001F67DA">
        <w:rPr>
          <w:b/>
          <w:bCs/>
          <w:i w:val="0"/>
          <w:iCs w:val="0"/>
          <w:color w:val="auto"/>
          <w:sz w:val="24"/>
          <w:szCs w:val="24"/>
          <w:lang w:val="en-US"/>
        </w:rPr>
        <w:t>4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FB1C13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Pr="00FB1C13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FB1C13"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5</w:t>
      </w:r>
      <w:r w:rsidRPr="00FB1C13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Seasonal spatial predictions of Ecological </w:t>
      </w:r>
      <w:r>
        <w:rPr>
          <w:i w:val="0"/>
          <w:iCs w:val="0"/>
          <w:color w:val="auto"/>
          <w:sz w:val="24"/>
          <w:szCs w:val="24"/>
          <w:lang w:val="en-US"/>
        </w:rPr>
        <w:t>N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iche </w:t>
      </w:r>
      <w:r>
        <w:rPr>
          <w:i w:val="0"/>
          <w:iCs w:val="0"/>
          <w:color w:val="auto"/>
          <w:sz w:val="24"/>
          <w:szCs w:val="24"/>
          <w:lang w:val="en-US"/>
        </w:rPr>
        <w:t>M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odels (ENM) to </w:t>
      </w:r>
      <w:r w:rsidRPr="00B65712">
        <w:rPr>
          <w:i w:val="0"/>
          <w:iCs w:val="0"/>
          <w:color w:val="auto"/>
          <w:sz w:val="24"/>
          <w:szCs w:val="24"/>
          <w:lang w:val="en-US"/>
        </w:rPr>
        <w:t>Spectacled Petrel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(PC), displayed as Niche Suitability index (NSI) &gt;0.5 to 0.7 and </w:t>
      </w:r>
      <w:r>
        <w:rPr>
          <w:i w:val="0"/>
          <w:iCs w:val="0"/>
          <w:color w:val="auto"/>
          <w:sz w:val="24"/>
          <w:szCs w:val="24"/>
          <w:lang w:val="en-US"/>
        </w:rPr>
        <w:t>&gt;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0.71 to 1, to a) </w:t>
      </w:r>
      <w:r>
        <w:rPr>
          <w:i w:val="0"/>
          <w:iCs w:val="0"/>
          <w:color w:val="auto"/>
          <w:sz w:val="24"/>
          <w:szCs w:val="24"/>
          <w:lang w:val="en-US"/>
        </w:rPr>
        <w:t>warm months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and b) </w:t>
      </w:r>
      <w:r>
        <w:rPr>
          <w:i w:val="0"/>
          <w:iCs w:val="0"/>
          <w:color w:val="auto"/>
          <w:sz w:val="24"/>
          <w:szCs w:val="24"/>
          <w:lang w:val="en-US"/>
        </w:rPr>
        <w:t>cold months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modelling</w:t>
      </w:r>
      <w:r>
        <w:rPr>
          <w:i w:val="0"/>
          <w:iCs w:val="0"/>
          <w:color w:val="auto"/>
          <w:sz w:val="24"/>
          <w:szCs w:val="24"/>
          <w:lang w:val="en-US"/>
        </w:rPr>
        <w:t>.</w:t>
      </w:r>
    </w:p>
    <w:p w14:paraId="70F4E8D9" w14:textId="77777777" w:rsidR="002E3763" w:rsidRDefault="002E3763" w:rsidP="002E3763">
      <w:pPr>
        <w:pStyle w:val="Legenda"/>
        <w:spacing w:line="360" w:lineRule="auto"/>
        <w:jc w:val="both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r>
        <w:rPr>
          <w:b/>
          <w:bCs/>
          <w:i w:val="0"/>
          <w:iCs w:val="0"/>
          <w:noProof/>
          <w:color w:val="auto"/>
          <w:sz w:val="24"/>
          <w:szCs w:val="24"/>
          <w:lang w:val="pt-BR" w:eastAsia="pt-BR"/>
        </w:rPr>
        <w:drawing>
          <wp:inline distT="0" distB="0" distL="0" distR="0" wp14:anchorId="7E83FBC1" wp14:editId="6C6A166A">
            <wp:extent cx="5108400" cy="2797200"/>
            <wp:effectExtent l="0" t="0" r="0" b="0"/>
            <wp:docPr id="8" name="Imagem 8" descr="Uma imagem com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m map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5873" w14:textId="77DE8ACB" w:rsidR="002E3763" w:rsidRPr="00D95D93" w:rsidRDefault="002E3763" w:rsidP="002E3763">
      <w:pPr>
        <w:pStyle w:val="Legenda"/>
        <w:spacing w:line="360" w:lineRule="auto"/>
        <w:jc w:val="both"/>
        <w:rPr>
          <w:i w:val="0"/>
          <w:iCs w:val="0"/>
          <w:noProof/>
          <w:sz w:val="24"/>
          <w:szCs w:val="24"/>
        </w:rPr>
      </w:pP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t>Fi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g.</w:t>
      </w: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SM</w:t>
      </w:r>
      <w:r w:rsidR="001F67DA">
        <w:rPr>
          <w:b/>
          <w:bCs/>
          <w:i w:val="0"/>
          <w:iCs w:val="0"/>
          <w:color w:val="auto"/>
          <w:sz w:val="24"/>
          <w:szCs w:val="24"/>
          <w:lang w:val="en-US"/>
        </w:rPr>
        <w:t>4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FB1C13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Pr="00FB1C13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FB1C13"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6</w:t>
      </w:r>
      <w:r w:rsidRPr="00FB1C13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FB1C13"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Seasonal spatial predictions of Ecological </w:t>
      </w:r>
      <w:r>
        <w:rPr>
          <w:i w:val="0"/>
          <w:iCs w:val="0"/>
          <w:color w:val="auto"/>
          <w:sz w:val="24"/>
          <w:szCs w:val="24"/>
          <w:lang w:val="en-US"/>
        </w:rPr>
        <w:t>N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iche </w:t>
      </w:r>
      <w:r>
        <w:rPr>
          <w:i w:val="0"/>
          <w:iCs w:val="0"/>
          <w:color w:val="auto"/>
          <w:sz w:val="24"/>
          <w:szCs w:val="24"/>
          <w:lang w:val="en-US"/>
        </w:rPr>
        <w:t>M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odels (ENM) to </w:t>
      </w:r>
      <w:r w:rsidRPr="00B65712">
        <w:rPr>
          <w:i w:val="0"/>
          <w:iCs w:val="0"/>
          <w:color w:val="auto"/>
          <w:sz w:val="24"/>
          <w:szCs w:val="24"/>
          <w:lang w:val="en-US"/>
        </w:rPr>
        <w:t>Black-browed Albatross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(TM), displayed as Niche Suitability </w:t>
      </w:r>
      <w:r>
        <w:rPr>
          <w:i w:val="0"/>
          <w:iCs w:val="0"/>
          <w:color w:val="auto"/>
          <w:sz w:val="24"/>
          <w:szCs w:val="24"/>
          <w:lang w:val="en-US"/>
        </w:rPr>
        <w:t>I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ndex (NSI) &gt;0.5 to 0.7 and </w:t>
      </w:r>
      <w:r>
        <w:rPr>
          <w:i w:val="0"/>
          <w:iCs w:val="0"/>
          <w:color w:val="auto"/>
          <w:sz w:val="24"/>
          <w:szCs w:val="24"/>
          <w:lang w:val="en-US"/>
        </w:rPr>
        <w:t>&gt;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0.71 to 1, to a) </w:t>
      </w:r>
      <w:r>
        <w:rPr>
          <w:i w:val="0"/>
          <w:iCs w:val="0"/>
          <w:color w:val="auto"/>
          <w:sz w:val="24"/>
          <w:szCs w:val="24"/>
          <w:lang w:val="en-US"/>
        </w:rPr>
        <w:t>warm months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and b) </w:t>
      </w:r>
      <w:r>
        <w:rPr>
          <w:i w:val="0"/>
          <w:iCs w:val="0"/>
          <w:color w:val="auto"/>
          <w:sz w:val="24"/>
          <w:szCs w:val="24"/>
          <w:lang w:val="en-US"/>
        </w:rPr>
        <w:t>cold months</w:t>
      </w:r>
      <w:r w:rsidRPr="00657CD3">
        <w:rPr>
          <w:i w:val="0"/>
          <w:iCs w:val="0"/>
          <w:color w:val="auto"/>
          <w:sz w:val="24"/>
          <w:szCs w:val="24"/>
          <w:lang w:val="en-US"/>
        </w:rPr>
        <w:t xml:space="preserve"> modelling</w:t>
      </w:r>
      <w:r>
        <w:rPr>
          <w:i w:val="0"/>
          <w:iCs w:val="0"/>
          <w:noProof/>
          <w:sz w:val="24"/>
          <w:szCs w:val="24"/>
        </w:rPr>
        <w:t>.</w:t>
      </w:r>
    </w:p>
    <w:p w14:paraId="0496A14B" w14:textId="77777777" w:rsidR="002E3763" w:rsidRDefault="002E3763" w:rsidP="002E376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b/>
          <w:bCs/>
          <w:lang w:val="en-US"/>
        </w:rPr>
      </w:pPr>
      <w:r>
        <w:rPr>
          <w:b/>
          <w:bCs/>
          <w:noProof/>
          <w:lang w:val="pt-BR" w:eastAsia="pt-BR"/>
        </w:rPr>
        <w:lastRenderedPageBreak/>
        <w:drawing>
          <wp:inline distT="0" distB="0" distL="0" distR="0" wp14:anchorId="3EE8B18D" wp14:editId="5A64E9CC">
            <wp:extent cx="5108400" cy="27972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S3-7_A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1EEC" w14:textId="489875ED" w:rsidR="002E3763" w:rsidRDefault="002E3763" w:rsidP="002E376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noProof/>
        </w:rPr>
      </w:pPr>
      <w:r w:rsidRPr="00FB1C13">
        <w:rPr>
          <w:b/>
          <w:bCs/>
          <w:lang w:val="en-US"/>
        </w:rPr>
        <w:t>Fig</w:t>
      </w:r>
      <w:r>
        <w:rPr>
          <w:b/>
          <w:bCs/>
          <w:lang w:val="en-US"/>
        </w:rPr>
        <w:t>.</w:t>
      </w:r>
      <w:r w:rsidRPr="00FB1C13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SM</w:t>
      </w:r>
      <w:r w:rsidR="001F67DA">
        <w:rPr>
          <w:b/>
          <w:bCs/>
          <w:lang w:val="en-US"/>
        </w:rPr>
        <w:t>4</w:t>
      </w:r>
      <w:r>
        <w:rPr>
          <w:b/>
          <w:bCs/>
          <w:lang w:val="en-US"/>
        </w:rPr>
        <w:t>.</w:t>
      </w:r>
      <w:r w:rsidRPr="00FB1C13">
        <w:rPr>
          <w:b/>
          <w:bCs/>
          <w:i/>
          <w:iCs/>
        </w:rPr>
        <w:fldChar w:fldCharType="begin"/>
      </w:r>
      <w:r w:rsidRPr="00FB1C13">
        <w:rPr>
          <w:b/>
          <w:bCs/>
          <w:lang w:val="en-US"/>
        </w:rPr>
        <w:instrText xml:space="preserve"> SEQ Figure \* ARABIC </w:instrText>
      </w:r>
      <w:r w:rsidRPr="00FB1C13">
        <w:rPr>
          <w:b/>
          <w:bCs/>
          <w:i/>
          <w:iCs/>
        </w:rPr>
        <w:fldChar w:fldCharType="separate"/>
      </w:r>
      <w:r w:rsidRPr="00FB1C13">
        <w:rPr>
          <w:b/>
          <w:bCs/>
          <w:noProof/>
          <w:lang w:val="en-US"/>
        </w:rPr>
        <w:t>7</w:t>
      </w:r>
      <w:r w:rsidRPr="00FB1C13">
        <w:rPr>
          <w:b/>
          <w:bCs/>
          <w:i/>
          <w:iCs/>
        </w:rPr>
        <w:fldChar w:fldCharType="end"/>
      </w:r>
      <w:r w:rsidRPr="00FB1C13">
        <w:rPr>
          <w:b/>
          <w:bCs/>
          <w:lang w:val="en-US"/>
        </w:rPr>
        <w:t>.</w:t>
      </w:r>
      <w:r w:rsidRPr="00657CD3">
        <w:rPr>
          <w:lang w:val="en-US"/>
        </w:rPr>
        <w:t xml:space="preserve"> Seasonal spatial predictions of Ecological </w:t>
      </w:r>
      <w:r>
        <w:rPr>
          <w:lang w:val="en-US"/>
        </w:rPr>
        <w:t>N</w:t>
      </w:r>
      <w:r w:rsidRPr="00657CD3">
        <w:rPr>
          <w:lang w:val="en-US"/>
        </w:rPr>
        <w:t xml:space="preserve">iche </w:t>
      </w:r>
      <w:r>
        <w:rPr>
          <w:lang w:val="en-US"/>
        </w:rPr>
        <w:t>M</w:t>
      </w:r>
      <w:r w:rsidRPr="00657CD3">
        <w:rPr>
          <w:lang w:val="en-US"/>
        </w:rPr>
        <w:t xml:space="preserve">odels (ENM) to </w:t>
      </w:r>
      <w:r w:rsidRPr="00B65712">
        <w:rPr>
          <w:lang w:val="en-US"/>
        </w:rPr>
        <w:t>Great Shearwater</w:t>
      </w:r>
      <w:r w:rsidRPr="00657CD3">
        <w:rPr>
          <w:lang w:val="en-US"/>
        </w:rPr>
        <w:t xml:space="preserve"> (AG), displayed as Niche Suitability </w:t>
      </w:r>
      <w:r>
        <w:rPr>
          <w:lang w:val="en-US"/>
        </w:rPr>
        <w:t>I</w:t>
      </w:r>
      <w:r w:rsidRPr="00657CD3">
        <w:rPr>
          <w:lang w:val="en-US"/>
        </w:rPr>
        <w:t xml:space="preserve">ndex (NSI) &gt;0.5 to 0.7 and </w:t>
      </w:r>
      <w:r>
        <w:rPr>
          <w:lang w:val="en-US"/>
        </w:rPr>
        <w:t>&gt;</w:t>
      </w:r>
      <w:r w:rsidRPr="00657CD3">
        <w:rPr>
          <w:lang w:val="en-US"/>
        </w:rPr>
        <w:t xml:space="preserve">0.71 to 1, to a) </w:t>
      </w:r>
      <w:r>
        <w:rPr>
          <w:lang w:val="en-US"/>
        </w:rPr>
        <w:t>warm months</w:t>
      </w:r>
      <w:r w:rsidRPr="00657CD3">
        <w:rPr>
          <w:lang w:val="en-US"/>
        </w:rPr>
        <w:t xml:space="preserve"> and b) </w:t>
      </w:r>
      <w:r>
        <w:rPr>
          <w:lang w:val="en-US"/>
        </w:rPr>
        <w:t>cold months</w:t>
      </w:r>
      <w:r w:rsidRPr="00657CD3">
        <w:rPr>
          <w:lang w:val="en-US"/>
        </w:rPr>
        <w:t xml:space="preserve"> modelling</w:t>
      </w:r>
      <w:r>
        <w:rPr>
          <w:noProof/>
        </w:rPr>
        <w:t>.</w:t>
      </w:r>
    </w:p>
    <w:p w14:paraId="53C13A32" w14:textId="77777777" w:rsidR="002E3763" w:rsidRDefault="002E3763" w:rsidP="002E3763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6E270AC" w14:textId="04D5F5A5" w:rsidR="002E3763" w:rsidRPr="008033F4" w:rsidRDefault="002E3763" w:rsidP="002E3763">
      <w:pPr>
        <w:spacing w:line="480" w:lineRule="auto"/>
        <w:rPr>
          <w:b/>
          <w:bCs/>
          <w:lang w:val="en-US"/>
        </w:rPr>
      </w:pPr>
      <w:r w:rsidRPr="0021762F">
        <w:rPr>
          <w:b/>
          <w:bCs/>
          <w:lang w:val="en-US"/>
        </w:rPr>
        <w:lastRenderedPageBreak/>
        <w:t>Supplementary material</w:t>
      </w:r>
      <w:r w:rsidRPr="008033F4">
        <w:rPr>
          <w:b/>
          <w:bCs/>
          <w:lang w:val="en-US"/>
        </w:rPr>
        <w:t xml:space="preserve"> </w:t>
      </w:r>
      <w:r w:rsidR="001F67DA">
        <w:rPr>
          <w:b/>
          <w:bCs/>
          <w:lang w:val="en-US"/>
        </w:rPr>
        <w:t>5</w:t>
      </w:r>
    </w:p>
    <w:p w14:paraId="28094E87" w14:textId="77777777" w:rsidR="002E3763" w:rsidRDefault="002E3763" w:rsidP="001F67DA">
      <w:pPr>
        <w:spacing w:line="360" w:lineRule="auto"/>
        <w:rPr>
          <w:lang w:val="en-US"/>
        </w:rPr>
      </w:pPr>
      <w:r w:rsidRPr="008033F4">
        <w:rPr>
          <w:lang w:val="en-US"/>
        </w:rPr>
        <w:t xml:space="preserve">Richness index (RI) modellings mapped with Niche Suitability </w:t>
      </w:r>
      <w:r>
        <w:rPr>
          <w:lang w:val="en-US"/>
        </w:rPr>
        <w:t>I</w:t>
      </w:r>
      <w:r w:rsidRPr="008033F4">
        <w:rPr>
          <w:lang w:val="en-US"/>
        </w:rPr>
        <w:t>ndex (NSI) &gt;0.5 and &gt;0.8 by season.</w:t>
      </w:r>
    </w:p>
    <w:p w14:paraId="081654EF" w14:textId="77777777" w:rsidR="002E3763" w:rsidRPr="003F5A5A" w:rsidRDefault="002E3763" w:rsidP="002E3763">
      <w:pPr>
        <w:spacing w:line="480" w:lineRule="auto"/>
        <w:rPr>
          <w:lang w:val="en-US"/>
        </w:rPr>
      </w:pPr>
    </w:p>
    <w:p w14:paraId="0E6F3F1A" w14:textId="77777777" w:rsidR="001F67DA" w:rsidRDefault="002E3763" w:rsidP="001F67DA">
      <w:pPr>
        <w:pStyle w:val="Legenda"/>
        <w:spacing w:after="0" w:line="480" w:lineRule="auto"/>
        <w:jc w:val="both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r>
        <w:rPr>
          <w:b/>
          <w:bCs/>
          <w:i w:val="0"/>
          <w:iCs w:val="0"/>
          <w:noProof/>
          <w:color w:val="auto"/>
          <w:sz w:val="24"/>
          <w:szCs w:val="24"/>
          <w:lang w:val="pt-BR" w:eastAsia="pt-BR"/>
        </w:rPr>
        <w:drawing>
          <wp:inline distT="0" distB="0" distL="0" distR="0" wp14:anchorId="3E519346" wp14:editId="5A8778D9">
            <wp:extent cx="5108400" cy="27972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S4-1_RI 0.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F7AA" w14:textId="37B6E33A" w:rsidR="002E3763" w:rsidRDefault="002E3763" w:rsidP="00922AAA">
      <w:pPr>
        <w:pStyle w:val="Legenda"/>
        <w:spacing w:after="0" w:line="360" w:lineRule="auto"/>
        <w:jc w:val="both"/>
        <w:rPr>
          <w:i w:val="0"/>
          <w:iCs w:val="0"/>
          <w:color w:val="auto"/>
          <w:sz w:val="24"/>
          <w:szCs w:val="24"/>
          <w:lang w:val="en-US"/>
        </w:rPr>
      </w:pPr>
      <w:r w:rsidRPr="008033F4">
        <w:rPr>
          <w:b/>
          <w:bCs/>
          <w:i w:val="0"/>
          <w:iCs w:val="0"/>
          <w:color w:val="auto"/>
          <w:sz w:val="24"/>
          <w:szCs w:val="24"/>
          <w:lang w:val="en-US"/>
        </w:rPr>
        <w:t>Fig</w:t>
      </w:r>
      <w:r w:rsidR="001F67DA"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8033F4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SM</w:t>
      </w:r>
      <w:r w:rsidR="00077E38">
        <w:rPr>
          <w:b/>
          <w:bCs/>
          <w:i w:val="0"/>
          <w:iCs w:val="0"/>
          <w:color w:val="auto"/>
          <w:sz w:val="24"/>
          <w:szCs w:val="24"/>
          <w:lang w:val="en-US"/>
        </w:rPr>
        <w:t>5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8033F4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033F4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Pr="008033F4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8033F4"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1</w:t>
      </w:r>
      <w:r w:rsidRPr="008033F4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033F4"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8033F4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0F6CFB" w:rsidRPr="008033F4">
        <w:rPr>
          <w:i w:val="0"/>
          <w:iCs w:val="0"/>
          <w:color w:val="auto"/>
          <w:sz w:val="24"/>
          <w:szCs w:val="24"/>
          <w:lang w:val="en-US"/>
        </w:rPr>
        <w:t xml:space="preserve">Richness index mapped for </w:t>
      </w:r>
      <w:r w:rsidR="000F6CFB">
        <w:rPr>
          <w:i w:val="0"/>
          <w:iCs w:val="0"/>
          <w:color w:val="auto"/>
          <w:sz w:val="24"/>
          <w:szCs w:val="24"/>
          <w:lang w:val="en-US"/>
        </w:rPr>
        <w:t>n</w:t>
      </w:r>
      <w:r w:rsidR="000F6CFB" w:rsidRPr="008033F4">
        <w:rPr>
          <w:i w:val="0"/>
          <w:iCs w:val="0"/>
          <w:color w:val="auto"/>
          <w:sz w:val="24"/>
          <w:szCs w:val="24"/>
          <w:lang w:val="en-US"/>
        </w:rPr>
        <w:t xml:space="preserve">iche </w:t>
      </w:r>
      <w:r w:rsidR="000F6CFB">
        <w:rPr>
          <w:i w:val="0"/>
          <w:iCs w:val="0"/>
          <w:color w:val="auto"/>
          <w:sz w:val="24"/>
          <w:szCs w:val="24"/>
          <w:lang w:val="en-US"/>
        </w:rPr>
        <w:t>s</w:t>
      </w:r>
      <w:r w:rsidR="000F6CFB" w:rsidRPr="008033F4">
        <w:rPr>
          <w:i w:val="0"/>
          <w:iCs w:val="0"/>
          <w:color w:val="auto"/>
          <w:sz w:val="24"/>
          <w:szCs w:val="24"/>
          <w:lang w:val="en-US"/>
        </w:rPr>
        <w:t xml:space="preserve">uitability </w:t>
      </w:r>
      <w:r w:rsidR="000F6CFB">
        <w:rPr>
          <w:i w:val="0"/>
          <w:iCs w:val="0"/>
          <w:color w:val="auto"/>
          <w:sz w:val="24"/>
          <w:szCs w:val="24"/>
          <w:lang w:val="en-US"/>
        </w:rPr>
        <w:t>i</w:t>
      </w:r>
      <w:r w:rsidR="000F6CFB" w:rsidRPr="008033F4">
        <w:rPr>
          <w:i w:val="0"/>
          <w:iCs w:val="0"/>
          <w:color w:val="auto"/>
          <w:sz w:val="24"/>
          <w:szCs w:val="24"/>
          <w:lang w:val="en-US"/>
        </w:rPr>
        <w:t xml:space="preserve">ndex </w:t>
      </w:r>
      <w:r w:rsidRPr="008033F4">
        <w:rPr>
          <w:i w:val="0"/>
          <w:iCs w:val="0"/>
          <w:color w:val="auto"/>
          <w:sz w:val="24"/>
          <w:szCs w:val="24"/>
          <w:lang w:val="en-US"/>
        </w:rPr>
        <w:t xml:space="preserve">(NSI) &gt;0.5 </w:t>
      </w:r>
      <w:r w:rsidR="00922AAA" w:rsidRPr="00922AAA">
        <w:rPr>
          <w:i w:val="0"/>
          <w:iCs w:val="0"/>
          <w:color w:val="auto"/>
          <w:sz w:val="24"/>
          <w:szCs w:val="24"/>
          <w:lang w:val="en-US"/>
        </w:rPr>
        <w:t xml:space="preserve">of the southern Brazilian Exclusive Economic Zone </w:t>
      </w:r>
      <w:r w:rsidRPr="008033F4">
        <w:rPr>
          <w:i w:val="0"/>
          <w:iCs w:val="0"/>
          <w:color w:val="auto"/>
          <w:sz w:val="24"/>
          <w:szCs w:val="24"/>
          <w:lang w:val="en-US"/>
        </w:rPr>
        <w:t xml:space="preserve">in a) </w:t>
      </w:r>
      <w:r>
        <w:rPr>
          <w:i w:val="0"/>
          <w:iCs w:val="0"/>
          <w:color w:val="auto"/>
          <w:sz w:val="24"/>
          <w:szCs w:val="24"/>
          <w:lang w:val="en-US"/>
        </w:rPr>
        <w:t>warm</w:t>
      </w:r>
      <w:r w:rsidRPr="008033F4">
        <w:rPr>
          <w:i w:val="0"/>
          <w:iCs w:val="0"/>
          <w:color w:val="auto"/>
          <w:sz w:val="24"/>
          <w:szCs w:val="24"/>
          <w:lang w:val="en-US"/>
        </w:rPr>
        <w:t xml:space="preserve"> and b) </w:t>
      </w:r>
      <w:r>
        <w:rPr>
          <w:i w:val="0"/>
          <w:iCs w:val="0"/>
          <w:color w:val="auto"/>
          <w:sz w:val="24"/>
          <w:szCs w:val="24"/>
          <w:lang w:val="en-US"/>
        </w:rPr>
        <w:t>cold months</w:t>
      </w:r>
      <w:r w:rsidRPr="008033F4">
        <w:rPr>
          <w:i w:val="0"/>
          <w:iCs w:val="0"/>
          <w:color w:val="auto"/>
          <w:sz w:val="24"/>
          <w:szCs w:val="24"/>
          <w:lang w:val="en-US"/>
        </w:rPr>
        <w:t>.</w:t>
      </w:r>
    </w:p>
    <w:p w14:paraId="45A950D4" w14:textId="77777777" w:rsidR="001F67DA" w:rsidRPr="001F67DA" w:rsidRDefault="001F67DA" w:rsidP="001F67DA">
      <w:pPr>
        <w:rPr>
          <w:lang w:val="en-US"/>
        </w:rPr>
      </w:pPr>
    </w:p>
    <w:p w14:paraId="47044A39" w14:textId="77777777" w:rsidR="001F67DA" w:rsidRDefault="002E3763" w:rsidP="001F67DA">
      <w:pPr>
        <w:pStyle w:val="Legenda"/>
        <w:spacing w:after="0" w:line="480" w:lineRule="auto"/>
        <w:jc w:val="both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r>
        <w:rPr>
          <w:b/>
          <w:bCs/>
          <w:i w:val="0"/>
          <w:iCs w:val="0"/>
          <w:noProof/>
          <w:color w:val="auto"/>
          <w:sz w:val="24"/>
          <w:szCs w:val="24"/>
          <w:lang w:val="pt-BR" w:eastAsia="pt-BR"/>
        </w:rPr>
        <w:drawing>
          <wp:inline distT="0" distB="0" distL="0" distR="0" wp14:anchorId="3AC214C3" wp14:editId="1A341060">
            <wp:extent cx="5108400" cy="2797200"/>
            <wp:effectExtent l="0" t="0" r="0" b="0"/>
            <wp:docPr id="11" name="Imagem 11" descr="Uma imagem com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m mapa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205B" w14:textId="61D7FE7F" w:rsidR="002E3763" w:rsidRDefault="002E3763" w:rsidP="00922AAA">
      <w:pPr>
        <w:pStyle w:val="Legenda"/>
        <w:spacing w:after="0" w:line="360" w:lineRule="auto"/>
        <w:jc w:val="both"/>
        <w:rPr>
          <w:i w:val="0"/>
          <w:iCs w:val="0"/>
          <w:color w:val="auto"/>
          <w:sz w:val="24"/>
          <w:szCs w:val="24"/>
          <w:lang w:val="en-US"/>
        </w:rPr>
      </w:pPr>
      <w:r w:rsidRPr="008033F4">
        <w:rPr>
          <w:b/>
          <w:bCs/>
          <w:i w:val="0"/>
          <w:iCs w:val="0"/>
          <w:color w:val="auto"/>
          <w:sz w:val="24"/>
          <w:szCs w:val="24"/>
          <w:lang w:val="en-US"/>
        </w:rPr>
        <w:t>Fig</w:t>
      </w:r>
      <w:r w:rsidR="001F67DA"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8033F4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SM</w:t>
      </w:r>
      <w:r w:rsidR="00077E38">
        <w:rPr>
          <w:b/>
          <w:bCs/>
          <w:i w:val="0"/>
          <w:iCs w:val="0"/>
          <w:color w:val="auto"/>
          <w:sz w:val="24"/>
          <w:szCs w:val="24"/>
          <w:lang w:val="en-US"/>
        </w:rPr>
        <w:t>5</w:t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8033F4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033F4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Pr="008033F4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8033F4"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2</w:t>
      </w:r>
      <w:r w:rsidRPr="008033F4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033F4">
        <w:rPr>
          <w:i w:val="0"/>
          <w:iCs w:val="0"/>
          <w:color w:val="auto"/>
          <w:sz w:val="24"/>
          <w:szCs w:val="24"/>
          <w:lang w:val="en-US"/>
        </w:rPr>
        <w:t xml:space="preserve">. </w:t>
      </w:r>
      <w:r w:rsidRPr="000F6CFB">
        <w:rPr>
          <w:i w:val="0"/>
          <w:iCs w:val="0"/>
          <w:color w:val="auto"/>
          <w:sz w:val="24"/>
          <w:szCs w:val="24"/>
          <w:lang w:val="en-US"/>
        </w:rPr>
        <w:t xml:space="preserve">Richness index mapped for </w:t>
      </w:r>
      <w:r w:rsidR="000F6CFB" w:rsidRPr="000F6CFB">
        <w:rPr>
          <w:i w:val="0"/>
          <w:iCs w:val="0"/>
          <w:color w:val="auto"/>
          <w:sz w:val="24"/>
          <w:szCs w:val="24"/>
          <w:lang w:val="en-US"/>
        </w:rPr>
        <w:t>n</w:t>
      </w:r>
      <w:r w:rsidRPr="000F6CFB">
        <w:rPr>
          <w:i w:val="0"/>
          <w:iCs w:val="0"/>
          <w:color w:val="auto"/>
          <w:sz w:val="24"/>
          <w:szCs w:val="24"/>
          <w:lang w:val="en-US"/>
        </w:rPr>
        <w:t xml:space="preserve">iche </w:t>
      </w:r>
      <w:r w:rsidR="000F6CFB" w:rsidRPr="000F6CFB">
        <w:rPr>
          <w:i w:val="0"/>
          <w:iCs w:val="0"/>
          <w:color w:val="auto"/>
          <w:sz w:val="24"/>
          <w:szCs w:val="24"/>
          <w:lang w:val="en-US"/>
        </w:rPr>
        <w:t>s</w:t>
      </w:r>
      <w:r w:rsidRPr="000F6CFB">
        <w:rPr>
          <w:i w:val="0"/>
          <w:iCs w:val="0"/>
          <w:color w:val="auto"/>
          <w:sz w:val="24"/>
          <w:szCs w:val="24"/>
          <w:lang w:val="en-US"/>
        </w:rPr>
        <w:t xml:space="preserve">uitability </w:t>
      </w:r>
      <w:r w:rsidR="000F6CFB" w:rsidRPr="000F6CFB">
        <w:rPr>
          <w:i w:val="0"/>
          <w:iCs w:val="0"/>
          <w:color w:val="auto"/>
          <w:sz w:val="24"/>
          <w:szCs w:val="24"/>
          <w:lang w:val="en-US"/>
        </w:rPr>
        <w:t>i</w:t>
      </w:r>
      <w:r w:rsidRPr="000F6CFB">
        <w:rPr>
          <w:i w:val="0"/>
          <w:iCs w:val="0"/>
          <w:color w:val="auto"/>
          <w:sz w:val="24"/>
          <w:szCs w:val="24"/>
          <w:lang w:val="en-US"/>
        </w:rPr>
        <w:t>ndex</w:t>
      </w:r>
      <w:r w:rsidRPr="008033F4">
        <w:rPr>
          <w:i w:val="0"/>
          <w:iCs w:val="0"/>
          <w:color w:val="auto"/>
          <w:sz w:val="24"/>
          <w:szCs w:val="24"/>
          <w:lang w:val="en-US"/>
        </w:rPr>
        <w:t xml:space="preserve"> (NSI) &gt;0.8 </w:t>
      </w:r>
      <w:r w:rsidR="00922AAA" w:rsidRPr="00922AAA">
        <w:rPr>
          <w:i w:val="0"/>
          <w:iCs w:val="0"/>
          <w:color w:val="auto"/>
          <w:sz w:val="24"/>
          <w:szCs w:val="24"/>
          <w:lang w:val="en-US"/>
        </w:rPr>
        <w:t xml:space="preserve">of the southern Brazilian Exclusive Economic Zone </w:t>
      </w:r>
      <w:r w:rsidRPr="008033F4">
        <w:rPr>
          <w:i w:val="0"/>
          <w:iCs w:val="0"/>
          <w:color w:val="auto"/>
          <w:sz w:val="24"/>
          <w:szCs w:val="24"/>
          <w:lang w:val="en-US"/>
        </w:rPr>
        <w:t xml:space="preserve">in a) </w:t>
      </w:r>
      <w:r>
        <w:rPr>
          <w:i w:val="0"/>
          <w:iCs w:val="0"/>
          <w:color w:val="auto"/>
          <w:sz w:val="24"/>
          <w:szCs w:val="24"/>
          <w:lang w:val="en-US"/>
        </w:rPr>
        <w:t>warm</w:t>
      </w:r>
      <w:r w:rsidRPr="008033F4">
        <w:rPr>
          <w:i w:val="0"/>
          <w:iCs w:val="0"/>
          <w:color w:val="auto"/>
          <w:sz w:val="24"/>
          <w:szCs w:val="24"/>
          <w:lang w:val="en-US"/>
        </w:rPr>
        <w:t xml:space="preserve"> and b) </w:t>
      </w:r>
      <w:r>
        <w:rPr>
          <w:i w:val="0"/>
          <w:iCs w:val="0"/>
          <w:color w:val="auto"/>
          <w:sz w:val="24"/>
          <w:szCs w:val="24"/>
          <w:lang w:val="en-US"/>
        </w:rPr>
        <w:t>cold months</w:t>
      </w:r>
      <w:r w:rsidRPr="008033F4">
        <w:rPr>
          <w:i w:val="0"/>
          <w:iCs w:val="0"/>
          <w:color w:val="auto"/>
          <w:sz w:val="24"/>
          <w:szCs w:val="24"/>
          <w:lang w:val="en-US"/>
        </w:rPr>
        <w:t>.</w:t>
      </w:r>
    </w:p>
    <w:p w14:paraId="6C0C169A" w14:textId="3E6BEB6D" w:rsidR="002E3763" w:rsidRDefault="002E3763" w:rsidP="002E3763">
      <w:pPr>
        <w:spacing w:line="480" w:lineRule="auto"/>
        <w:ind w:left="426"/>
        <w:rPr>
          <w:b/>
          <w:bCs/>
          <w:lang w:val="en-US"/>
        </w:rPr>
      </w:pPr>
      <w:r>
        <w:rPr>
          <w:i/>
          <w:iCs/>
          <w:lang w:val="en-US"/>
        </w:rPr>
        <w:br w:type="page"/>
      </w:r>
      <w:r w:rsidRPr="00F8324F">
        <w:rPr>
          <w:b/>
          <w:bCs/>
          <w:lang w:val="en-US"/>
        </w:rPr>
        <w:lastRenderedPageBreak/>
        <w:t xml:space="preserve">Supplementary material </w:t>
      </w:r>
      <w:r w:rsidR="00077E38">
        <w:rPr>
          <w:b/>
          <w:bCs/>
          <w:lang w:val="en-US"/>
        </w:rPr>
        <w:t>6</w:t>
      </w:r>
    </w:p>
    <w:p w14:paraId="26CC0017" w14:textId="77777777" w:rsidR="002E3763" w:rsidRDefault="002E3763" w:rsidP="002E3763">
      <w:pPr>
        <w:spacing w:line="480" w:lineRule="auto"/>
        <w:ind w:left="426"/>
        <w:rPr>
          <w:color w:val="000000"/>
        </w:rPr>
      </w:pPr>
      <w:r>
        <w:rPr>
          <w:color w:val="000000"/>
        </w:rPr>
        <w:t>R</w:t>
      </w:r>
      <w:r w:rsidRPr="0049329B">
        <w:rPr>
          <w:color w:val="000000"/>
        </w:rPr>
        <w:t>ichness index (RI) by bathymetric area</w:t>
      </w:r>
      <w:r>
        <w:rPr>
          <w:color w:val="000000"/>
        </w:rPr>
        <w:t>.</w:t>
      </w:r>
    </w:p>
    <w:p w14:paraId="7B2C4CCA" w14:textId="77777777" w:rsidR="002E3763" w:rsidRPr="0058101E" w:rsidRDefault="002E3763" w:rsidP="002E3763">
      <w:pPr>
        <w:spacing w:line="480" w:lineRule="auto"/>
        <w:rPr>
          <w:rFonts w:eastAsiaTheme="minorEastAsia"/>
          <w:lang w:val="en-US"/>
        </w:rPr>
      </w:pPr>
    </w:p>
    <w:p w14:paraId="73CE9BAC" w14:textId="77777777" w:rsidR="001F67DA" w:rsidRDefault="002E3763" w:rsidP="002E376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contextualSpacing/>
        <w:jc w:val="both"/>
        <w:rPr>
          <w:b/>
          <w:bCs/>
          <w:color w:val="000000"/>
        </w:rPr>
      </w:pPr>
      <w:r w:rsidRPr="0049329B">
        <w:rPr>
          <w:b/>
          <w:bCs/>
          <w:noProof/>
          <w:color w:val="000000"/>
          <w:lang w:val="pt-BR" w:eastAsia="pt-BR"/>
        </w:rPr>
        <w:drawing>
          <wp:inline distT="0" distB="0" distL="0" distR="0" wp14:anchorId="0CC8BF57" wp14:editId="0C61118C">
            <wp:extent cx="5071730" cy="3587813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_6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46" cy="361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EACD" w14:textId="3B12C29E" w:rsidR="002E3763" w:rsidRPr="009142F3" w:rsidRDefault="002E3763" w:rsidP="002E376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contextualSpacing/>
        <w:jc w:val="both"/>
        <w:rPr>
          <w:rFonts w:eastAsiaTheme="minorEastAsia"/>
          <w:lang w:val="en-US"/>
        </w:rPr>
      </w:pPr>
      <w:r w:rsidRPr="0049329B">
        <w:rPr>
          <w:b/>
          <w:bCs/>
          <w:color w:val="000000"/>
        </w:rPr>
        <w:t>Fig</w:t>
      </w:r>
      <w:r>
        <w:rPr>
          <w:b/>
          <w:bCs/>
          <w:color w:val="000000"/>
        </w:rPr>
        <w:t xml:space="preserve"> SM 5.1</w:t>
      </w:r>
      <w:r w:rsidRPr="0049329B">
        <w:rPr>
          <w:b/>
          <w:bCs/>
          <w:color w:val="000000"/>
        </w:rPr>
        <w:t>.</w:t>
      </w:r>
      <w:r w:rsidRPr="0049329B">
        <w:rPr>
          <w:color w:val="000000"/>
        </w:rPr>
        <w:t xml:space="preserve"> </w:t>
      </w:r>
      <w:r w:rsidRPr="009142F3">
        <w:rPr>
          <w:rFonts w:eastAsiaTheme="minorEastAsia"/>
          <w:lang w:val="en-US"/>
        </w:rPr>
        <w:t xml:space="preserve">The proportion of richness index (RI) by bathymetric area </w:t>
      </w:r>
      <w:r w:rsidR="00922AAA" w:rsidRPr="009142F3">
        <w:rPr>
          <w:rFonts w:eastAsiaTheme="minorEastAsia"/>
          <w:lang w:val="en-US"/>
        </w:rPr>
        <w:t>of the southern Brazilian Exclusive Economic Zone</w:t>
      </w:r>
      <w:r w:rsidR="00922AAA">
        <w:rPr>
          <w:rFonts w:eastAsiaTheme="minorEastAsia"/>
          <w:lang w:val="en-US"/>
        </w:rPr>
        <w:t>,</w:t>
      </w:r>
      <w:r w:rsidR="00922AAA" w:rsidRPr="009142F3">
        <w:rPr>
          <w:rFonts w:eastAsiaTheme="minorEastAsia"/>
          <w:lang w:val="en-US"/>
        </w:rPr>
        <w:t xml:space="preserve"> </w:t>
      </w:r>
      <w:r w:rsidRPr="009142F3">
        <w:rPr>
          <w:rFonts w:eastAsiaTheme="minorEastAsia"/>
          <w:lang w:val="en-US"/>
        </w:rPr>
        <w:t xml:space="preserve">in warm (October-March) and cold (April-September) seasons. Note: Total RI areas do not sum 100% of the area because areas of the islands (e.g. </w:t>
      </w:r>
      <w:proofErr w:type="spellStart"/>
      <w:r w:rsidRPr="009142F3">
        <w:rPr>
          <w:rFonts w:eastAsiaTheme="minorEastAsia"/>
          <w:lang w:val="en-US"/>
        </w:rPr>
        <w:t>Florianópolis</w:t>
      </w:r>
      <w:proofErr w:type="spellEnd"/>
      <w:r w:rsidRPr="009142F3">
        <w:rPr>
          <w:rFonts w:eastAsiaTheme="minorEastAsia"/>
          <w:lang w:val="en-US"/>
        </w:rPr>
        <w:t xml:space="preserve"> </w:t>
      </w:r>
      <w:proofErr w:type="gramStart"/>
      <w:r w:rsidRPr="009142F3">
        <w:rPr>
          <w:rFonts w:eastAsiaTheme="minorEastAsia"/>
          <w:lang w:val="en-US"/>
        </w:rPr>
        <w:t>island</w:t>
      </w:r>
      <w:proofErr w:type="gramEnd"/>
      <w:r w:rsidRPr="009142F3">
        <w:rPr>
          <w:rFonts w:eastAsiaTheme="minorEastAsia"/>
          <w:lang w:val="en-US"/>
        </w:rPr>
        <w:t xml:space="preserve">) are not considered in the ecological niche </w:t>
      </w:r>
      <w:proofErr w:type="spellStart"/>
      <w:r w:rsidRPr="009142F3">
        <w:rPr>
          <w:rFonts w:eastAsiaTheme="minorEastAsia"/>
          <w:lang w:val="en-US"/>
        </w:rPr>
        <w:t>modelling</w:t>
      </w:r>
      <w:proofErr w:type="spellEnd"/>
      <w:r w:rsidRPr="009142F3">
        <w:rPr>
          <w:rFonts w:eastAsiaTheme="minorEastAsia"/>
          <w:lang w:val="en-US"/>
        </w:rPr>
        <w:t xml:space="preserve"> (</w:t>
      </w:r>
      <w:proofErr w:type="spellStart"/>
      <w:r w:rsidRPr="009142F3">
        <w:rPr>
          <w:rFonts w:eastAsiaTheme="minorEastAsia"/>
          <w:lang w:val="en-US"/>
        </w:rPr>
        <w:t>NoData</w:t>
      </w:r>
      <w:proofErr w:type="spellEnd"/>
      <w:r w:rsidRPr="009142F3">
        <w:rPr>
          <w:rFonts w:eastAsiaTheme="minorEastAsia"/>
          <w:lang w:val="en-US"/>
        </w:rPr>
        <w:t xml:space="preserve"> pixel in the modelling raster). Also, the conversion of raster to vector file may cause distortions in total areas.</w:t>
      </w:r>
    </w:p>
    <w:sectPr w:rsidR="002E3763" w:rsidRPr="009142F3" w:rsidSect="00AA0C3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A7BB5"/>
    <w:multiLevelType w:val="multilevel"/>
    <w:tmpl w:val="40E8955E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63"/>
    <w:rsid w:val="000779D9"/>
    <w:rsid w:val="00077E38"/>
    <w:rsid w:val="00087F77"/>
    <w:rsid w:val="000F6CFB"/>
    <w:rsid w:val="001750A5"/>
    <w:rsid w:val="001F67DA"/>
    <w:rsid w:val="00255B1F"/>
    <w:rsid w:val="002E3763"/>
    <w:rsid w:val="004D1086"/>
    <w:rsid w:val="004D7D89"/>
    <w:rsid w:val="004F771D"/>
    <w:rsid w:val="005F3CC7"/>
    <w:rsid w:val="00616310"/>
    <w:rsid w:val="00633822"/>
    <w:rsid w:val="00804DCE"/>
    <w:rsid w:val="008439FF"/>
    <w:rsid w:val="008809C7"/>
    <w:rsid w:val="00922AAA"/>
    <w:rsid w:val="009915D7"/>
    <w:rsid w:val="009D3124"/>
    <w:rsid w:val="00A061D1"/>
    <w:rsid w:val="00A85EBC"/>
    <w:rsid w:val="00AA0C3B"/>
    <w:rsid w:val="00AE1F94"/>
    <w:rsid w:val="00AE2F2A"/>
    <w:rsid w:val="00B341EA"/>
    <w:rsid w:val="00B555B3"/>
    <w:rsid w:val="00BD670B"/>
    <w:rsid w:val="00C73B8E"/>
    <w:rsid w:val="00DC083E"/>
    <w:rsid w:val="00E66F61"/>
    <w:rsid w:val="00EC1BE7"/>
    <w:rsid w:val="00F113B7"/>
    <w:rsid w:val="00F51418"/>
    <w:rsid w:val="00F5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388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763"/>
    <w:rPr>
      <w:rFonts w:ascii="Times New Roman" w:eastAsia="Times New Roman" w:hAnsi="Times New Roman" w:cs="Times New Roman"/>
      <w:lang w:val="en-GB" w:eastAsia="pt-PT"/>
    </w:rPr>
  </w:style>
  <w:style w:type="paragraph" w:styleId="Ttulo1">
    <w:name w:val="heading 1"/>
    <w:aliases w:val="Nivel_1"/>
    <w:basedOn w:val="Normal"/>
    <w:next w:val="Normal"/>
    <w:link w:val="Ttulo1Char"/>
    <w:uiPriority w:val="9"/>
    <w:qFormat/>
    <w:rsid w:val="002E3763"/>
    <w:pPr>
      <w:keepNext/>
      <w:keepLines/>
      <w:numPr>
        <w:numId w:val="1"/>
      </w:numPr>
      <w:spacing w:before="120" w:after="120" w:line="360" w:lineRule="auto"/>
      <w:outlineLvl w:val="0"/>
    </w:pPr>
    <w:rPr>
      <w:rFonts w:eastAsiaTheme="minorEastAsia"/>
      <w:b/>
    </w:rPr>
  </w:style>
  <w:style w:type="paragraph" w:styleId="Ttulo2">
    <w:name w:val="heading 2"/>
    <w:aliases w:val="Nivel_2"/>
    <w:basedOn w:val="Normal"/>
    <w:next w:val="Normal"/>
    <w:link w:val="Ttulo2Char"/>
    <w:autoRedefine/>
    <w:uiPriority w:val="9"/>
    <w:unhideWhenUsed/>
    <w:qFormat/>
    <w:rsid w:val="002E3763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Theme="minorEastAsia"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Nivel_1 Char"/>
    <w:basedOn w:val="Fontepargpadro"/>
    <w:link w:val="Ttulo1"/>
    <w:uiPriority w:val="9"/>
    <w:rsid w:val="002E3763"/>
    <w:rPr>
      <w:rFonts w:ascii="Times New Roman" w:eastAsiaTheme="minorEastAsia" w:hAnsi="Times New Roman" w:cs="Times New Roman"/>
      <w:b/>
      <w:lang w:val="en-GB" w:eastAsia="pt-PT"/>
    </w:rPr>
  </w:style>
  <w:style w:type="character" w:customStyle="1" w:styleId="Ttulo2Char">
    <w:name w:val="Título 2 Char"/>
    <w:aliases w:val="Nivel_2 Char"/>
    <w:basedOn w:val="Fontepargpadro"/>
    <w:link w:val="Ttulo2"/>
    <w:uiPriority w:val="9"/>
    <w:rsid w:val="002E3763"/>
    <w:rPr>
      <w:rFonts w:ascii="Times New Roman" w:eastAsiaTheme="minorEastAsia" w:hAnsi="Times New Roman" w:cs="Times New Roman"/>
      <w:i/>
      <w:lang w:val="en-GB" w:eastAsia="pt-PT"/>
    </w:rPr>
  </w:style>
  <w:style w:type="paragraph" w:styleId="Legenda">
    <w:name w:val="caption"/>
    <w:aliases w:val="Table"/>
    <w:basedOn w:val="Normal"/>
    <w:next w:val="Normal"/>
    <w:uiPriority w:val="35"/>
    <w:unhideWhenUsed/>
    <w:qFormat/>
    <w:rsid w:val="002E3763"/>
    <w:pPr>
      <w:spacing w:after="200"/>
    </w:pPr>
    <w:rPr>
      <w:rFonts w:eastAsiaTheme="minorEastAsia"/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B555B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555B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763"/>
    <w:rPr>
      <w:rFonts w:ascii="Times New Roman" w:eastAsia="Times New Roman" w:hAnsi="Times New Roman" w:cs="Times New Roman"/>
      <w:lang w:val="en-GB" w:eastAsia="pt-PT"/>
    </w:rPr>
  </w:style>
  <w:style w:type="paragraph" w:styleId="Ttulo1">
    <w:name w:val="heading 1"/>
    <w:aliases w:val="Nivel_1"/>
    <w:basedOn w:val="Normal"/>
    <w:next w:val="Normal"/>
    <w:link w:val="Ttulo1Char"/>
    <w:uiPriority w:val="9"/>
    <w:qFormat/>
    <w:rsid w:val="002E3763"/>
    <w:pPr>
      <w:keepNext/>
      <w:keepLines/>
      <w:numPr>
        <w:numId w:val="1"/>
      </w:numPr>
      <w:spacing w:before="120" w:after="120" w:line="360" w:lineRule="auto"/>
      <w:outlineLvl w:val="0"/>
    </w:pPr>
    <w:rPr>
      <w:rFonts w:eastAsiaTheme="minorEastAsia"/>
      <w:b/>
    </w:rPr>
  </w:style>
  <w:style w:type="paragraph" w:styleId="Ttulo2">
    <w:name w:val="heading 2"/>
    <w:aliases w:val="Nivel_2"/>
    <w:basedOn w:val="Normal"/>
    <w:next w:val="Normal"/>
    <w:link w:val="Ttulo2Char"/>
    <w:autoRedefine/>
    <w:uiPriority w:val="9"/>
    <w:unhideWhenUsed/>
    <w:qFormat/>
    <w:rsid w:val="002E3763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Theme="minorEastAsia"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Nivel_1 Char"/>
    <w:basedOn w:val="Fontepargpadro"/>
    <w:link w:val="Ttulo1"/>
    <w:uiPriority w:val="9"/>
    <w:rsid w:val="002E3763"/>
    <w:rPr>
      <w:rFonts w:ascii="Times New Roman" w:eastAsiaTheme="minorEastAsia" w:hAnsi="Times New Roman" w:cs="Times New Roman"/>
      <w:b/>
      <w:lang w:val="en-GB" w:eastAsia="pt-PT"/>
    </w:rPr>
  </w:style>
  <w:style w:type="character" w:customStyle="1" w:styleId="Ttulo2Char">
    <w:name w:val="Título 2 Char"/>
    <w:aliases w:val="Nivel_2 Char"/>
    <w:basedOn w:val="Fontepargpadro"/>
    <w:link w:val="Ttulo2"/>
    <w:uiPriority w:val="9"/>
    <w:rsid w:val="002E3763"/>
    <w:rPr>
      <w:rFonts w:ascii="Times New Roman" w:eastAsiaTheme="minorEastAsia" w:hAnsi="Times New Roman" w:cs="Times New Roman"/>
      <w:i/>
      <w:lang w:val="en-GB" w:eastAsia="pt-PT"/>
    </w:rPr>
  </w:style>
  <w:style w:type="paragraph" w:styleId="Legenda">
    <w:name w:val="caption"/>
    <w:aliases w:val="Table"/>
    <w:basedOn w:val="Normal"/>
    <w:next w:val="Normal"/>
    <w:uiPriority w:val="35"/>
    <w:unhideWhenUsed/>
    <w:qFormat/>
    <w:rsid w:val="002E3763"/>
    <w:pPr>
      <w:spacing w:after="200"/>
    </w:pPr>
    <w:rPr>
      <w:rFonts w:eastAsiaTheme="minorEastAsia"/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B555B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555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1470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Lemos</dc:creator>
  <cp:lastModifiedBy>User</cp:lastModifiedBy>
  <cp:revision>2</cp:revision>
  <dcterms:created xsi:type="dcterms:W3CDTF">2022-12-27T11:50:00Z</dcterms:created>
  <dcterms:modified xsi:type="dcterms:W3CDTF">2022-12-27T11:50:00Z</dcterms:modified>
</cp:coreProperties>
</file>