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139D3" w14:textId="0BD65C3D" w:rsidR="000F4F01" w:rsidRDefault="00095505" w:rsidP="00477BCC">
      <w:pPr>
        <w:spacing w:line="360" w:lineRule="auto"/>
        <w:contextualSpacing/>
        <w:jc w:val="both"/>
        <w:rPr>
          <w:b/>
          <w:lang w:val="en-US"/>
        </w:rPr>
      </w:pPr>
      <w:r>
        <w:rPr>
          <w:b/>
          <w:lang w:val="en-US"/>
        </w:rPr>
        <w:t>S</w:t>
      </w:r>
      <w:r w:rsidR="00700E79">
        <w:rPr>
          <w:b/>
          <w:lang w:val="en-US"/>
        </w:rPr>
        <w:t>upporting Information</w:t>
      </w:r>
    </w:p>
    <w:p w14:paraId="28099C58" w14:textId="77777777" w:rsidR="000F4F01" w:rsidRDefault="000F4F01" w:rsidP="00477BCC">
      <w:pPr>
        <w:spacing w:line="360" w:lineRule="auto"/>
        <w:contextualSpacing/>
        <w:jc w:val="both"/>
        <w:rPr>
          <w:b/>
          <w:lang w:val="en-US"/>
        </w:rPr>
      </w:pPr>
    </w:p>
    <w:p w14:paraId="3E200276" w14:textId="27579653" w:rsidR="00095505" w:rsidRDefault="00095505" w:rsidP="00095505">
      <w:pPr>
        <w:spacing w:line="480" w:lineRule="auto"/>
        <w:contextualSpacing/>
        <w:jc w:val="both"/>
        <w:rPr>
          <w:lang w:val="en-US"/>
        </w:rPr>
      </w:pPr>
      <w:r w:rsidRPr="0034104E">
        <w:rPr>
          <w:b/>
          <w:lang w:val="en-US"/>
        </w:rPr>
        <w:t xml:space="preserve">Appendix </w:t>
      </w:r>
      <w:r w:rsidR="00C059AF">
        <w:rPr>
          <w:b/>
          <w:lang w:val="en-US"/>
        </w:rPr>
        <w:t>A</w:t>
      </w:r>
    </w:p>
    <w:p w14:paraId="45931BA3" w14:textId="77777777" w:rsidR="003E472A" w:rsidRDefault="00C059AF" w:rsidP="00F33699">
      <w:pPr>
        <w:spacing w:line="360" w:lineRule="auto"/>
        <w:jc w:val="both"/>
        <w:rPr>
          <w:lang w:val="en-US"/>
        </w:rPr>
      </w:pPr>
      <w:r w:rsidRPr="00A7746C">
        <w:rPr>
          <w:b/>
          <w:lang w:val="en-US"/>
        </w:rPr>
        <w:t xml:space="preserve">Table </w:t>
      </w:r>
      <w:r w:rsidR="00913715">
        <w:rPr>
          <w:b/>
          <w:lang w:val="en-US"/>
        </w:rPr>
        <w:t>A</w:t>
      </w:r>
      <w:r w:rsidR="00FE10C2">
        <w:rPr>
          <w:b/>
          <w:lang w:val="en-US"/>
        </w:rPr>
        <w:t>.</w:t>
      </w:r>
      <w:r w:rsidR="00095505" w:rsidRPr="00A7746C">
        <w:rPr>
          <w:b/>
          <w:lang w:val="en-US"/>
        </w:rPr>
        <w:t>1</w:t>
      </w:r>
    </w:p>
    <w:p w14:paraId="36CE48AE" w14:textId="71EE2C24" w:rsidR="00477BCC" w:rsidRPr="00072461" w:rsidRDefault="00095505" w:rsidP="00F33699">
      <w:pPr>
        <w:spacing w:line="360" w:lineRule="auto"/>
        <w:jc w:val="both"/>
        <w:rPr>
          <w:lang w:val="en-US"/>
        </w:rPr>
      </w:pPr>
      <w:r w:rsidRPr="00A7746C">
        <w:rPr>
          <w:lang w:val="en-US"/>
        </w:rPr>
        <w:t xml:space="preserve">Plant species included in our personal reference database used in BLAST searches performed in the metabarcoding analysis, with their respective GenBank accession numbers. All species listed here are encountered in areas where the target herbivores (southern screamer, sheep and cattle) were sampled </w:t>
      </w:r>
      <w:r w:rsidRPr="00A7746C">
        <w:rPr>
          <w:rFonts w:eastAsia="Calibri"/>
          <w:bCs/>
          <w:lang w:val="en-US" w:eastAsia="en-US"/>
        </w:rPr>
        <w:t xml:space="preserve">on the </w:t>
      </w:r>
      <w:r w:rsidRPr="00A7746C">
        <w:rPr>
          <w:lang w:val="en-US"/>
        </w:rPr>
        <w:t>southern Brazilian coastal plain</w:t>
      </w:r>
      <w:r w:rsidR="00F33699">
        <w:rPr>
          <w:lang w:val="en-US"/>
        </w:rPr>
        <w:t>.</w:t>
      </w:r>
      <w:r w:rsidR="00F33699" w:rsidRPr="007C3283">
        <w:rPr>
          <w:lang w:val="en-US"/>
        </w:rPr>
        <w:t xml:space="preserve"> </w:t>
      </w:r>
      <w:r w:rsidR="00F33699">
        <w:rPr>
          <w:lang w:val="en-US"/>
        </w:rPr>
        <w:t>Sequences</w:t>
      </w:r>
      <w:r w:rsidR="00F33699" w:rsidRPr="00681BB5">
        <w:rPr>
          <w:lang w:val="en-US"/>
        </w:rPr>
        <w:t xml:space="preserve"> obtained during the present study are underlined</w:t>
      </w:r>
      <w:r w:rsidR="003E472A">
        <w:rPr>
          <w:lang w:val="en-US"/>
        </w:rPr>
        <w:t>.</w:t>
      </w:r>
    </w:p>
    <w:tbl>
      <w:tblPr>
        <w:tblpPr w:leftFromText="141" w:rightFromText="141" w:vertAnchor="text" w:horzAnchor="margin" w:tblpY="30"/>
        <w:tblOverlap w:val="never"/>
        <w:tblW w:w="9584" w:type="dxa"/>
        <w:tblLook w:val="04A0" w:firstRow="1" w:lastRow="0" w:firstColumn="1" w:lastColumn="0" w:noHBand="0" w:noVBand="1"/>
      </w:tblPr>
      <w:tblGrid>
        <w:gridCol w:w="2854"/>
        <w:gridCol w:w="3365"/>
        <w:gridCol w:w="3365"/>
      </w:tblGrid>
      <w:tr w:rsidR="001776E4" w14:paraId="1480CA31" w14:textId="4A6166B6" w:rsidTr="007C3B2F">
        <w:trPr>
          <w:trHeight w:val="404"/>
        </w:trPr>
        <w:tc>
          <w:tcPr>
            <w:tcW w:w="2854" w:type="dxa"/>
            <w:tcBorders>
              <w:top w:val="single" w:sz="4" w:space="0" w:color="auto"/>
              <w:bottom w:val="single" w:sz="4" w:space="0" w:color="auto"/>
            </w:tcBorders>
            <w:shd w:val="clear" w:color="auto" w:fill="auto"/>
          </w:tcPr>
          <w:p w14:paraId="22C7102F" w14:textId="77777777" w:rsidR="001776E4" w:rsidRPr="009C5E40" w:rsidRDefault="001776E4" w:rsidP="001776E4">
            <w:pPr>
              <w:spacing w:line="360" w:lineRule="auto"/>
              <w:contextualSpacing/>
              <w:rPr>
                <w:rFonts w:eastAsia="Calibri"/>
                <w:b/>
                <w:lang w:eastAsia="en-US"/>
              </w:rPr>
            </w:pPr>
            <w:r w:rsidRPr="009C5E40">
              <w:rPr>
                <w:rFonts w:eastAsia="Calibri"/>
                <w:b/>
                <w:lang w:eastAsia="en-US"/>
              </w:rPr>
              <w:t>Family</w:t>
            </w:r>
          </w:p>
        </w:tc>
        <w:tc>
          <w:tcPr>
            <w:tcW w:w="3365" w:type="dxa"/>
            <w:tcBorders>
              <w:top w:val="single" w:sz="4" w:space="0" w:color="auto"/>
              <w:bottom w:val="single" w:sz="4" w:space="0" w:color="auto"/>
            </w:tcBorders>
            <w:shd w:val="clear" w:color="auto" w:fill="auto"/>
          </w:tcPr>
          <w:p w14:paraId="49C48DCD" w14:textId="77777777" w:rsidR="001776E4" w:rsidRPr="009C5E40" w:rsidRDefault="001776E4" w:rsidP="001776E4">
            <w:pPr>
              <w:spacing w:line="360" w:lineRule="auto"/>
              <w:contextualSpacing/>
              <w:rPr>
                <w:rFonts w:eastAsia="Calibri"/>
                <w:b/>
                <w:lang w:eastAsia="en-US"/>
              </w:rPr>
            </w:pPr>
            <w:r w:rsidRPr="009C5E40">
              <w:rPr>
                <w:rFonts w:eastAsia="Calibri"/>
                <w:b/>
                <w:lang w:eastAsia="en-US"/>
              </w:rPr>
              <w:t>Plant species</w:t>
            </w:r>
          </w:p>
        </w:tc>
        <w:tc>
          <w:tcPr>
            <w:tcW w:w="3365" w:type="dxa"/>
            <w:tcBorders>
              <w:top w:val="single" w:sz="4" w:space="0" w:color="auto"/>
              <w:bottom w:val="single" w:sz="4" w:space="0" w:color="auto"/>
            </w:tcBorders>
          </w:tcPr>
          <w:p w14:paraId="15AE2112" w14:textId="43257D4B" w:rsidR="001776E4" w:rsidRPr="009C5E40" w:rsidRDefault="00463F8E" w:rsidP="001776E4">
            <w:pPr>
              <w:spacing w:line="360" w:lineRule="auto"/>
              <w:contextualSpacing/>
              <w:rPr>
                <w:rFonts w:eastAsia="Calibri"/>
                <w:b/>
                <w:lang w:eastAsia="en-US"/>
              </w:rPr>
            </w:pPr>
            <w:r>
              <w:rPr>
                <w:rFonts w:eastAsia="Calibri"/>
                <w:b/>
                <w:lang w:eastAsia="en-US"/>
              </w:rPr>
              <w:t>GenB</w:t>
            </w:r>
            <w:r w:rsidR="001776E4">
              <w:rPr>
                <w:rFonts w:eastAsia="Calibri"/>
                <w:b/>
                <w:lang w:eastAsia="en-US"/>
              </w:rPr>
              <w:t>ank accession numbers</w:t>
            </w:r>
          </w:p>
        </w:tc>
      </w:tr>
      <w:tr w:rsidR="00DF577E" w14:paraId="52F12C55" w14:textId="77777777" w:rsidTr="00DF577E">
        <w:trPr>
          <w:trHeight w:val="404"/>
        </w:trPr>
        <w:tc>
          <w:tcPr>
            <w:tcW w:w="2854" w:type="dxa"/>
            <w:tcBorders>
              <w:top w:val="single" w:sz="4" w:space="0" w:color="auto"/>
            </w:tcBorders>
            <w:shd w:val="clear" w:color="auto" w:fill="auto"/>
          </w:tcPr>
          <w:p w14:paraId="486B03F9" w14:textId="1D43E109" w:rsidR="00DF577E" w:rsidRPr="00DF577E" w:rsidRDefault="00DF577E" w:rsidP="001776E4">
            <w:pPr>
              <w:spacing w:line="360" w:lineRule="auto"/>
              <w:contextualSpacing/>
              <w:rPr>
                <w:rFonts w:eastAsia="Calibri"/>
                <w:lang w:eastAsia="en-US"/>
              </w:rPr>
            </w:pPr>
            <w:r w:rsidRPr="00DF577E">
              <w:rPr>
                <w:rFonts w:eastAsia="Calibri"/>
                <w:lang w:eastAsia="en-US"/>
              </w:rPr>
              <w:t>Asteraceae</w:t>
            </w:r>
          </w:p>
        </w:tc>
        <w:tc>
          <w:tcPr>
            <w:tcW w:w="3365" w:type="dxa"/>
            <w:tcBorders>
              <w:top w:val="single" w:sz="4" w:space="0" w:color="auto"/>
            </w:tcBorders>
            <w:shd w:val="clear" w:color="auto" w:fill="auto"/>
          </w:tcPr>
          <w:p w14:paraId="4C844FD5" w14:textId="375C6786" w:rsidR="00DF577E" w:rsidRPr="00DF577E" w:rsidRDefault="00DF577E" w:rsidP="001776E4">
            <w:pPr>
              <w:spacing w:line="360" w:lineRule="auto"/>
              <w:contextualSpacing/>
              <w:rPr>
                <w:rFonts w:eastAsia="Calibri"/>
                <w:i/>
                <w:lang w:eastAsia="en-US"/>
              </w:rPr>
            </w:pPr>
            <w:r w:rsidRPr="00DF577E">
              <w:rPr>
                <w:rFonts w:eastAsia="Calibri"/>
                <w:i/>
                <w:lang w:eastAsia="en-US"/>
              </w:rPr>
              <w:t>Ambrosia tenuifolia</w:t>
            </w:r>
          </w:p>
        </w:tc>
        <w:tc>
          <w:tcPr>
            <w:tcW w:w="3365" w:type="dxa"/>
            <w:tcBorders>
              <w:top w:val="single" w:sz="4" w:space="0" w:color="auto"/>
            </w:tcBorders>
          </w:tcPr>
          <w:p w14:paraId="0AF77932" w14:textId="53F475A5" w:rsidR="00DF577E" w:rsidRPr="00DF577E" w:rsidRDefault="00DF577E" w:rsidP="001776E4">
            <w:pPr>
              <w:spacing w:line="360" w:lineRule="auto"/>
              <w:contextualSpacing/>
              <w:rPr>
                <w:rFonts w:eastAsia="Calibri"/>
                <w:lang w:eastAsia="en-US"/>
              </w:rPr>
            </w:pPr>
            <w:r>
              <w:rPr>
                <w:rFonts w:eastAsia="Calibri"/>
                <w:lang w:eastAsia="en-US"/>
              </w:rPr>
              <w:t>MH985562</w:t>
            </w:r>
          </w:p>
        </w:tc>
      </w:tr>
      <w:tr w:rsidR="001776E4" w14:paraId="7CFF011E" w14:textId="543777EB" w:rsidTr="00DF577E">
        <w:trPr>
          <w:trHeight w:val="385"/>
        </w:trPr>
        <w:tc>
          <w:tcPr>
            <w:tcW w:w="2854" w:type="dxa"/>
            <w:shd w:val="clear" w:color="auto" w:fill="auto"/>
            <w:vAlign w:val="bottom"/>
          </w:tcPr>
          <w:p w14:paraId="2BD96FAD" w14:textId="77777777" w:rsidR="001776E4" w:rsidRPr="009C5E40" w:rsidRDefault="001776E4" w:rsidP="001776E4">
            <w:pPr>
              <w:spacing w:line="360" w:lineRule="auto"/>
              <w:contextualSpacing/>
              <w:rPr>
                <w:rFonts w:eastAsia="Calibri"/>
                <w:color w:val="000000"/>
                <w:lang w:eastAsia="en-US"/>
              </w:rPr>
            </w:pPr>
            <w:r w:rsidRPr="009C5E40">
              <w:rPr>
                <w:rFonts w:eastAsia="Calibri"/>
                <w:color w:val="000000"/>
                <w:lang w:eastAsia="en-US"/>
              </w:rPr>
              <w:t>Araliaceae</w:t>
            </w:r>
          </w:p>
        </w:tc>
        <w:tc>
          <w:tcPr>
            <w:tcW w:w="3365" w:type="dxa"/>
            <w:shd w:val="clear" w:color="auto" w:fill="auto"/>
            <w:vAlign w:val="bottom"/>
          </w:tcPr>
          <w:p w14:paraId="4F9E0A53" w14:textId="77777777" w:rsidR="001776E4" w:rsidRPr="009C5E40" w:rsidRDefault="001776E4" w:rsidP="001776E4">
            <w:pPr>
              <w:spacing w:line="360" w:lineRule="auto"/>
              <w:contextualSpacing/>
              <w:rPr>
                <w:rFonts w:eastAsia="Calibri"/>
                <w:i/>
                <w:color w:val="000000"/>
                <w:lang w:eastAsia="en-US"/>
              </w:rPr>
            </w:pPr>
            <w:r>
              <w:rPr>
                <w:rFonts w:eastAsia="Calibri"/>
                <w:i/>
                <w:color w:val="000000"/>
                <w:lang w:eastAsia="en-US"/>
              </w:rPr>
              <w:t>Hydrocoty</w:t>
            </w:r>
            <w:r w:rsidRPr="009C5E40">
              <w:rPr>
                <w:rFonts w:eastAsia="Calibri"/>
                <w:i/>
                <w:color w:val="000000"/>
                <w:lang w:eastAsia="en-US"/>
              </w:rPr>
              <w:t>le bonariensis</w:t>
            </w:r>
          </w:p>
        </w:tc>
        <w:tc>
          <w:tcPr>
            <w:tcW w:w="3365" w:type="dxa"/>
          </w:tcPr>
          <w:p w14:paraId="6F005E0A" w14:textId="077A7AAD" w:rsidR="001776E4" w:rsidRPr="007C3283" w:rsidRDefault="007C3B2F" w:rsidP="001776E4">
            <w:pPr>
              <w:spacing w:line="360" w:lineRule="auto"/>
              <w:contextualSpacing/>
              <w:rPr>
                <w:rFonts w:eastAsia="Calibri"/>
                <w:i/>
                <w:color w:val="000000"/>
                <w:u w:val="single"/>
                <w:lang w:eastAsia="en-US"/>
              </w:rPr>
            </w:pPr>
            <w:r w:rsidRPr="007C3283">
              <w:rPr>
                <w:u w:val="single"/>
              </w:rPr>
              <w:t>MT263960</w:t>
            </w:r>
          </w:p>
        </w:tc>
      </w:tr>
      <w:tr w:rsidR="001776E4" w14:paraId="7BF0A0BD" w14:textId="7C24A682" w:rsidTr="007C3B2F">
        <w:trPr>
          <w:trHeight w:val="404"/>
        </w:trPr>
        <w:tc>
          <w:tcPr>
            <w:tcW w:w="2854" w:type="dxa"/>
            <w:shd w:val="clear" w:color="auto" w:fill="auto"/>
            <w:vAlign w:val="bottom"/>
          </w:tcPr>
          <w:p w14:paraId="5DDADC79" w14:textId="01E4F26A" w:rsidR="001776E4" w:rsidRPr="009C5E40" w:rsidRDefault="001776E4" w:rsidP="001776E4">
            <w:pPr>
              <w:spacing w:line="360" w:lineRule="auto"/>
              <w:contextualSpacing/>
              <w:rPr>
                <w:rFonts w:eastAsia="Calibri"/>
                <w:color w:val="000000"/>
                <w:lang w:eastAsia="en-US"/>
              </w:rPr>
            </w:pPr>
          </w:p>
        </w:tc>
        <w:tc>
          <w:tcPr>
            <w:tcW w:w="3365" w:type="dxa"/>
            <w:shd w:val="clear" w:color="auto" w:fill="auto"/>
            <w:vAlign w:val="bottom"/>
          </w:tcPr>
          <w:p w14:paraId="30490279" w14:textId="77777777" w:rsidR="001776E4" w:rsidRPr="00AF47CE" w:rsidRDefault="001776E4" w:rsidP="001776E4">
            <w:pPr>
              <w:spacing w:line="360" w:lineRule="auto"/>
              <w:contextualSpacing/>
              <w:rPr>
                <w:rFonts w:eastAsia="Calibri"/>
                <w:i/>
                <w:color w:val="000000"/>
                <w:lang w:eastAsia="en-US"/>
              </w:rPr>
            </w:pPr>
            <w:r w:rsidRPr="009C5E40">
              <w:rPr>
                <w:rFonts w:eastAsia="Calibri"/>
                <w:i/>
                <w:color w:val="000000"/>
                <w:lang w:eastAsia="en-US"/>
              </w:rPr>
              <w:t xml:space="preserve">Lilaeopsis </w:t>
            </w:r>
            <w:r>
              <w:rPr>
                <w:rFonts w:eastAsia="Calibri"/>
                <w:i/>
                <w:color w:val="000000"/>
                <w:lang w:eastAsia="en-US"/>
              </w:rPr>
              <w:t>brasiliensis</w:t>
            </w:r>
          </w:p>
        </w:tc>
        <w:tc>
          <w:tcPr>
            <w:tcW w:w="3365" w:type="dxa"/>
          </w:tcPr>
          <w:p w14:paraId="2514B341" w14:textId="46229195" w:rsidR="001776E4" w:rsidRPr="007C3283" w:rsidRDefault="007C3B2F" w:rsidP="007C3B2F">
            <w:pPr>
              <w:spacing w:line="360" w:lineRule="auto"/>
              <w:contextualSpacing/>
              <w:rPr>
                <w:rFonts w:eastAsia="Calibri"/>
                <w:i/>
                <w:color w:val="000000"/>
                <w:u w:val="single"/>
                <w:lang w:eastAsia="en-US"/>
              </w:rPr>
            </w:pPr>
            <w:r w:rsidRPr="007C3283">
              <w:rPr>
                <w:u w:val="single"/>
              </w:rPr>
              <w:t>MT263964</w:t>
            </w:r>
          </w:p>
        </w:tc>
      </w:tr>
      <w:tr w:rsidR="001776E4" w14:paraId="184AFF7B" w14:textId="262D78FD" w:rsidTr="007C3B2F">
        <w:trPr>
          <w:trHeight w:val="404"/>
        </w:trPr>
        <w:tc>
          <w:tcPr>
            <w:tcW w:w="2854" w:type="dxa"/>
            <w:shd w:val="clear" w:color="auto" w:fill="auto"/>
            <w:vAlign w:val="bottom"/>
          </w:tcPr>
          <w:p w14:paraId="5953691F" w14:textId="47346B3A" w:rsidR="001776E4" w:rsidRPr="009C5E40" w:rsidRDefault="001776E4" w:rsidP="001776E4">
            <w:pPr>
              <w:spacing w:line="360" w:lineRule="auto"/>
              <w:contextualSpacing/>
              <w:rPr>
                <w:rFonts w:eastAsia="Calibri"/>
                <w:color w:val="000000"/>
                <w:lang w:eastAsia="en-US"/>
              </w:rPr>
            </w:pPr>
          </w:p>
        </w:tc>
        <w:tc>
          <w:tcPr>
            <w:tcW w:w="3365" w:type="dxa"/>
            <w:shd w:val="clear" w:color="auto" w:fill="auto"/>
            <w:vAlign w:val="bottom"/>
          </w:tcPr>
          <w:p w14:paraId="6FF4AAD7" w14:textId="77777777" w:rsidR="001776E4" w:rsidRPr="009C5E40" w:rsidRDefault="001776E4" w:rsidP="001776E4">
            <w:pPr>
              <w:spacing w:line="360" w:lineRule="auto"/>
              <w:contextualSpacing/>
              <w:rPr>
                <w:rFonts w:eastAsia="Calibri"/>
                <w:i/>
                <w:color w:val="000000"/>
                <w:lang w:eastAsia="en-US"/>
              </w:rPr>
            </w:pPr>
            <w:r w:rsidRPr="009C5E40">
              <w:rPr>
                <w:rFonts w:eastAsia="Calibri"/>
                <w:i/>
                <w:color w:val="000000"/>
                <w:lang w:eastAsia="en-US"/>
              </w:rPr>
              <w:t>Bacharis trimera</w:t>
            </w:r>
          </w:p>
        </w:tc>
        <w:tc>
          <w:tcPr>
            <w:tcW w:w="3365" w:type="dxa"/>
          </w:tcPr>
          <w:p w14:paraId="39875A7A" w14:textId="25FD48AB" w:rsidR="001776E4" w:rsidRPr="007C3283" w:rsidRDefault="001776E4" w:rsidP="001776E4">
            <w:pPr>
              <w:spacing w:line="360" w:lineRule="auto"/>
              <w:contextualSpacing/>
              <w:rPr>
                <w:rFonts w:eastAsia="Calibri"/>
                <w:i/>
                <w:color w:val="000000"/>
                <w:u w:val="single"/>
                <w:lang w:eastAsia="en-US"/>
              </w:rPr>
            </w:pPr>
            <w:r w:rsidRPr="007C3283">
              <w:rPr>
                <w:u w:val="single"/>
              </w:rPr>
              <w:t>MT263957</w:t>
            </w:r>
          </w:p>
        </w:tc>
      </w:tr>
      <w:tr w:rsidR="001776E4" w14:paraId="49E07522" w14:textId="18A6C8A0" w:rsidTr="007C3B2F">
        <w:trPr>
          <w:trHeight w:val="404"/>
        </w:trPr>
        <w:tc>
          <w:tcPr>
            <w:tcW w:w="2854" w:type="dxa"/>
            <w:shd w:val="clear" w:color="auto" w:fill="auto"/>
            <w:vAlign w:val="bottom"/>
          </w:tcPr>
          <w:p w14:paraId="1037D173" w14:textId="77777777" w:rsidR="001776E4" w:rsidRPr="009C5E40" w:rsidRDefault="001776E4" w:rsidP="001776E4">
            <w:pPr>
              <w:spacing w:line="360" w:lineRule="auto"/>
              <w:contextualSpacing/>
              <w:rPr>
                <w:rFonts w:eastAsia="Calibri"/>
                <w:color w:val="000000"/>
                <w:lang w:eastAsia="en-US"/>
              </w:rPr>
            </w:pPr>
            <w:r w:rsidRPr="009C5E40">
              <w:rPr>
                <w:rFonts w:eastAsia="Calibri"/>
                <w:color w:val="000000"/>
                <w:lang w:eastAsia="en-US"/>
              </w:rPr>
              <w:t>Campanulaceae</w:t>
            </w:r>
          </w:p>
        </w:tc>
        <w:tc>
          <w:tcPr>
            <w:tcW w:w="3365" w:type="dxa"/>
            <w:shd w:val="clear" w:color="auto" w:fill="auto"/>
            <w:vAlign w:val="bottom"/>
          </w:tcPr>
          <w:p w14:paraId="486AF25B" w14:textId="77777777" w:rsidR="001776E4" w:rsidRPr="009C5E40" w:rsidRDefault="001776E4" w:rsidP="001776E4">
            <w:pPr>
              <w:spacing w:line="360" w:lineRule="auto"/>
              <w:contextualSpacing/>
              <w:rPr>
                <w:rFonts w:eastAsia="Calibri"/>
                <w:i/>
                <w:color w:val="000000"/>
                <w:lang w:eastAsia="en-US"/>
              </w:rPr>
            </w:pPr>
            <w:r w:rsidRPr="009C5E40">
              <w:rPr>
                <w:rFonts w:eastAsia="Calibri"/>
                <w:i/>
                <w:color w:val="000000"/>
                <w:lang w:eastAsia="en-US"/>
              </w:rPr>
              <w:t>Lobelia hederaceae</w:t>
            </w:r>
          </w:p>
        </w:tc>
        <w:tc>
          <w:tcPr>
            <w:tcW w:w="3365" w:type="dxa"/>
          </w:tcPr>
          <w:p w14:paraId="516B4E7B" w14:textId="506566DE" w:rsidR="001776E4" w:rsidRPr="007C3283" w:rsidRDefault="007C3B2F" w:rsidP="001776E4">
            <w:pPr>
              <w:spacing w:line="360" w:lineRule="auto"/>
              <w:contextualSpacing/>
              <w:rPr>
                <w:rFonts w:eastAsia="Calibri"/>
                <w:i/>
                <w:color w:val="000000"/>
                <w:u w:val="single"/>
                <w:lang w:eastAsia="en-US"/>
              </w:rPr>
            </w:pPr>
            <w:r w:rsidRPr="007C3283">
              <w:rPr>
                <w:u w:val="single"/>
              </w:rPr>
              <w:t>MT263969</w:t>
            </w:r>
          </w:p>
        </w:tc>
      </w:tr>
      <w:tr w:rsidR="001776E4" w14:paraId="2228749F" w14:textId="1CAEB2E8" w:rsidTr="007C3B2F">
        <w:trPr>
          <w:trHeight w:val="385"/>
        </w:trPr>
        <w:tc>
          <w:tcPr>
            <w:tcW w:w="2854" w:type="dxa"/>
            <w:shd w:val="clear" w:color="auto" w:fill="auto"/>
            <w:vAlign w:val="bottom"/>
          </w:tcPr>
          <w:p w14:paraId="42FA7EA8" w14:textId="77777777" w:rsidR="001776E4" w:rsidRPr="009C5E40" w:rsidRDefault="001776E4" w:rsidP="001776E4">
            <w:pPr>
              <w:spacing w:line="360" w:lineRule="auto"/>
              <w:contextualSpacing/>
              <w:rPr>
                <w:rFonts w:eastAsia="Calibri"/>
                <w:color w:val="000000"/>
                <w:lang w:eastAsia="en-US"/>
              </w:rPr>
            </w:pPr>
            <w:r w:rsidRPr="009C5E40">
              <w:rPr>
                <w:rFonts w:eastAsia="Calibri"/>
                <w:color w:val="000000"/>
                <w:lang w:eastAsia="en-US"/>
              </w:rPr>
              <w:t>Cyperaceae</w:t>
            </w:r>
          </w:p>
        </w:tc>
        <w:tc>
          <w:tcPr>
            <w:tcW w:w="3365" w:type="dxa"/>
            <w:shd w:val="clear" w:color="auto" w:fill="auto"/>
            <w:vAlign w:val="bottom"/>
          </w:tcPr>
          <w:p w14:paraId="1ED9BCB0" w14:textId="77777777" w:rsidR="001776E4" w:rsidRPr="009C5E40" w:rsidRDefault="001776E4" w:rsidP="001776E4">
            <w:pPr>
              <w:spacing w:line="360" w:lineRule="auto"/>
              <w:contextualSpacing/>
              <w:rPr>
                <w:rFonts w:eastAsia="Calibri"/>
                <w:i/>
                <w:color w:val="000000"/>
                <w:lang w:eastAsia="en-US"/>
              </w:rPr>
            </w:pPr>
            <w:r>
              <w:rPr>
                <w:rFonts w:eastAsia="Calibri"/>
                <w:i/>
                <w:color w:val="000000"/>
                <w:lang w:eastAsia="en-US"/>
              </w:rPr>
              <w:t>Cyperus luzulae</w:t>
            </w:r>
          </w:p>
        </w:tc>
        <w:tc>
          <w:tcPr>
            <w:tcW w:w="3365" w:type="dxa"/>
          </w:tcPr>
          <w:p w14:paraId="7512292C" w14:textId="753E25CB" w:rsidR="001776E4" w:rsidRPr="007C3283" w:rsidRDefault="007C3B2F" w:rsidP="001776E4">
            <w:pPr>
              <w:spacing w:line="360" w:lineRule="auto"/>
              <w:contextualSpacing/>
              <w:rPr>
                <w:rFonts w:eastAsia="Calibri"/>
                <w:i/>
                <w:color w:val="000000"/>
                <w:u w:val="single"/>
                <w:lang w:eastAsia="en-US"/>
              </w:rPr>
            </w:pPr>
            <w:r w:rsidRPr="007C3283">
              <w:rPr>
                <w:u w:val="single"/>
              </w:rPr>
              <w:t>MT263970</w:t>
            </w:r>
          </w:p>
        </w:tc>
      </w:tr>
      <w:tr w:rsidR="001776E4" w14:paraId="4D3C920E" w14:textId="54C27458" w:rsidTr="007C3B2F">
        <w:trPr>
          <w:trHeight w:val="385"/>
        </w:trPr>
        <w:tc>
          <w:tcPr>
            <w:tcW w:w="2854" w:type="dxa"/>
            <w:shd w:val="clear" w:color="auto" w:fill="auto"/>
            <w:vAlign w:val="bottom"/>
          </w:tcPr>
          <w:p w14:paraId="050EB296" w14:textId="41027C0B" w:rsidR="001776E4" w:rsidRPr="009C5E40" w:rsidRDefault="001776E4" w:rsidP="001776E4">
            <w:pPr>
              <w:spacing w:line="360" w:lineRule="auto"/>
              <w:contextualSpacing/>
              <w:rPr>
                <w:rFonts w:eastAsia="Calibri"/>
                <w:color w:val="000000"/>
                <w:lang w:eastAsia="en-US"/>
              </w:rPr>
            </w:pPr>
          </w:p>
        </w:tc>
        <w:tc>
          <w:tcPr>
            <w:tcW w:w="3365" w:type="dxa"/>
            <w:shd w:val="clear" w:color="auto" w:fill="auto"/>
            <w:vAlign w:val="bottom"/>
          </w:tcPr>
          <w:p w14:paraId="1FE5C829" w14:textId="77777777" w:rsidR="001776E4" w:rsidRPr="009C5E40" w:rsidRDefault="001776E4" w:rsidP="001776E4">
            <w:pPr>
              <w:spacing w:line="360" w:lineRule="auto"/>
              <w:contextualSpacing/>
              <w:rPr>
                <w:rFonts w:eastAsia="Calibri"/>
                <w:i/>
                <w:color w:val="000000"/>
                <w:lang w:eastAsia="en-US"/>
              </w:rPr>
            </w:pPr>
            <w:r>
              <w:rPr>
                <w:rFonts w:eastAsia="Calibri"/>
                <w:i/>
                <w:color w:val="000000"/>
                <w:lang w:eastAsia="en-US"/>
              </w:rPr>
              <w:t>Eleocharis bonariensis</w:t>
            </w:r>
          </w:p>
        </w:tc>
        <w:tc>
          <w:tcPr>
            <w:tcW w:w="3365" w:type="dxa"/>
          </w:tcPr>
          <w:p w14:paraId="42F63B72" w14:textId="0E0FA110" w:rsidR="001776E4" w:rsidRPr="007C3283" w:rsidRDefault="001776E4" w:rsidP="001776E4">
            <w:pPr>
              <w:spacing w:line="360" w:lineRule="auto"/>
              <w:contextualSpacing/>
              <w:rPr>
                <w:rFonts w:eastAsia="Calibri"/>
                <w:i/>
                <w:color w:val="000000"/>
                <w:u w:val="single"/>
                <w:lang w:eastAsia="en-US"/>
              </w:rPr>
            </w:pPr>
            <w:r w:rsidRPr="007C3283">
              <w:rPr>
                <w:u w:val="single"/>
              </w:rPr>
              <w:t>MT263953</w:t>
            </w:r>
          </w:p>
        </w:tc>
      </w:tr>
      <w:tr w:rsidR="00610FF3" w14:paraId="6689B327" w14:textId="77777777" w:rsidTr="007C3B2F">
        <w:trPr>
          <w:trHeight w:val="385"/>
        </w:trPr>
        <w:tc>
          <w:tcPr>
            <w:tcW w:w="2854" w:type="dxa"/>
            <w:shd w:val="clear" w:color="auto" w:fill="auto"/>
            <w:vAlign w:val="bottom"/>
          </w:tcPr>
          <w:p w14:paraId="106BE36C" w14:textId="77777777" w:rsidR="00610FF3" w:rsidRPr="009C5E40" w:rsidRDefault="00610FF3" w:rsidP="001776E4">
            <w:pPr>
              <w:spacing w:line="360" w:lineRule="auto"/>
              <w:contextualSpacing/>
              <w:rPr>
                <w:rFonts w:eastAsia="Calibri"/>
                <w:color w:val="000000"/>
                <w:lang w:eastAsia="en-US"/>
              </w:rPr>
            </w:pPr>
          </w:p>
        </w:tc>
        <w:tc>
          <w:tcPr>
            <w:tcW w:w="3365" w:type="dxa"/>
            <w:shd w:val="clear" w:color="auto" w:fill="auto"/>
            <w:vAlign w:val="bottom"/>
          </w:tcPr>
          <w:p w14:paraId="160069E6" w14:textId="0BEC1F64" w:rsidR="00610FF3" w:rsidRDefault="00610FF3" w:rsidP="001776E4">
            <w:pPr>
              <w:spacing w:line="360" w:lineRule="auto"/>
              <w:contextualSpacing/>
              <w:rPr>
                <w:rFonts w:eastAsia="Calibri"/>
                <w:i/>
                <w:color w:val="000000"/>
                <w:lang w:eastAsia="en-US"/>
              </w:rPr>
            </w:pPr>
            <w:r>
              <w:rPr>
                <w:rFonts w:eastAsia="Calibri"/>
                <w:i/>
                <w:color w:val="000000"/>
                <w:lang w:eastAsia="en-US"/>
              </w:rPr>
              <w:t>Eleocharis palustris</w:t>
            </w:r>
          </w:p>
        </w:tc>
        <w:tc>
          <w:tcPr>
            <w:tcW w:w="3365" w:type="dxa"/>
          </w:tcPr>
          <w:p w14:paraId="28EB50DB" w14:textId="665B438B" w:rsidR="00610FF3" w:rsidRPr="00610FF3" w:rsidRDefault="00610FF3" w:rsidP="001776E4">
            <w:pPr>
              <w:spacing w:line="360" w:lineRule="auto"/>
              <w:contextualSpacing/>
            </w:pPr>
            <w:r>
              <w:t>KC584961</w:t>
            </w:r>
          </w:p>
        </w:tc>
      </w:tr>
      <w:tr w:rsidR="001776E4" w14:paraId="694CE54E" w14:textId="7B535855" w:rsidTr="007C3B2F">
        <w:trPr>
          <w:trHeight w:val="385"/>
        </w:trPr>
        <w:tc>
          <w:tcPr>
            <w:tcW w:w="2854" w:type="dxa"/>
            <w:shd w:val="clear" w:color="auto" w:fill="auto"/>
            <w:vAlign w:val="bottom"/>
          </w:tcPr>
          <w:p w14:paraId="27BBEFAA" w14:textId="175D9906" w:rsidR="001776E4" w:rsidRPr="009C5E40" w:rsidRDefault="001776E4" w:rsidP="001776E4">
            <w:pPr>
              <w:spacing w:line="360" w:lineRule="auto"/>
              <w:contextualSpacing/>
              <w:rPr>
                <w:rFonts w:eastAsia="Calibri"/>
                <w:color w:val="000000"/>
                <w:lang w:eastAsia="en-US"/>
              </w:rPr>
            </w:pPr>
          </w:p>
        </w:tc>
        <w:tc>
          <w:tcPr>
            <w:tcW w:w="3365" w:type="dxa"/>
            <w:shd w:val="clear" w:color="auto" w:fill="auto"/>
            <w:vAlign w:val="bottom"/>
          </w:tcPr>
          <w:p w14:paraId="6FE618A8" w14:textId="77777777" w:rsidR="001776E4" w:rsidRPr="00C4165B" w:rsidRDefault="001776E4" w:rsidP="001776E4">
            <w:pPr>
              <w:spacing w:line="360" w:lineRule="auto"/>
              <w:contextualSpacing/>
              <w:rPr>
                <w:rFonts w:eastAsia="Calibri"/>
                <w:color w:val="000000"/>
                <w:lang w:eastAsia="en-US"/>
              </w:rPr>
            </w:pPr>
            <w:r>
              <w:rPr>
                <w:rFonts w:eastAsia="Calibri"/>
                <w:i/>
                <w:color w:val="000000"/>
                <w:lang w:eastAsia="en-US"/>
              </w:rPr>
              <w:t xml:space="preserve">Eleocharis </w:t>
            </w:r>
            <w:r>
              <w:rPr>
                <w:rFonts w:eastAsia="Calibri"/>
                <w:color w:val="000000"/>
                <w:lang w:eastAsia="en-US"/>
              </w:rPr>
              <w:t>sp.</w:t>
            </w:r>
          </w:p>
        </w:tc>
        <w:tc>
          <w:tcPr>
            <w:tcW w:w="3365" w:type="dxa"/>
          </w:tcPr>
          <w:p w14:paraId="47709F80" w14:textId="6071858E" w:rsidR="001776E4" w:rsidRPr="007C3283" w:rsidRDefault="007C3B2F" w:rsidP="001776E4">
            <w:pPr>
              <w:spacing w:line="360" w:lineRule="auto"/>
              <w:contextualSpacing/>
              <w:rPr>
                <w:rFonts w:eastAsia="Calibri"/>
                <w:i/>
                <w:color w:val="000000"/>
                <w:u w:val="single"/>
                <w:lang w:eastAsia="en-US"/>
              </w:rPr>
            </w:pPr>
            <w:r w:rsidRPr="007C3283">
              <w:rPr>
                <w:u w:val="single"/>
              </w:rPr>
              <w:t>MT263959</w:t>
            </w:r>
          </w:p>
        </w:tc>
      </w:tr>
      <w:tr w:rsidR="001776E4" w14:paraId="3B84E5FA" w14:textId="46A3DD9F" w:rsidTr="007C3B2F">
        <w:trPr>
          <w:trHeight w:val="404"/>
        </w:trPr>
        <w:tc>
          <w:tcPr>
            <w:tcW w:w="2854" w:type="dxa"/>
            <w:shd w:val="clear" w:color="auto" w:fill="auto"/>
            <w:vAlign w:val="bottom"/>
          </w:tcPr>
          <w:p w14:paraId="4605E057" w14:textId="77777777" w:rsidR="001776E4" w:rsidRPr="009C5E40" w:rsidRDefault="001776E4" w:rsidP="001776E4">
            <w:pPr>
              <w:spacing w:line="360" w:lineRule="auto"/>
              <w:contextualSpacing/>
              <w:rPr>
                <w:rFonts w:eastAsia="Calibri"/>
                <w:color w:val="000000"/>
                <w:lang w:eastAsia="en-US"/>
              </w:rPr>
            </w:pPr>
            <w:r w:rsidRPr="009C5E40">
              <w:rPr>
                <w:rFonts w:eastAsia="Calibri"/>
                <w:color w:val="000000"/>
                <w:lang w:eastAsia="en-US"/>
              </w:rPr>
              <w:t>Fabaceae</w:t>
            </w:r>
          </w:p>
        </w:tc>
        <w:tc>
          <w:tcPr>
            <w:tcW w:w="3365" w:type="dxa"/>
            <w:shd w:val="clear" w:color="auto" w:fill="auto"/>
            <w:vAlign w:val="bottom"/>
          </w:tcPr>
          <w:p w14:paraId="6A7C3EDF" w14:textId="77777777" w:rsidR="001776E4" w:rsidRPr="009C5E40" w:rsidRDefault="001776E4" w:rsidP="001776E4">
            <w:pPr>
              <w:spacing w:line="360" w:lineRule="auto"/>
              <w:contextualSpacing/>
              <w:rPr>
                <w:rFonts w:eastAsia="Calibri"/>
                <w:color w:val="000000"/>
                <w:lang w:eastAsia="en-US"/>
              </w:rPr>
            </w:pPr>
            <w:r w:rsidRPr="009C5E40">
              <w:rPr>
                <w:rFonts w:eastAsia="Calibri"/>
                <w:i/>
                <w:color w:val="000000"/>
                <w:lang w:eastAsia="en-US"/>
              </w:rPr>
              <w:t xml:space="preserve">Desmodium </w:t>
            </w:r>
            <w:r w:rsidRPr="009C5E40">
              <w:rPr>
                <w:rFonts w:eastAsia="Calibri"/>
                <w:color w:val="000000"/>
                <w:lang w:eastAsia="en-US"/>
              </w:rPr>
              <w:t>sp.</w:t>
            </w:r>
          </w:p>
        </w:tc>
        <w:tc>
          <w:tcPr>
            <w:tcW w:w="3365" w:type="dxa"/>
          </w:tcPr>
          <w:p w14:paraId="1779FAB9" w14:textId="3BBD3B2C" w:rsidR="001776E4" w:rsidRPr="007C3283" w:rsidRDefault="007C3B2F" w:rsidP="001776E4">
            <w:pPr>
              <w:spacing w:line="360" w:lineRule="auto"/>
              <w:contextualSpacing/>
              <w:rPr>
                <w:rFonts w:eastAsia="Calibri"/>
                <w:i/>
                <w:color w:val="000000"/>
                <w:u w:val="single"/>
                <w:lang w:eastAsia="en-US"/>
              </w:rPr>
            </w:pPr>
            <w:r w:rsidRPr="007C3283">
              <w:rPr>
                <w:u w:val="single"/>
              </w:rPr>
              <w:t>MT263967</w:t>
            </w:r>
          </w:p>
        </w:tc>
      </w:tr>
      <w:tr w:rsidR="001776E4" w14:paraId="51D6EB55" w14:textId="3D945C81" w:rsidTr="007C3B2F">
        <w:trPr>
          <w:trHeight w:val="404"/>
        </w:trPr>
        <w:tc>
          <w:tcPr>
            <w:tcW w:w="2854" w:type="dxa"/>
            <w:shd w:val="clear" w:color="auto" w:fill="auto"/>
            <w:vAlign w:val="bottom"/>
          </w:tcPr>
          <w:p w14:paraId="7477700C" w14:textId="7CC44BA6" w:rsidR="001776E4" w:rsidRPr="009C5E40" w:rsidRDefault="001776E4" w:rsidP="001776E4">
            <w:pPr>
              <w:spacing w:line="360" w:lineRule="auto"/>
              <w:contextualSpacing/>
              <w:rPr>
                <w:rFonts w:eastAsia="Calibri"/>
                <w:color w:val="000000"/>
                <w:lang w:eastAsia="en-US"/>
              </w:rPr>
            </w:pPr>
          </w:p>
        </w:tc>
        <w:tc>
          <w:tcPr>
            <w:tcW w:w="3365" w:type="dxa"/>
            <w:shd w:val="clear" w:color="auto" w:fill="auto"/>
            <w:vAlign w:val="bottom"/>
          </w:tcPr>
          <w:p w14:paraId="25128076" w14:textId="77777777" w:rsidR="001776E4" w:rsidRPr="009C5E40" w:rsidRDefault="001776E4" w:rsidP="001776E4">
            <w:pPr>
              <w:spacing w:line="360" w:lineRule="auto"/>
              <w:contextualSpacing/>
              <w:rPr>
                <w:rFonts w:eastAsia="Calibri"/>
                <w:i/>
                <w:color w:val="000000"/>
                <w:lang w:eastAsia="en-US"/>
              </w:rPr>
            </w:pPr>
            <w:r w:rsidRPr="009C5E40">
              <w:rPr>
                <w:rFonts w:eastAsia="Calibri"/>
                <w:i/>
                <w:color w:val="000000"/>
                <w:lang w:eastAsia="en-US"/>
              </w:rPr>
              <w:t>Trifolium repens</w:t>
            </w:r>
          </w:p>
        </w:tc>
        <w:tc>
          <w:tcPr>
            <w:tcW w:w="3365" w:type="dxa"/>
          </w:tcPr>
          <w:p w14:paraId="7FAD9DC5" w14:textId="0ADB49E0" w:rsidR="001776E4" w:rsidRPr="007C3283" w:rsidRDefault="001776E4" w:rsidP="001776E4">
            <w:pPr>
              <w:spacing w:line="360" w:lineRule="auto"/>
              <w:contextualSpacing/>
              <w:rPr>
                <w:rFonts w:eastAsia="Calibri"/>
                <w:color w:val="000000"/>
                <w:u w:val="single"/>
                <w:lang w:eastAsia="en-US"/>
              </w:rPr>
            </w:pPr>
            <w:r w:rsidRPr="007C3283">
              <w:rPr>
                <w:u w:val="single"/>
              </w:rPr>
              <w:t>MT263950</w:t>
            </w:r>
          </w:p>
        </w:tc>
      </w:tr>
      <w:tr w:rsidR="001776E4" w14:paraId="0A81FFA8" w14:textId="428A97C3" w:rsidTr="007C3B2F">
        <w:trPr>
          <w:trHeight w:val="385"/>
        </w:trPr>
        <w:tc>
          <w:tcPr>
            <w:tcW w:w="2854" w:type="dxa"/>
            <w:shd w:val="clear" w:color="auto" w:fill="auto"/>
            <w:vAlign w:val="bottom"/>
          </w:tcPr>
          <w:p w14:paraId="3D0F0C1F" w14:textId="119722A8" w:rsidR="001776E4" w:rsidRPr="009C5E40" w:rsidRDefault="001776E4" w:rsidP="001776E4">
            <w:pPr>
              <w:spacing w:line="360" w:lineRule="auto"/>
              <w:contextualSpacing/>
              <w:rPr>
                <w:rFonts w:eastAsia="Calibri"/>
                <w:color w:val="000000"/>
                <w:lang w:eastAsia="en-US"/>
              </w:rPr>
            </w:pPr>
          </w:p>
        </w:tc>
        <w:tc>
          <w:tcPr>
            <w:tcW w:w="3365" w:type="dxa"/>
            <w:shd w:val="clear" w:color="auto" w:fill="auto"/>
            <w:vAlign w:val="bottom"/>
          </w:tcPr>
          <w:p w14:paraId="0550DEDA" w14:textId="77777777" w:rsidR="001776E4" w:rsidRPr="009C5E40" w:rsidRDefault="001776E4" w:rsidP="001776E4">
            <w:pPr>
              <w:spacing w:line="360" w:lineRule="auto"/>
              <w:contextualSpacing/>
              <w:rPr>
                <w:rFonts w:eastAsia="Calibri"/>
                <w:i/>
                <w:color w:val="000000"/>
                <w:lang w:eastAsia="en-US"/>
              </w:rPr>
            </w:pPr>
            <w:r w:rsidRPr="009C5E40">
              <w:rPr>
                <w:rFonts w:eastAsia="Calibri"/>
                <w:i/>
                <w:color w:val="000000"/>
                <w:lang w:eastAsia="en-US"/>
              </w:rPr>
              <w:t>Trifolium polymorphum</w:t>
            </w:r>
          </w:p>
        </w:tc>
        <w:tc>
          <w:tcPr>
            <w:tcW w:w="3365" w:type="dxa"/>
          </w:tcPr>
          <w:p w14:paraId="59ECDDCB" w14:textId="5A162868" w:rsidR="001776E4" w:rsidRPr="007C3283" w:rsidRDefault="001776E4" w:rsidP="001776E4">
            <w:pPr>
              <w:spacing w:line="360" w:lineRule="auto"/>
              <w:contextualSpacing/>
              <w:rPr>
                <w:rFonts w:eastAsia="Calibri"/>
                <w:i/>
                <w:color w:val="000000"/>
                <w:u w:val="single"/>
                <w:lang w:eastAsia="en-US"/>
              </w:rPr>
            </w:pPr>
            <w:r w:rsidRPr="007C3283">
              <w:rPr>
                <w:u w:val="single"/>
              </w:rPr>
              <w:t>MT263952</w:t>
            </w:r>
          </w:p>
        </w:tc>
      </w:tr>
      <w:tr w:rsidR="001776E4" w14:paraId="2B28B560" w14:textId="6F05994C" w:rsidTr="007C3B2F">
        <w:trPr>
          <w:trHeight w:val="404"/>
        </w:trPr>
        <w:tc>
          <w:tcPr>
            <w:tcW w:w="2854" w:type="dxa"/>
            <w:shd w:val="clear" w:color="auto" w:fill="auto"/>
            <w:vAlign w:val="bottom"/>
          </w:tcPr>
          <w:p w14:paraId="383974D2" w14:textId="77777777" w:rsidR="001776E4" w:rsidRPr="009C5E40" w:rsidRDefault="001776E4" w:rsidP="001776E4">
            <w:pPr>
              <w:spacing w:line="360" w:lineRule="auto"/>
              <w:contextualSpacing/>
              <w:rPr>
                <w:rFonts w:eastAsia="Calibri"/>
                <w:color w:val="000000"/>
                <w:lang w:eastAsia="en-US"/>
              </w:rPr>
            </w:pPr>
            <w:r w:rsidRPr="009C5E40">
              <w:rPr>
                <w:rFonts w:eastAsia="Calibri"/>
                <w:color w:val="000000"/>
                <w:lang w:eastAsia="en-US"/>
              </w:rPr>
              <w:t>Plantaginaceae</w:t>
            </w:r>
          </w:p>
        </w:tc>
        <w:tc>
          <w:tcPr>
            <w:tcW w:w="3365" w:type="dxa"/>
            <w:shd w:val="clear" w:color="auto" w:fill="auto"/>
            <w:vAlign w:val="bottom"/>
          </w:tcPr>
          <w:p w14:paraId="0F437D40" w14:textId="77777777" w:rsidR="001776E4" w:rsidRPr="009C5E40" w:rsidRDefault="001776E4" w:rsidP="001776E4">
            <w:pPr>
              <w:spacing w:line="360" w:lineRule="auto"/>
              <w:contextualSpacing/>
              <w:rPr>
                <w:rFonts w:eastAsia="Calibri"/>
                <w:color w:val="000000"/>
                <w:lang w:eastAsia="en-US"/>
              </w:rPr>
            </w:pPr>
            <w:r w:rsidRPr="009C5E40">
              <w:rPr>
                <w:rFonts w:eastAsia="Calibri"/>
                <w:i/>
                <w:color w:val="000000"/>
                <w:lang w:eastAsia="en-US"/>
              </w:rPr>
              <w:t xml:space="preserve">Plantago </w:t>
            </w:r>
            <w:r w:rsidRPr="009C5E40">
              <w:rPr>
                <w:rFonts w:eastAsia="Calibri"/>
                <w:color w:val="000000"/>
                <w:lang w:eastAsia="en-US"/>
              </w:rPr>
              <w:t>sp.</w:t>
            </w:r>
          </w:p>
        </w:tc>
        <w:tc>
          <w:tcPr>
            <w:tcW w:w="3365" w:type="dxa"/>
          </w:tcPr>
          <w:p w14:paraId="44D6EFAC" w14:textId="730921A4" w:rsidR="001776E4" w:rsidRPr="007C3283" w:rsidRDefault="007C3B2F" w:rsidP="001776E4">
            <w:pPr>
              <w:spacing w:line="360" w:lineRule="auto"/>
              <w:contextualSpacing/>
              <w:rPr>
                <w:rFonts w:eastAsia="Calibri"/>
                <w:i/>
                <w:color w:val="000000"/>
                <w:u w:val="single"/>
                <w:lang w:eastAsia="en-US"/>
              </w:rPr>
            </w:pPr>
            <w:r w:rsidRPr="007C3283">
              <w:rPr>
                <w:u w:val="single"/>
              </w:rPr>
              <w:t>MT263961</w:t>
            </w:r>
          </w:p>
        </w:tc>
      </w:tr>
      <w:tr w:rsidR="001776E4" w14:paraId="1D3EF2B2" w14:textId="04B56517" w:rsidTr="007C3B2F">
        <w:trPr>
          <w:trHeight w:val="404"/>
        </w:trPr>
        <w:tc>
          <w:tcPr>
            <w:tcW w:w="2854" w:type="dxa"/>
            <w:shd w:val="clear" w:color="auto" w:fill="auto"/>
            <w:vAlign w:val="bottom"/>
          </w:tcPr>
          <w:p w14:paraId="53C2F565" w14:textId="77777777" w:rsidR="001776E4" w:rsidRPr="009C5E40" w:rsidRDefault="001776E4" w:rsidP="001776E4">
            <w:pPr>
              <w:spacing w:line="360" w:lineRule="auto"/>
              <w:contextualSpacing/>
              <w:rPr>
                <w:rFonts w:eastAsia="Calibri"/>
                <w:color w:val="000000"/>
                <w:lang w:eastAsia="en-US"/>
              </w:rPr>
            </w:pPr>
            <w:r w:rsidRPr="009C5E40">
              <w:rPr>
                <w:rFonts w:eastAsia="Calibri"/>
                <w:color w:val="000000"/>
                <w:lang w:eastAsia="en-US"/>
              </w:rPr>
              <w:t>Poaceae</w:t>
            </w:r>
          </w:p>
        </w:tc>
        <w:tc>
          <w:tcPr>
            <w:tcW w:w="3365" w:type="dxa"/>
            <w:shd w:val="clear" w:color="auto" w:fill="auto"/>
            <w:vAlign w:val="bottom"/>
          </w:tcPr>
          <w:p w14:paraId="794D1581" w14:textId="77777777" w:rsidR="001776E4" w:rsidRPr="009C5E40" w:rsidRDefault="001776E4" w:rsidP="001776E4">
            <w:pPr>
              <w:spacing w:line="360" w:lineRule="auto"/>
              <w:contextualSpacing/>
              <w:rPr>
                <w:rFonts w:eastAsia="Calibri"/>
                <w:color w:val="000000"/>
                <w:lang w:eastAsia="en-US"/>
              </w:rPr>
            </w:pPr>
            <w:r w:rsidRPr="009C5E40">
              <w:rPr>
                <w:rFonts w:eastAsia="Calibri"/>
                <w:i/>
                <w:color w:val="000000"/>
                <w:lang w:eastAsia="en-US"/>
              </w:rPr>
              <w:t xml:space="preserve">Calamagrostis </w:t>
            </w:r>
            <w:r w:rsidRPr="009C5E40">
              <w:rPr>
                <w:rFonts w:eastAsia="Calibri"/>
                <w:color w:val="000000"/>
                <w:lang w:eastAsia="en-US"/>
              </w:rPr>
              <w:t>sp.</w:t>
            </w:r>
          </w:p>
        </w:tc>
        <w:tc>
          <w:tcPr>
            <w:tcW w:w="3365" w:type="dxa"/>
          </w:tcPr>
          <w:p w14:paraId="3DF3E166" w14:textId="08A25E7F" w:rsidR="001776E4" w:rsidRPr="007C3283" w:rsidRDefault="001776E4" w:rsidP="001776E4">
            <w:pPr>
              <w:spacing w:line="360" w:lineRule="auto"/>
              <w:contextualSpacing/>
              <w:rPr>
                <w:rFonts w:eastAsia="Calibri"/>
                <w:i/>
                <w:color w:val="000000"/>
                <w:u w:val="single"/>
                <w:lang w:eastAsia="en-US"/>
              </w:rPr>
            </w:pPr>
            <w:r w:rsidRPr="007C3283">
              <w:rPr>
                <w:u w:val="single"/>
              </w:rPr>
              <w:t>MT263955</w:t>
            </w:r>
          </w:p>
        </w:tc>
      </w:tr>
      <w:tr w:rsidR="001776E4" w14:paraId="7CCB0C96" w14:textId="501AC8D1" w:rsidTr="007C3B2F">
        <w:trPr>
          <w:trHeight w:val="385"/>
        </w:trPr>
        <w:tc>
          <w:tcPr>
            <w:tcW w:w="2854" w:type="dxa"/>
            <w:shd w:val="clear" w:color="auto" w:fill="auto"/>
            <w:vAlign w:val="bottom"/>
          </w:tcPr>
          <w:p w14:paraId="12F161D2" w14:textId="6E194A8A" w:rsidR="001776E4" w:rsidRPr="009C5E40" w:rsidRDefault="001776E4" w:rsidP="001776E4">
            <w:pPr>
              <w:spacing w:line="360" w:lineRule="auto"/>
              <w:contextualSpacing/>
              <w:rPr>
                <w:rFonts w:eastAsia="Calibri"/>
                <w:color w:val="000000"/>
                <w:lang w:eastAsia="en-US"/>
              </w:rPr>
            </w:pPr>
          </w:p>
        </w:tc>
        <w:tc>
          <w:tcPr>
            <w:tcW w:w="3365" w:type="dxa"/>
            <w:shd w:val="clear" w:color="auto" w:fill="auto"/>
            <w:vAlign w:val="bottom"/>
          </w:tcPr>
          <w:p w14:paraId="51426FE2" w14:textId="77777777" w:rsidR="001776E4" w:rsidRPr="009C5E40" w:rsidRDefault="001776E4" w:rsidP="001776E4">
            <w:pPr>
              <w:spacing w:line="360" w:lineRule="auto"/>
              <w:contextualSpacing/>
              <w:rPr>
                <w:rFonts w:eastAsia="Calibri"/>
                <w:i/>
                <w:color w:val="000000"/>
                <w:lang w:eastAsia="en-US"/>
              </w:rPr>
            </w:pPr>
            <w:r w:rsidRPr="009C5E40">
              <w:rPr>
                <w:rFonts w:eastAsia="Calibri"/>
                <w:i/>
                <w:color w:val="000000"/>
                <w:lang w:eastAsia="en-US"/>
              </w:rPr>
              <w:t>Cynodon dactylon</w:t>
            </w:r>
          </w:p>
        </w:tc>
        <w:tc>
          <w:tcPr>
            <w:tcW w:w="3365" w:type="dxa"/>
          </w:tcPr>
          <w:p w14:paraId="2E96CDB2" w14:textId="2B159BB9" w:rsidR="001776E4" w:rsidRPr="007C3283" w:rsidRDefault="001776E4" w:rsidP="001776E4">
            <w:pPr>
              <w:spacing w:line="360" w:lineRule="auto"/>
              <w:contextualSpacing/>
              <w:rPr>
                <w:rFonts w:eastAsia="Calibri"/>
                <w:i/>
                <w:color w:val="000000"/>
                <w:u w:val="single"/>
                <w:lang w:eastAsia="en-US"/>
              </w:rPr>
            </w:pPr>
            <w:r w:rsidRPr="007C3283">
              <w:rPr>
                <w:u w:val="single"/>
              </w:rPr>
              <w:t>MT263956</w:t>
            </w:r>
          </w:p>
        </w:tc>
      </w:tr>
      <w:tr w:rsidR="00610FF3" w14:paraId="742E2607" w14:textId="77777777" w:rsidTr="007C3B2F">
        <w:trPr>
          <w:trHeight w:val="385"/>
        </w:trPr>
        <w:tc>
          <w:tcPr>
            <w:tcW w:w="2854" w:type="dxa"/>
            <w:shd w:val="clear" w:color="auto" w:fill="auto"/>
            <w:vAlign w:val="bottom"/>
          </w:tcPr>
          <w:p w14:paraId="23FA059E" w14:textId="77777777" w:rsidR="00610FF3" w:rsidRPr="009C5E40" w:rsidRDefault="00610FF3" w:rsidP="001776E4">
            <w:pPr>
              <w:spacing w:line="360" w:lineRule="auto"/>
              <w:contextualSpacing/>
              <w:rPr>
                <w:rFonts w:eastAsia="Calibri"/>
                <w:color w:val="000000"/>
                <w:lang w:eastAsia="en-US"/>
              </w:rPr>
            </w:pPr>
          </w:p>
        </w:tc>
        <w:tc>
          <w:tcPr>
            <w:tcW w:w="3365" w:type="dxa"/>
            <w:shd w:val="clear" w:color="auto" w:fill="auto"/>
            <w:vAlign w:val="bottom"/>
          </w:tcPr>
          <w:p w14:paraId="49B6346C" w14:textId="48DB79B4" w:rsidR="00610FF3" w:rsidRPr="00610FF3" w:rsidRDefault="00610FF3" w:rsidP="001776E4">
            <w:pPr>
              <w:spacing w:line="360" w:lineRule="auto"/>
              <w:contextualSpacing/>
              <w:rPr>
                <w:rFonts w:eastAsia="Calibri"/>
                <w:color w:val="000000"/>
                <w:lang w:eastAsia="en-US"/>
              </w:rPr>
            </w:pPr>
            <w:r>
              <w:rPr>
                <w:rFonts w:eastAsia="Calibri"/>
                <w:i/>
                <w:color w:val="000000"/>
                <w:lang w:eastAsia="en-US"/>
              </w:rPr>
              <w:t xml:space="preserve">Echinochloa </w:t>
            </w:r>
            <w:r>
              <w:rPr>
                <w:rFonts w:eastAsia="Calibri"/>
                <w:color w:val="000000"/>
                <w:lang w:eastAsia="en-US"/>
              </w:rPr>
              <w:t>sp.</w:t>
            </w:r>
          </w:p>
        </w:tc>
        <w:tc>
          <w:tcPr>
            <w:tcW w:w="3365" w:type="dxa"/>
          </w:tcPr>
          <w:p w14:paraId="6E05EBA6" w14:textId="3B5A18FB" w:rsidR="00610FF3" w:rsidRPr="00610FF3" w:rsidRDefault="00610FF3" w:rsidP="001776E4">
            <w:pPr>
              <w:spacing w:line="360" w:lineRule="auto"/>
              <w:contextualSpacing/>
            </w:pPr>
            <w:r>
              <w:t>KR048646</w:t>
            </w:r>
          </w:p>
        </w:tc>
      </w:tr>
      <w:tr w:rsidR="001776E4" w14:paraId="7FE29EC4" w14:textId="6A5E0259" w:rsidTr="007C3B2F">
        <w:trPr>
          <w:trHeight w:val="404"/>
        </w:trPr>
        <w:tc>
          <w:tcPr>
            <w:tcW w:w="2854" w:type="dxa"/>
            <w:shd w:val="clear" w:color="auto" w:fill="auto"/>
            <w:vAlign w:val="bottom"/>
          </w:tcPr>
          <w:p w14:paraId="14AECE61" w14:textId="5B4D8339" w:rsidR="001776E4" w:rsidRPr="009C5E40" w:rsidRDefault="001776E4" w:rsidP="001776E4">
            <w:pPr>
              <w:spacing w:line="360" w:lineRule="auto"/>
              <w:contextualSpacing/>
              <w:rPr>
                <w:rFonts w:eastAsia="Calibri"/>
                <w:color w:val="000000"/>
                <w:lang w:eastAsia="en-US"/>
              </w:rPr>
            </w:pPr>
          </w:p>
        </w:tc>
        <w:tc>
          <w:tcPr>
            <w:tcW w:w="3365" w:type="dxa"/>
            <w:shd w:val="clear" w:color="auto" w:fill="auto"/>
            <w:vAlign w:val="bottom"/>
          </w:tcPr>
          <w:p w14:paraId="11302AB2" w14:textId="77777777" w:rsidR="001776E4" w:rsidRPr="009C5E40" w:rsidRDefault="001776E4" w:rsidP="001776E4">
            <w:pPr>
              <w:spacing w:line="360" w:lineRule="auto"/>
              <w:contextualSpacing/>
              <w:rPr>
                <w:rFonts w:eastAsia="Calibri"/>
                <w:i/>
                <w:color w:val="000000"/>
                <w:lang w:eastAsia="en-US"/>
              </w:rPr>
            </w:pPr>
            <w:r w:rsidRPr="009C5E40">
              <w:rPr>
                <w:rFonts w:eastAsia="Calibri"/>
                <w:i/>
                <w:color w:val="000000"/>
                <w:lang w:eastAsia="en-US"/>
              </w:rPr>
              <w:t>Luziola peruviana</w:t>
            </w:r>
          </w:p>
        </w:tc>
        <w:tc>
          <w:tcPr>
            <w:tcW w:w="3365" w:type="dxa"/>
          </w:tcPr>
          <w:p w14:paraId="338D049F" w14:textId="1F3850C0" w:rsidR="001776E4" w:rsidRPr="007C3283" w:rsidRDefault="007C3B2F" w:rsidP="001776E4">
            <w:pPr>
              <w:spacing w:line="360" w:lineRule="auto"/>
              <w:contextualSpacing/>
              <w:rPr>
                <w:rFonts w:eastAsia="Calibri"/>
                <w:i/>
                <w:color w:val="000000"/>
                <w:u w:val="single"/>
                <w:lang w:eastAsia="en-US"/>
              </w:rPr>
            </w:pPr>
            <w:r w:rsidRPr="007C3283">
              <w:rPr>
                <w:u w:val="single"/>
              </w:rPr>
              <w:t>MT263962</w:t>
            </w:r>
          </w:p>
        </w:tc>
      </w:tr>
      <w:tr w:rsidR="001776E4" w14:paraId="238B4D0D" w14:textId="43F71E01" w:rsidTr="007C3B2F">
        <w:trPr>
          <w:trHeight w:val="404"/>
        </w:trPr>
        <w:tc>
          <w:tcPr>
            <w:tcW w:w="2854" w:type="dxa"/>
            <w:shd w:val="clear" w:color="auto" w:fill="auto"/>
            <w:vAlign w:val="bottom"/>
          </w:tcPr>
          <w:p w14:paraId="33F1B692" w14:textId="4551FB88" w:rsidR="001776E4" w:rsidRPr="009C5E40" w:rsidRDefault="001776E4" w:rsidP="001776E4">
            <w:pPr>
              <w:spacing w:line="360" w:lineRule="auto"/>
              <w:contextualSpacing/>
              <w:rPr>
                <w:rFonts w:eastAsia="Calibri"/>
                <w:color w:val="000000"/>
                <w:lang w:eastAsia="en-US"/>
              </w:rPr>
            </w:pPr>
          </w:p>
        </w:tc>
        <w:tc>
          <w:tcPr>
            <w:tcW w:w="3365" w:type="dxa"/>
            <w:shd w:val="clear" w:color="auto" w:fill="auto"/>
            <w:vAlign w:val="bottom"/>
          </w:tcPr>
          <w:p w14:paraId="5AF5D222" w14:textId="77777777" w:rsidR="001776E4" w:rsidRPr="009C5E40" w:rsidRDefault="001776E4" w:rsidP="001776E4">
            <w:pPr>
              <w:spacing w:line="360" w:lineRule="auto"/>
              <w:contextualSpacing/>
              <w:rPr>
                <w:rFonts w:eastAsia="Calibri"/>
                <w:i/>
                <w:color w:val="000000"/>
                <w:lang w:eastAsia="en-US"/>
              </w:rPr>
            </w:pPr>
            <w:r w:rsidRPr="009C5E40">
              <w:rPr>
                <w:rFonts w:eastAsia="Calibri"/>
                <w:i/>
                <w:color w:val="000000"/>
                <w:lang w:eastAsia="en-US"/>
              </w:rPr>
              <w:t>Leersia hexandra</w:t>
            </w:r>
          </w:p>
        </w:tc>
        <w:tc>
          <w:tcPr>
            <w:tcW w:w="3365" w:type="dxa"/>
          </w:tcPr>
          <w:p w14:paraId="7A46E8D2" w14:textId="5A6E1D6D" w:rsidR="001776E4" w:rsidRPr="007C3283" w:rsidRDefault="007C3B2F" w:rsidP="001776E4">
            <w:pPr>
              <w:spacing w:line="360" w:lineRule="auto"/>
              <w:contextualSpacing/>
              <w:rPr>
                <w:rFonts w:eastAsia="Calibri"/>
                <w:i/>
                <w:color w:val="000000"/>
                <w:u w:val="single"/>
                <w:lang w:eastAsia="en-US"/>
              </w:rPr>
            </w:pPr>
            <w:r w:rsidRPr="007C3283">
              <w:rPr>
                <w:u w:val="single"/>
              </w:rPr>
              <w:t>MT263963</w:t>
            </w:r>
          </w:p>
        </w:tc>
      </w:tr>
      <w:tr w:rsidR="001776E4" w14:paraId="1D612E2F" w14:textId="0D5EC60A" w:rsidTr="007C3B2F">
        <w:trPr>
          <w:trHeight w:val="404"/>
        </w:trPr>
        <w:tc>
          <w:tcPr>
            <w:tcW w:w="2854" w:type="dxa"/>
            <w:shd w:val="clear" w:color="auto" w:fill="auto"/>
            <w:vAlign w:val="bottom"/>
          </w:tcPr>
          <w:p w14:paraId="3217B860" w14:textId="752B69CB" w:rsidR="001776E4" w:rsidRPr="009C5E40" w:rsidRDefault="001776E4" w:rsidP="001776E4">
            <w:pPr>
              <w:spacing w:line="360" w:lineRule="auto"/>
              <w:contextualSpacing/>
              <w:rPr>
                <w:rFonts w:eastAsia="Calibri"/>
                <w:color w:val="000000"/>
                <w:lang w:eastAsia="en-US"/>
              </w:rPr>
            </w:pPr>
          </w:p>
        </w:tc>
        <w:tc>
          <w:tcPr>
            <w:tcW w:w="3365" w:type="dxa"/>
            <w:shd w:val="clear" w:color="auto" w:fill="auto"/>
            <w:vAlign w:val="bottom"/>
          </w:tcPr>
          <w:p w14:paraId="53090DBF" w14:textId="77777777" w:rsidR="001776E4" w:rsidRPr="009C5E40" w:rsidRDefault="001776E4" w:rsidP="001776E4">
            <w:pPr>
              <w:spacing w:line="360" w:lineRule="auto"/>
              <w:contextualSpacing/>
              <w:rPr>
                <w:rFonts w:eastAsia="Calibri"/>
                <w:i/>
                <w:color w:val="000000"/>
                <w:lang w:eastAsia="en-US"/>
              </w:rPr>
            </w:pPr>
            <w:r w:rsidRPr="009C5E40">
              <w:rPr>
                <w:rFonts w:eastAsia="Calibri"/>
                <w:i/>
                <w:color w:val="000000"/>
                <w:lang w:eastAsia="en-US"/>
              </w:rPr>
              <w:t>Lolium perene</w:t>
            </w:r>
          </w:p>
        </w:tc>
        <w:tc>
          <w:tcPr>
            <w:tcW w:w="3365" w:type="dxa"/>
          </w:tcPr>
          <w:p w14:paraId="07E029F4" w14:textId="649BC70E" w:rsidR="001776E4" w:rsidRPr="007C3283" w:rsidRDefault="001776E4" w:rsidP="001776E4">
            <w:pPr>
              <w:spacing w:line="360" w:lineRule="auto"/>
              <w:contextualSpacing/>
              <w:rPr>
                <w:rFonts w:eastAsia="Calibri"/>
                <w:i/>
                <w:color w:val="000000"/>
                <w:u w:val="single"/>
                <w:lang w:eastAsia="en-US"/>
              </w:rPr>
            </w:pPr>
            <w:r w:rsidRPr="007C3283">
              <w:rPr>
                <w:u w:val="single"/>
              </w:rPr>
              <w:t>MT263951</w:t>
            </w:r>
          </w:p>
        </w:tc>
      </w:tr>
      <w:tr w:rsidR="001776E4" w14:paraId="44059BC9" w14:textId="3DB63195" w:rsidTr="007C3B2F">
        <w:trPr>
          <w:trHeight w:val="385"/>
        </w:trPr>
        <w:tc>
          <w:tcPr>
            <w:tcW w:w="2854" w:type="dxa"/>
            <w:shd w:val="clear" w:color="auto" w:fill="auto"/>
            <w:vAlign w:val="bottom"/>
          </w:tcPr>
          <w:p w14:paraId="343573BA" w14:textId="1D868556" w:rsidR="001776E4" w:rsidRPr="009C5E40" w:rsidRDefault="001776E4" w:rsidP="001776E4">
            <w:pPr>
              <w:spacing w:line="360" w:lineRule="auto"/>
              <w:contextualSpacing/>
              <w:rPr>
                <w:rFonts w:eastAsia="Calibri"/>
                <w:color w:val="000000"/>
                <w:lang w:eastAsia="en-US"/>
              </w:rPr>
            </w:pPr>
          </w:p>
        </w:tc>
        <w:tc>
          <w:tcPr>
            <w:tcW w:w="3365" w:type="dxa"/>
            <w:shd w:val="clear" w:color="auto" w:fill="auto"/>
            <w:vAlign w:val="bottom"/>
          </w:tcPr>
          <w:p w14:paraId="01A57852" w14:textId="77777777" w:rsidR="001776E4" w:rsidRPr="00AF47CE" w:rsidRDefault="001776E4" w:rsidP="001776E4">
            <w:pPr>
              <w:spacing w:line="360" w:lineRule="auto"/>
              <w:contextualSpacing/>
              <w:rPr>
                <w:rFonts w:eastAsia="Calibri"/>
                <w:i/>
                <w:color w:val="000000"/>
                <w:lang w:eastAsia="en-US"/>
              </w:rPr>
            </w:pPr>
            <w:r w:rsidRPr="009C5E40">
              <w:rPr>
                <w:rFonts w:eastAsia="Calibri"/>
                <w:i/>
                <w:color w:val="000000"/>
                <w:lang w:eastAsia="en-US"/>
              </w:rPr>
              <w:t xml:space="preserve">Paspalum </w:t>
            </w:r>
            <w:r>
              <w:rPr>
                <w:rFonts w:eastAsia="Calibri"/>
                <w:i/>
                <w:color w:val="000000"/>
                <w:lang w:eastAsia="en-US"/>
              </w:rPr>
              <w:t>notatum</w:t>
            </w:r>
          </w:p>
        </w:tc>
        <w:tc>
          <w:tcPr>
            <w:tcW w:w="3365" w:type="dxa"/>
          </w:tcPr>
          <w:p w14:paraId="119906F6" w14:textId="3BB00F20" w:rsidR="001776E4" w:rsidRPr="007C3283" w:rsidRDefault="007C3B2F" w:rsidP="001776E4">
            <w:pPr>
              <w:spacing w:line="360" w:lineRule="auto"/>
              <w:contextualSpacing/>
              <w:rPr>
                <w:rFonts w:eastAsia="Calibri"/>
                <w:i/>
                <w:color w:val="000000"/>
                <w:u w:val="single"/>
                <w:lang w:eastAsia="en-US"/>
              </w:rPr>
            </w:pPr>
            <w:r w:rsidRPr="007C3283">
              <w:rPr>
                <w:u w:val="single"/>
              </w:rPr>
              <w:t>MT263965</w:t>
            </w:r>
          </w:p>
        </w:tc>
      </w:tr>
      <w:tr w:rsidR="001776E4" w14:paraId="5E9953C8" w14:textId="36ACB913" w:rsidTr="007C3B2F">
        <w:trPr>
          <w:trHeight w:val="385"/>
        </w:trPr>
        <w:tc>
          <w:tcPr>
            <w:tcW w:w="2854" w:type="dxa"/>
            <w:shd w:val="clear" w:color="auto" w:fill="auto"/>
            <w:vAlign w:val="bottom"/>
          </w:tcPr>
          <w:p w14:paraId="26363820" w14:textId="4CB5FFFF" w:rsidR="001776E4" w:rsidRPr="009C5E40" w:rsidRDefault="001776E4" w:rsidP="001776E4">
            <w:pPr>
              <w:spacing w:line="360" w:lineRule="auto"/>
              <w:contextualSpacing/>
              <w:rPr>
                <w:rFonts w:eastAsia="Calibri"/>
                <w:color w:val="000000"/>
                <w:lang w:eastAsia="en-US"/>
              </w:rPr>
            </w:pPr>
          </w:p>
        </w:tc>
        <w:tc>
          <w:tcPr>
            <w:tcW w:w="3365" w:type="dxa"/>
            <w:shd w:val="clear" w:color="auto" w:fill="auto"/>
            <w:vAlign w:val="bottom"/>
          </w:tcPr>
          <w:p w14:paraId="0913FB38" w14:textId="77777777" w:rsidR="001776E4" w:rsidRPr="009C5E40" w:rsidRDefault="001776E4" w:rsidP="001776E4">
            <w:pPr>
              <w:spacing w:line="360" w:lineRule="auto"/>
              <w:contextualSpacing/>
              <w:rPr>
                <w:rFonts w:eastAsia="Calibri"/>
                <w:i/>
                <w:color w:val="000000"/>
                <w:lang w:eastAsia="en-US"/>
              </w:rPr>
            </w:pPr>
            <w:r>
              <w:rPr>
                <w:rFonts w:eastAsia="Calibri"/>
                <w:i/>
                <w:color w:val="000000"/>
                <w:lang w:eastAsia="en-US"/>
              </w:rPr>
              <w:t>Paspalum distichum</w:t>
            </w:r>
          </w:p>
        </w:tc>
        <w:tc>
          <w:tcPr>
            <w:tcW w:w="3365" w:type="dxa"/>
          </w:tcPr>
          <w:p w14:paraId="1B44E01A" w14:textId="3D03C8CB" w:rsidR="001776E4" w:rsidRPr="007C3283" w:rsidRDefault="007C3B2F" w:rsidP="001776E4">
            <w:pPr>
              <w:spacing w:line="360" w:lineRule="auto"/>
              <w:contextualSpacing/>
              <w:rPr>
                <w:rFonts w:eastAsia="Calibri"/>
                <w:i/>
                <w:color w:val="000000"/>
                <w:u w:val="single"/>
                <w:lang w:eastAsia="en-US"/>
              </w:rPr>
            </w:pPr>
            <w:r w:rsidRPr="007C3283">
              <w:rPr>
                <w:u w:val="single"/>
              </w:rPr>
              <w:t>MT263968</w:t>
            </w:r>
          </w:p>
        </w:tc>
      </w:tr>
      <w:tr w:rsidR="00681BB5" w14:paraId="76FB925D" w14:textId="77777777" w:rsidTr="007C3B2F">
        <w:trPr>
          <w:trHeight w:val="385"/>
        </w:trPr>
        <w:tc>
          <w:tcPr>
            <w:tcW w:w="2854" w:type="dxa"/>
            <w:shd w:val="clear" w:color="auto" w:fill="auto"/>
            <w:vAlign w:val="bottom"/>
          </w:tcPr>
          <w:p w14:paraId="38D757BB" w14:textId="77777777" w:rsidR="00681BB5" w:rsidRPr="009C5E40" w:rsidRDefault="00681BB5" w:rsidP="001776E4">
            <w:pPr>
              <w:spacing w:line="360" w:lineRule="auto"/>
              <w:contextualSpacing/>
              <w:rPr>
                <w:rFonts w:eastAsia="Calibri"/>
                <w:color w:val="000000"/>
                <w:lang w:eastAsia="en-US"/>
              </w:rPr>
            </w:pPr>
          </w:p>
        </w:tc>
        <w:tc>
          <w:tcPr>
            <w:tcW w:w="3365" w:type="dxa"/>
            <w:shd w:val="clear" w:color="auto" w:fill="auto"/>
            <w:vAlign w:val="bottom"/>
          </w:tcPr>
          <w:p w14:paraId="384D7C1F" w14:textId="1656ACAF" w:rsidR="00681BB5" w:rsidRDefault="00681BB5" w:rsidP="001776E4">
            <w:pPr>
              <w:spacing w:line="360" w:lineRule="auto"/>
              <w:contextualSpacing/>
              <w:rPr>
                <w:rFonts w:eastAsia="Calibri"/>
                <w:i/>
                <w:color w:val="000000"/>
                <w:lang w:eastAsia="en-US"/>
              </w:rPr>
            </w:pPr>
            <w:r>
              <w:rPr>
                <w:rFonts w:eastAsia="Calibri"/>
                <w:i/>
                <w:color w:val="000000"/>
                <w:lang w:eastAsia="en-US"/>
              </w:rPr>
              <w:t>Paspalum vaginatum</w:t>
            </w:r>
          </w:p>
        </w:tc>
        <w:tc>
          <w:tcPr>
            <w:tcW w:w="3365" w:type="dxa"/>
          </w:tcPr>
          <w:p w14:paraId="0F9F8D47" w14:textId="21EDB7EE" w:rsidR="00681BB5" w:rsidRDefault="00681BB5" w:rsidP="001776E4">
            <w:pPr>
              <w:spacing w:line="360" w:lineRule="auto"/>
              <w:contextualSpacing/>
            </w:pPr>
            <w:r>
              <w:t>AY69149</w:t>
            </w:r>
          </w:p>
        </w:tc>
      </w:tr>
      <w:tr w:rsidR="001776E4" w14:paraId="6027E0C7" w14:textId="3C5602E3" w:rsidTr="007C3B2F">
        <w:trPr>
          <w:trHeight w:val="385"/>
        </w:trPr>
        <w:tc>
          <w:tcPr>
            <w:tcW w:w="2854" w:type="dxa"/>
            <w:shd w:val="clear" w:color="auto" w:fill="auto"/>
            <w:vAlign w:val="bottom"/>
          </w:tcPr>
          <w:p w14:paraId="3B300197" w14:textId="7D2AA59C" w:rsidR="001776E4" w:rsidRDefault="001776E4" w:rsidP="001776E4">
            <w:pPr>
              <w:spacing w:line="360" w:lineRule="auto"/>
              <w:contextualSpacing/>
              <w:rPr>
                <w:rFonts w:eastAsia="Calibri"/>
                <w:color w:val="000000"/>
                <w:lang w:eastAsia="en-US"/>
              </w:rPr>
            </w:pPr>
          </w:p>
        </w:tc>
        <w:tc>
          <w:tcPr>
            <w:tcW w:w="3365" w:type="dxa"/>
            <w:shd w:val="clear" w:color="auto" w:fill="auto"/>
            <w:vAlign w:val="bottom"/>
          </w:tcPr>
          <w:p w14:paraId="3BB9C0D8" w14:textId="77777777" w:rsidR="001776E4" w:rsidRPr="00AF47CE" w:rsidRDefault="001776E4" w:rsidP="001776E4">
            <w:pPr>
              <w:spacing w:line="360" w:lineRule="auto"/>
              <w:contextualSpacing/>
              <w:rPr>
                <w:rFonts w:eastAsia="Calibri"/>
                <w:color w:val="000000"/>
                <w:lang w:eastAsia="en-US"/>
              </w:rPr>
            </w:pPr>
            <w:r>
              <w:rPr>
                <w:rFonts w:eastAsia="Calibri"/>
                <w:i/>
                <w:color w:val="000000"/>
                <w:lang w:eastAsia="en-US"/>
              </w:rPr>
              <w:t xml:space="preserve">Paspalum </w:t>
            </w:r>
            <w:r>
              <w:rPr>
                <w:rFonts w:eastAsia="Calibri"/>
                <w:color w:val="000000"/>
                <w:lang w:eastAsia="en-US"/>
              </w:rPr>
              <w:t>sp.</w:t>
            </w:r>
          </w:p>
        </w:tc>
        <w:tc>
          <w:tcPr>
            <w:tcW w:w="3365" w:type="dxa"/>
          </w:tcPr>
          <w:p w14:paraId="4AB99635" w14:textId="33C5C91E" w:rsidR="001776E4" w:rsidRPr="007C3283" w:rsidRDefault="001776E4" w:rsidP="001776E4">
            <w:pPr>
              <w:spacing w:line="360" w:lineRule="auto"/>
              <w:contextualSpacing/>
              <w:rPr>
                <w:rFonts w:eastAsia="Calibri"/>
                <w:i/>
                <w:color w:val="000000"/>
                <w:u w:val="single"/>
                <w:lang w:eastAsia="en-US"/>
              </w:rPr>
            </w:pPr>
            <w:r w:rsidRPr="007C3283">
              <w:rPr>
                <w:u w:val="single"/>
              </w:rPr>
              <w:t>MT263954</w:t>
            </w:r>
          </w:p>
        </w:tc>
      </w:tr>
      <w:tr w:rsidR="001776E4" w14:paraId="42756D8D" w14:textId="4CC43DA1" w:rsidTr="007C3B2F">
        <w:trPr>
          <w:trHeight w:val="404"/>
        </w:trPr>
        <w:tc>
          <w:tcPr>
            <w:tcW w:w="2854" w:type="dxa"/>
            <w:shd w:val="clear" w:color="auto" w:fill="auto"/>
            <w:vAlign w:val="bottom"/>
          </w:tcPr>
          <w:p w14:paraId="74E728FA" w14:textId="682058EA" w:rsidR="001776E4" w:rsidRPr="009C5E40" w:rsidRDefault="001776E4" w:rsidP="001776E4">
            <w:pPr>
              <w:spacing w:line="360" w:lineRule="auto"/>
              <w:contextualSpacing/>
              <w:rPr>
                <w:rFonts w:eastAsia="Calibri"/>
                <w:color w:val="000000"/>
                <w:lang w:eastAsia="en-US"/>
              </w:rPr>
            </w:pPr>
          </w:p>
        </w:tc>
        <w:tc>
          <w:tcPr>
            <w:tcW w:w="3365" w:type="dxa"/>
            <w:shd w:val="clear" w:color="auto" w:fill="auto"/>
            <w:vAlign w:val="bottom"/>
          </w:tcPr>
          <w:p w14:paraId="631BF43B" w14:textId="77777777" w:rsidR="001776E4" w:rsidRPr="009C5E40" w:rsidRDefault="001776E4" w:rsidP="001776E4">
            <w:pPr>
              <w:spacing w:line="360" w:lineRule="auto"/>
              <w:contextualSpacing/>
              <w:rPr>
                <w:rFonts w:eastAsia="Calibri"/>
                <w:color w:val="000000"/>
                <w:lang w:eastAsia="en-US"/>
              </w:rPr>
            </w:pPr>
            <w:r w:rsidRPr="009C5E40">
              <w:rPr>
                <w:rFonts w:eastAsia="Calibri"/>
                <w:i/>
                <w:color w:val="000000"/>
                <w:lang w:eastAsia="en-US"/>
              </w:rPr>
              <w:t xml:space="preserve">Polygonum </w:t>
            </w:r>
            <w:r w:rsidRPr="009C5E40">
              <w:rPr>
                <w:rFonts w:eastAsia="Calibri"/>
                <w:color w:val="000000"/>
                <w:lang w:eastAsia="en-US"/>
              </w:rPr>
              <w:t>sp.</w:t>
            </w:r>
          </w:p>
        </w:tc>
        <w:tc>
          <w:tcPr>
            <w:tcW w:w="3365" w:type="dxa"/>
          </w:tcPr>
          <w:p w14:paraId="1F7D232E" w14:textId="395AD2A3" w:rsidR="001776E4" w:rsidRPr="007C3283" w:rsidRDefault="007C3B2F" w:rsidP="001776E4">
            <w:pPr>
              <w:spacing w:line="360" w:lineRule="auto"/>
              <w:contextualSpacing/>
              <w:rPr>
                <w:rFonts w:eastAsia="Calibri"/>
                <w:i/>
                <w:color w:val="000000"/>
                <w:u w:val="single"/>
                <w:lang w:eastAsia="en-US"/>
              </w:rPr>
            </w:pPr>
            <w:r w:rsidRPr="007C3283">
              <w:rPr>
                <w:u w:val="single"/>
              </w:rPr>
              <w:t>MT263966</w:t>
            </w:r>
          </w:p>
        </w:tc>
      </w:tr>
      <w:tr w:rsidR="00610FF3" w14:paraId="46197182" w14:textId="77777777" w:rsidTr="007C3B2F">
        <w:trPr>
          <w:trHeight w:val="404"/>
        </w:trPr>
        <w:tc>
          <w:tcPr>
            <w:tcW w:w="2854" w:type="dxa"/>
            <w:shd w:val="clear" w:color="auto" w:fill="auto"/>
            <w:vAlign w:val="bottom"/>
          </w:tcPr>
          <w:p w14:paraId="1DB378C5" w14:textId="77777777" w:rsidR="00610FF3" w:rsidRPr="009C5E40" w:rsidRDefault="00610FF3" w:rsidP="001776E4">
            <w:pPr>
              <w:spacing w:line="360" w:lineRule="auto"/>
              <w:contextualSpacing/>
              <w:rPr>
                <w:rFonts w:eastAsia="Calibri"/>
                <w:color w:val="000000"/>
                <w:lang w:eastAsia="en-US"/>
              </w:rPr>
            </w:pPr>
          </w:p>
        </w:tc>
        <w:tc>
          <w:tcPr>
            <w:tcW w:w="3365" w:type="dxa"/>
            <w:shd w:val="clear" w:color="auto" w:fill="auto"/>
            <w:vAlign w:val="bottom"/>
          </w:tcPr>
          <w:p w14:paraId="092CE859" w14:textId="286D421F" w:rsidR="00610FF3" w:rsidRPr="009C5E40" w:rsidRDefault="00610FF3" w:rsidP="001776E4">
            <w:pPr>
              <w:spacing w:line="360" w:lineRule="auto"/>
              <w:contextualSpacing/>
              <w:rPr>
                <w:rFonts w:eastAsia="Calibri"/>
                <w:i/>
                <w:color w:val="000000"/>
                <w:lang w:eastAsia="en-US"/>
              </w:rPr>
            </w:pPr>
            <w:r>
              <w:rPr>
                <w:rFonts w:eastAsia="Calibri"/>
                <w:i/>
                <w:color w:val="000000"/>
                <w:lang w:eastAsia="en-US"/>
              </w:rPr>
              <w:t>Setaria geniculata</w:t>
            </w:r>
          </w:p>
        </w:tc>
        <w:tc>
          <w:tcPr>
            <w:tcW w:w="3365" w:type="dxa"/>
          </w:tcPr>
          <w:p w14:paraId="1ADA5C73" w14:textId="18F76154" w:rsidR="00610FF3" w:rsidRPr="00610FF3" w:rsidRDefault="00610FF3" w:rsidP="001776E4">
            <w:pPr>
              <w:spacing w:line="360" w:lineRule="auto"/>
              <w:contextualSpacing/>
            </w:pPr>
            <w:r w:rsidRPr="00610FF3">
              <w:t>MF143749</w:t>
            </w:r>
          </w:p>
        </w:tc>
      </w:tr>
      <w:tr w:rsidR="001776E4" w14:paraId="0A5E17AB" w14:textId="1EBB5F73" w:rsidTr="00DF577E">
        <w:trPr>
          <w:trHeight w:val="404"/>
        </w:trPr>
        <w:tc>
          <w:tcPr>
            <w:tcW w:w="2854" w:type="dxa"/>
            <w:shd w:val="clear" w:color="auto" w:fill="auto"/>
            <w:vAlign w:val="bottom"/>
          </w:tcPr>
          <w:p w14:paraId="2DF88634" w14:textId="77777777" w:rsidR="001776E4" w:rsidRPr="009C5E40" w:rsidRDefault="001776E4" w:rsidP="001776E4">
            <w:pPr>
              <w:spacing w:line="360" w:lineRule="auto"/>
              <w:contextualSpacing/>
              <w:rPr>
                <w:rFonts w:eastAsia="Calibri"/>
                <w:color w:val="000000"/>
                <w:lang w:eastAsia="en-US"/>
              </w:rPr>
            </w:pPr>
            <w:r w:rsidRPr="009C5E40">
              <w:rPr>
                <w:rFonts w:eastAsia="Calibri"/>
                <w:color w:val="000000"/>
                <w:lang w:eastAsia="en-US"/>
              </w:rPr>
              <w:t>Pontederiaceae</w:t>
            </w:r>
          </w:p>
        </w:tc>
        <w:tc>
          <w:tcPr>
            <w:tcW w:w="3365" w:type="dxa"/>
            <w:shd w:val="clear" w:color="auto" w:fill="auto"/>
            <w:vAlign w:val="bottom"/>
          </w:tcPr>
          <w:p w14:paraId="32413369" w14:textId="00967D4F" w:rsidR="001776E4" w:rsidRPr="00C4165B" w:rsidRDefault="001776E4" w:rsidP="001776E4">
            <w:pPr>
              <w:spacing w:line="360" w:lineRule="auto"/>
              <w:contextualSpacing/>
              <w:rPr>
                <w:rFonts w:eastAsia="Calibri"/>
                <w:i/>
                <w:color w:val="000000"/>
                <w:lang w:eastAsia="en-US"/>
              </w:rPr>
            </w:pPr>
            <w:r w:rsidRPr="009C5E40">
              <w:rPr>
                <w:rFonts w:eastAsia="Calibri"/>
                <w:i/>
                <w:color w:val="000000"/>
                <w:lang w:eastAsia="en-US"/>
              </w:rPr>
              <w:t>Eich</w:t>
            </w:r>
            <w:r w:rsidR="00FF6F26">
              <w:rPr>
                <w:rFonts w:eastAsia="Calibri"/>
                <w:i/>
                <w:color w:val="000000"/>
                <w:lang w:eastAsia="en-US"/>
              </w:rPr>
              <w:t>h</w:t>
            </w:r>
            <w:r w:rsidRPr="009C5E40">
              <w:rPr>
                <w:rFonts w:eastAsia="Calibri"/>
                <w:i/>
                <w:color w:val="000000"/>
                <w:lang w:eastAsia="en-US"/>
              </w:rPr>
              <w:t xml:space="preserve">ornia </w:t>
            </w:r>
            <w:r>
              <w:rPr>
                <w:rFonts w:eastAsia="Calibri"/>
                <w:i/>
                <w:color w:val="000000"/>
                <w:lang w:eastAsia="en-US"/>
              </w:rPr>
              <w:t>crassipes</w:t>
            </w:r>
          </w:p>
        </w:tc>
        <w:tc>
          <w:tcPr>
            <w:tcW w:w="3365" w:type="dxa"/>
          </w:tcPr>
          <w:p w14:paraId="15497A0C" w14:textId="22D8D55B" w:rsidR="001776E4" w:rsidRPr="007C3283" w:rsidRDefault="001776E4" w:rsidP="001776E4">
            <w:pPr>
              <w:spacing w:line="360" w:lineRule="auto"/>
              <w:contextualSpacing/>
              <w:rPr>
                <w:rFonts w:eastAsia="Calibri"/>
                <w:i/>
                <w:color w:val="000000"/>
                <w:u w:val="single"/>
                <w:lang w:eastAsia="en-US"/>
              </w:rPr>
            </w:pPr>
            <w:r w:rsidRPr="007C3283">
              <w:rPr>
                <w:u w:val="single"/>
              </w:rPr>
              <w:t>MT263958</w:t>
            </w:r>
          </w:p>
        </w:tc>
      </w:tr>
      <w:tr w:rsidR="00DF577E" w14:paraId="797FFAAE" w14:textId="77777777" w:rsidTr="007C3B2F">
        <w:trPr>
          <w:trHeight w:val="404"/>
        </w:trPr>
        <w:tc>
          <w:tcPr>
            <w:tcW w:w="2854" w:type="dxa"/>
            <w:tcBorders>
              <w:bottom w:val="single" w:sz="4" w:space="0" w:color="auto"/>
            </w:tcBorders>
            <w:shd w:val="clear" w:color="auto" w:fill="auto"/>
            <w:vAlign w:val="bottom"/>
          </w:tcPr>
          <w:p w14:paraId="3D95610F" w14:textId="253BF08E" w:rsidR="00DF577E" w:rsidRPr="009C5E40" w:rsidRDefault="00DF577E" w:rsidP="001776E4">
            <w:pPr>
              <w:spacing w:line="360" w:lineRule="auto"/>
              <w:contextualSpacing/>
              <w:rPr>
                <w:rFonts w:eastAsia="Calibri"/>
                <w:color w:val="000000"/>
                <w:lang w:eastAsia="en-US"/>
              </w:rPr>
            </w:pPr>
            <w:r>
              <w:rPr>
                <w:rFonts w:eastAsia="Calibri"/>
                <w:color w:val="000000"/>
                <w:lang w:eastAsia="en-US"/>
              </w:rPr>
              <w:t>Verbenaceae</w:t>
            </w:r>
          </w:p>
        </w:tc>
        <w:tc>
          <w:tcPr>
            <w:tcW w:w="3365" w:type="dxa"/>
            <w:tcBorders>
              <w:bottom w:val="single" w:sz="4" w:space="0" w:color="auto"/>
            </w:tcBorders>
            <w:shd w:val="clear" w:color="auto" w:fill="auto"/>
            <w:vAlign w:val="bottom"/>
          </w:tcPr>
          <w:p w14:paraId="26B94090" w14:textId="78B7F21F" w:rsidR="00DF577E" w:rsidRPr="009C5E40" w:rsidRDefault="00DF577E" w:rsidP="001776E4">
            <w:pPr>
              <w:spacing w:line="360" w:lineRule="auto"/>
              <w:contextualSpacing/>
              <w:rPr>
                <w:rFonts w:eastAsia="Calibri"/>
                <w:i/>
                <w:color w:val="000000"/>
                <w:lang w:eastAsia="en-US"/>
              </w:rPr>
            </w:pPr>
            <w:r>
              <w:rPr>
                <w:rFonts w:eastAsia="Calibri"/>
                <w:i/>
                <w:color w:val="000000"/>
                <w:lang w:eastAsia="en-US"/>
              </w:rPr>
              <w:t>Phyla nodiflora</w:t>
            </w:r>
          </w:p>
        </w:tc>
        <w:tc>
          <w:tcPr>
            <w:tcW w:w="3365" w:type="dxa"/>
            <w:tcBorders>
              <w:bottom w:val="single" w:sz="4" w:space="0" w:color="auto"/>
            </w:tcBorders>
          </w:tcPr>
          <w:p w14:paraId="2BEE8C10" w14:textId="6C030CDD" w:rsidR="00DF577E" w:rsidRPr="00DF577E" w:rsidRDefault="00DF577E" w:rsidP="001776E4">
            <w:pPr>
              <w:spacing w:line="360" w:lineRule="auto"/>
              <w:contextualSpacing/>
            </w:pPr>
            <w:r w:rsidRPr="00DF577E">
              <w:t>MF064938</w:t>
            </w:r>
          </w:p>
        </w:tc>
      </w:tr>
    </w:tbl>
    <w:p w14:paraId="39C5342E" w14:textId="77777777" w:rsidR="00C059AF" w:rsidRDefault="00C059AF" w:rsidP="00C059AF">
      <w:pPr>
        <w:spacing w:line="480" w:lineRule="auto"/>
        <w:ind w:right="-428"/>
        <w:jc w:val="both"/>
        <w:rPr>
          <w:rFonts w:eastAsia="Calibri"/>
          <w:b/>
          <w:lang w:eastAsia="en-US"/>
        </w:rPr>
      </w:pPr>
    </w:p>
    <w:p w14:paraId="5D6F88EC" w14:textId="77777777" w:rsidR="00C059AF" w:rsidRPr="001C3B02" w:rsidRDefault="00C059AF" w:rsidP="00C059AF">
      <w:pPr>
        <w:spacing w:line="480" w:lineRule="auto"/>
        <w:ind w:right="-428"/>
        <w:jc w:val="both"/>
        <w:rPr>
          <w:rFonts w:eastAsia="Calibri"/>
          <w:b/>
          <w:lang w:val="en-US" w:eastAsia="en-US"/>
        </w:rPr>
      </w:pPr>
    </w:p>
    <w:p w14:paraId="1AE4B920" w14:textId="07B3D0D7" w:rsidR="001C3B02" w:rsidRDefault="001C3B02" w:rsidP="00C059AF">
      <w:pPr>
        <w:spacing w:line="480" w:lineRule="auto"/>
        <w:ind w:right="-428"/>
        <w:jc w:val="both"/>
        <w:rPr>
          <w:rFonts w:eastAsia="Calibri"/>
          <w:b/>
          <w:lang w:val="en-US" w:eastAsia="en-US"/>
        </w:rPr>
      </w:pPr>
    </w:p>
    <w:p w14:paraId="185F8E64" w14:textId="77777777" w:rsidR="001C3B02" w:rsidRDefault="001C3B02">
      <w:pPr>
        <w:rPr>
          <w:rFonts w:eastAsia="Calibri"/>
          <w:b/>
          <w:lang w:val="en-US" w:eastAsia="en-US"/>
        </w:rPr>
      </w:pPr>
      <w:r>
        <w:rPr>
          <w:rFonts w:eastAsia="Calibri"/>
          <w:b/>
          <w:lang w:val="en-US" w:eastAsia="en-US"/>
        </w:rPr>
        <w:br w:type="page"/>
      </w:r>
    </w:p>
    <w:p w14:paraId="586639D9" w14:textId="77777777" w:rsidR="003E472A" w:rsidRDefault="001C3B02" w:rsidP="001C3B02">
      <w:pPr>
        <w:autoSpaceDE w:val="0"/>
        <w:autoSpaceDN w:val="0"/>
        <w:adjustRightInd w:val="0"/>
        <w:spacing w:line="480" w:lineRule="auto"/>
        <w:ind w:right="-569"/>
        <w:contextualSpacing/>
        <w:jc w:val="both"/>
        <w:rPr>
          <w:rFonts w:eastAsia="Calibri"/>
          <w:bCs/>
          <w:lang w:val="en-US" w:eastAsia="en-US"/>
        </w:rPr>
      </w:pPr>
      <w:r w:rsidRPr="00A7746C">
        <w:rPr>
          <w:rFonts w:eastAsia="Calibri"/>
          <w:b/>
          <w:bCs/>
          <w:lang w:val="en-US" w:eastAsia="en-US"/>
        </w:rPr>
        <w:lastRenderedPageBreak/>
        <w:t>Table</w:t>
      </w:r>
      <w:r>
        <w:rPr>
          <w:rFonts w:eastAsia="Calibri"/>
          <w:b/>
          <w:bCs/>
          <w:lang w:val="en-US" w:eastAsia="en-US"/>
        </w:rPr>
        <w:t xml:space="preserve"> A.</w:t>
      </w:r>
      <w:r w:rsidR="000C491E">
        <w:rPr>
          <w:rFonts w:eastAsia="Calibri"/>
          <w:b/>
          <w:bCs/>
          <w:lang w:val="en-US" w:eastAsia="en-US"/>
        </w:rPr>
        <w:t>2</w:t>
      </w:r>
    </w:p>
    <w:p w14:paraId="4118F31C" w14:textId="3E06D2B7" w:rsidR="001C3B02" w:rsidRPr="00A7746C" w:rsidRDefault="001C3B02" w:rsidP="001C3B02">
      <w:pPr>
        <w:autoSpaceDE w:val="0"/>
        <w:autoSpaceDN w:val="0"/>
        <w:adjustRightInd w:val="0"/>
        <w:spacing w:line="480" w:lineRule="auto"/>
        <w:ind w:right="-569"/>
        <w:contextualSpacing/>
        <w:jc w:val="both"/>
        <w:rPr>
          <w:lang w:val="en-US"/>
        </w:rPr>
      </w:pPr>
      <w:r w:rsidRPr="00A7746C">
        <w:rPr>
          <w:rFonts w:eastAsia="Calibri"/>
          <w:bCs/>
          <w:lang w:val="en-US" w:eastAsia="en-US"/>
        </w:rPr>
        <w:t>Isotopic values of blood and faeces from the southern screamer, cattle and sheep</w:t>
      </w:r>
      <w:r w:rsidRPr="00A7746C">
        <w:rPr>
          <w:lang w:val="en-US"/>
        </w:rPr>
        <w:t xml:space="preserve"> and their</w:t>
      </w:r>
      <w:r w:rsidRPr="00A7746C">
        <w:rPr>
          <w:rFonts w:eastAsia="Calibri"/>
          <w:bCs/>
          <w:lang w:val="en-US" w:eastAsia="en-US"/>
        </w:rPr>
        <w:t xml:space="preserve"> potential food items as determined through SIA for samples collected on the </w:t>
      </w:r>
      <w:r w:rsidRPr="00A7746C">
        <w:rPr>
          <w:lang w:val="en-US"/>
        </w:rPr>
        <w:t>southern Brazilian coastal plain</w:t>
      </w:r>
      <w:r w:rsidR="003E472A">
        <w:rPr>
          <w:lang w:val="en-US"/>
        </w:rPr>
        <w:t>.</w:t>
      </w:r>
    </w:p>
    <w:p w14:paraId="539ECFF9" w14:textId="3F56504F" w:rsidR="00C059AF" w:rsidRDefault="00C059AF" w:rsidP="001C3B02">
      <w:pPr>
        <w:rPr>
          <w:rFonts w:eastAsia="Calibri"/>
          <w:b/>
          <w:lang w:val="en-US" w:eastAsia="en-US"/>
        </w:rPr>
      </w:pPr>
    </w:p>
    <w:tbl>
      <w:tblPr>
        <w:tblpPr w:leftFromText="141" w:rightFromText="141" w:vertAnchor="text" w:horzAnchor="margin" w:tblpY="-75"/>
        <w:tblW w:w="9622" w:type="dxa"/>
        <w:tblLook w:val="04A0" w:firstRow="1" w:lastRow="0" w:firstColumn="1" w:lastColumn="0" w:noHBand="0" w:noVBand="1"/>
      </w:tblPr>
      <w:tblGrid>
        <w:gridCol w:w="3022"/>
        <w:gridCol w:w="2661"/>
        <w:gridCol w:w="2008"/>
        <w:gridCol w:w="1931"/>
      </w:tblGrid>
      <w:tr w:rsidR="001C3B02" w:rsidRPr="00844655" w14:paraId="799BAD50" w14:textId="77777777" w:rsidTr="001C3B02">
        <w:trPr>
          <w:trHeight w:val="324"/>
        </w:trPr>
        <w:tc>
          <w:tcPr>
            <w:tcW w:w="3022" w:type="dxa"/>
            <w:tcBorders>
              <w:top w:val="single" w:sz="4" w:space="0" w:color="auto"/>
              <w:bottom w:val="single" w:sz="4" w:space="0" w:color="auto"/>
            </w:tcBorders>
            <w:shd w:val="clear" w:color="auto" w:fill="FFFFFF" w:themeFill="background1"/>
          </w:tcPr>
          <w:p w14:paraId="76EDAB9D" w14:textId="77777777" w:rsidR="001C3B02" w:rsidRPr="00BD3D6C" w:rsidRDefault="001C3B02" w:rsidP="001C3B02">
            <w:pPr>
              <w:spacing w:line="360" w:lineRule="auto"/>
              <w:contextualSpacing/>
              <w:rPr>
                <w:rFonts w:eastAsia="Calibri"/>
                <w:b/>
                <w:lang w:eastAsia="en-US"/>
              </w:rPr>
            </w:pPr>
            <w:r w:rsidRPr="00BD3D6C">
              <w:rPr>
                <w:rFonts w:eastAsia="Calibri"/>
                <w:b/>
                <w:lang w:eastAsia="en-US"/>
              </w:rPr>
              <w:t>Consumers</w:t>
            </w:r>
          </w:p>
        </w:tc>
        <w:tc>
          <w:tcPr>
            <w:tcW w:w="2661" w:type="dxa"/>
            <w:tcBorders>
              <w:top w:val="single" w:sz="4" w:space="0" w:color="auto"/>
              <w:bottom w:val="single" w:sz="4" w:space="0" w:color="auto"/>
            </w:tcBorders>
            <w:shd w:val="clear" w:color="auto" w:fill="FFFFFF" w:themeFill="background1"/>
          </w:tcPr>
          <w:p w14:paraId="16DDA438" w14:textId="77777777" w:rsidR="001C3B02" w:rsidRPr="00BD3D6C" w:rsidRDefault="001C3B02" w:rsidP="001C3B02">
            <w:pPr>
              <w:spacing w:line="360" w:lineRule="auto"/>
              <w:contextualSpacing/>
              <w:jc w:val="center"/>
              <w:rPr>
                <w:rFonts w:eastAsia="Calibri"/>
                <w:b/>
              </w:rPr>
            </w:pPr>
            <w:r w:rsidRPr="00BD3D6C">
              <w:rPr>
                <w:rFonts w:eastAsia="Calibri"/>
                <w:b/>
              </w:rPr>
              <w:t>Sample</w:t>
            </w:r>
          </w:p>
        </w:tc>
        <w:tc>
          <w:tcPr>
            <w:tcW w:w="2008" w:type="dxa"/>
            <w:tcBorders>
              <w:top w:val="single" w:sz="4" w:space="0" w:color="auto"/>
              <w:bottom w:val="single" w:sz="4" w:space="0" w:color="auto"/>
            </w:tcBorders>
            <w:shd w:val="clear" w:color="auto" w:fill="FFFFFF" w:themeFill="background1"/>
          </w:tcPr>
          <w:p w14:paraId="4FF1A753" w14:textId="77777777" w:rsidR="001C3B02" w:rsidRPr="00BD3D6C" w:rsidRDefault="001C3B02" w:rsidP="001C3B02">
            <w:pPr>
              <w:spacing w:line="360" w:lineRule="auto"/>
              <w:contextualSpacing/>
              <w:jc w:val="center"/>
              <w:rPr>
                <w:rFonts w:eastAsia="Calibri"/>
                <w:b/>
              </w:rPr>
            </w:pPr>
            <w:r w:rsidRPr="002243D3">
              <w:rPr>
                <w:rFonts w:eastAsia="Calibri"/>
                <w:b/>
                <w:i/>
              </w:rPr>
              <w:t>δ</w:t>
            </w:r>
            <w:r w:rsidRPr="002243D3">
              <w:rPr>
                <w:rFonts w:eastAsia="Calibri"/>
                <w:b/>
                <w:vertAlign w:val="superscript"/>
              </w:rPr>
              <w:t>13</w:t>
            </w:r>
            <w:r w:rsidRPr="00BD3D6C">
              <w:rPr>
                <w:rFonts w:eastAsia="Calibri"/>
                <w:b/>
              </w:rPr>
              <w:t>C</w:t>
            </w:r>
          </w:p>
        </w:tc>
        <w:tc>
          <w:tcPr>
            <w:tcW w:w="1931" w:type="dxa"/>
            <w:tcBorders>
              <w:top w:val="single" w:sz="4" w:space="0" w:color="auto"/>
              <w:bottom w:val="single" w:sz="4" w:space="0" w:color="auto"/>
            </w:tcBorders>
            <w:shd w:val="clear" w:color="auto" w:fill="FFFFFF" w:themeFill="background1"/>
          </w:tcPr>
          <w:p w14:paraId="04ACF0B9" w14:textId="77777777" w:rsidR="001C3B02" w:rsidRPr="00BD3D6C" w:rsidRDefault="001C3B02" w:rsidP="001C3B02">
            <w:pPr>
              <w:spacing w:line="360" w:lineRule="auto"/>
              <w:contextualSpacing/>
              <w:jc w:val="center"/>
              <w:rPr>
                <w:rFonts w:eastAsia="Calibri"/>
                <w:b/>
              </w:rPr>
            </w:pPr>
            <w:r w:rsidRPr="002243D3">
              <w:rPr>
                <w:rFonts w:eastAsia="Calibri"/>
                <w:b/>
                <w:i/>
              </w:rPr>
              <w:t>δ</w:t>
            </w:r>
            <w:r w:rsidRPr="002243D3">
              <w:rPr>
                <w:rFonts w:eastAsia="Calibri"/>
                <w:b/>
                <w:vertAlign w:val="superscript"/>
              </w:rPr>
              <w:t>15</w:t>
            </w:r>
            <w:r w:rsidRPr="00BD3D6C">
              <w:rPr>
                <w:rFonts w:eastAsia="Calibri"/>
                <w:b/>
              </w:rPr>
              <w:t>N</w:t>
            </w:r>
          </w:p>
        </w:tc>
      </w:tr>
      <w:tr w:rsidR="001C3B02" w:rsidRPr="00844655" w14:paraId="701C8C52" w14:textId="77777777" w:rsidTr="001C3B02">
        <w:trPr>
          <w:trHeight w:val="305"/>
        </w:trPr>
        <w:tc>
          <w:tcPr>
            <w:tcW w:w="3022" w:type="dxa"/>
            <w:tcBorders>
              <w:top w:val="single" w:sz="4" w:space="0" w:color="auto"/>
            </w:tcBorders>
            <w:shd w:val="clear" w:color="auto" w:fill="auto"/>
          </w:tcPr>
          <w:p w14:paraId="6454DA89" w14:textId="77777777" w:rsidR="001C3B02" w:rsidRPr="00844655" w:rsidRDefault="001C3B02" w:rsidP="001C3B02">
            <w:pPr>
              <w:spacing w:line="360" w:lineRule="auto"/>
              <w:contextualSpacing/>
              <w:jc w:val="right"/>
              <w:rPr>
                <w:rFonts w:eastAsia="Calibri"/>
                <w:lang w:eastAsia="en-US"/>
              </w:rPr>
            </w:pPr>
            <w:r w:rsidRPr="00844655">
              <w:rPr>
                <w:rFonts w:eastAsia="Calibri"/>
                <w:lang w:eastAsia="en-US"/>
              </w:rPr>
              <w:t xml:space="preserve">                   Cattle </w:t>
            </w:r>
          </w:p>
        </w:tc>
        <w:tc>
          <w:tcPr>
            <w:tcW w:w="2661" w:type="dxa"/>
            <w:tcBorders>
              <w:top w:val="single" w:sz="4" w:space="0" w:color="auto"/>
            </w:tcBorders>
            <w:shd w:val="clear" w:color="auto" w:fill="auto"/>
          </w:tcPr>
          <w:p w14:paraId="26509901" w14:textId="77777777" w:rsidR="001C3B02" w:rsidRPr="00844655" w:rsidRDefault="001C3B02" w:rsidP="001C3B02">
            <w:pPr>
              <w:spacing w:line="360" w:lineRule="auto"/>
              <w:contextualSpacing/>
              <w:jc w:val="center"/>
              <w:rPr>
                <w:rFonts w:eastAsia="Calibri"/>
                <w:lang w:eastAsia="en-US"/>
              </w:rPr>
            </w:pPr>
            <w:r>
              <w:rPr>
                <w:rFonts w:eastAsia="Calibri"/>
                <w:lang w:eastAsia="en-US"/>
              </w:rPr>
              <w:t>B</w:t>
            </w:r>
            <w:r w:rsidRPr="00844655">
              <w:rPr>
                <w:rFonts w:eastAsia="Calibri"/>
                <w:lang w:eastAsia="en-US"/>
              </w:rPr>
              <w:t>lood (</w:t>
            </w:r>
            <w:r w:rsidRPr="00263823">
              <w:rPr>
                <w:rFonts w:eastAsia="Calibri"/>
                <w:i/>
                <w:lang w:eastAsia="en-US"/>
              </w:rPr>
              <w:t>n</w:t>
            </w:r>
            <w:r w:rsidRPr="00E07290">
              <w:rPr>
                <w:rFonts w:eastAsia="Calibri"/>
                <w:lang w:eastAsia="en-US"/>
              </w:rPr>
              <w:t xml:space="preserve"> =</w:t>
            </w:r>
            <w:r w:rsidRPr="00844655">
              <w:rPr>
                <w:rFonts w:eastAsia="Calibri"/>
                <w:lang w:eastAsia="en-US"/>
              </w:rPr>
              <w:t xml:space="preserve"> 43)</w:t>
            </w:r>
          </w:p>
        </w:tc>
        <w:tc>
          <w:tcPr>
            <w:tcW w:w="2008" w:type="dxa"/>
            <w:tcBorders>
              <w:top w:val="single" w:sz="4" w:space="0" w:color="auto"/>
            </w:tcBorders>
            <w:shd w:val="clear" w:color="auto" w:fill="auto"/>
          </w:tcPr>
          <w:p w14:paraId="7D0A9007" w14:textId="77777777" w:rsidR="001C3B02" w:rsidRPr="00844655" w:rsidRDefault="001C3B02" w:rsidP="001C3B02">
            <w:pPr>
              <w:spacing w:line="360" w:lineRule="auto"/>
              <w:contextualSpacing/>
              <w:jc w:val="center"/>
              <w:rPr>
                <w:rFonts w:eastAsia="Calibri"/>
                <w:lang w:eastAsia="en-US"/>
              </w:rPr>
            </w:pPr>
            <w:r w:rsidRPr="00844655">
              <w:rPr>
                <w:rFonts w:eastAsia="Calibri"/>
                <w:lang w:eastAsia="en-US"/>
              </w:rPr>
              <w:t>-18.36 ± 0.87</w:t>
            </w:r>
          </w:p>
        </w:tc>
        <w:tc>
          <w:tcPr>
            <w:tcW w:w="1931" w:type="dxa"/>
            <w:tcBorders>
              <w:top w:val="single" w:sz="4" w:space="0" w:color="auto"/>
            </w:tcBorders>
            <w:shd w:val="clear" w:color="auto" w:fill="auto"/>
          </w:tcPr>
          <w:p w14:paraId="1944667D" w14:textId="77777777" w:rsidR="001C3B02" w:rsidRPr="00844655" w:rsidRDefault="001C3B02" w:rsidP="001C3B02">
            <w:pPr>
              <w:spacing w:line="360" w:lineRule="auto"/>
              <w:contextualSpacing/>
              <w:rPr>
                <w:rFonts w:eastAsia="Calibri"/>
                <w:lang w:eastAsia="en-US"/>
              </w:rPr>
            </w:pPr>
            <w:r>
              <w:rPr>
                <w:rFonts w:eastAsia="Calibri"/>
                <w:lang w:eastAsia="en-US"/>
              </w:rPr>
              <w:t xml:space="preserve">     </w:t>
            </w:r>
            <w:r w:rsidRPr="00844655">
              <w:rPr>
                <w:rFonts w:eastAsia="Calibri"/>
                <w:lang w:eastAsia="en-US"/>
              </w:rPr>
              <w:t>7.76 ± 0.7</w:t>
            </w:r>
          </w:p>
        </w:tc>
      </w:tr>
      <w:tr w:rsidR="001C3B02" w:rsidRPr="00844655" w14:paraId="5B061DE3" w14:textId="77777777" w:rsidTr="001C3B02">
        <w:trPr>
          <w:trHeight w:val="324"/>
        </w:trPr>
        <w:tc>
          <w:tcPr>
            <w:tcW w:w="3022" w:type="dxa"/>
            <w:shd w:val="clear" w:color="auto" w:fill="auto"/>
          </w:tcPr>
          <w:p w14:paraId="12400780" w14:textId="77777777" w:rsidR="001C3B02" w:rsidRPr="00844655" w:rsidRDefault="001C3B02" w:rsidP="001C3B02">
            <w:pPr>
              <w:spacing w:line="360" w:lineRule="auto"/>
              <w:contextualSpacing/>
              <w:jc w:val="right"/>
              <w:rPr>
                <w:rFonts w:eastAsia="Calibri"/>
                <w:lang w:eastAsia="en-US"/>
              </w:rPr>
            </w:pPr>
          </w:p>
        </w:tc>
        <w:tc>
          <w:tcPr>
            <w:tcW w:w="2661" w:type="dxa"/>
            <w:shd w:val="clear" w:color="auto" w:fill="auto"/>
          </w:tcPr>
          <w:p w14:paraId="3D6C6795" w14:textId="77777777" w:rsidR="001C3B02" w:rsidRPr="00844655" w:rsidRDefault="001C3B02" w:rsidP="001C3B02">
            <w:pPr>
              <w:spacing w:line="360" w:lineRule="auto"/>
              <w:contextualSpacing/>
              <w:jc w:val="center"/>
              <w:rPr>
                <w:rFonts w:eastAsia="Calibri"/>
                <w:lang w:eastAsia="en-US"/>
              </w:rPr>
            </w:pPr>
            <w:r>
              <w:rPr>
                <w:rFonts w:eastAsia="Calibri"/>
                <w:lang w:eastAsia="en-US"/>
              </w:rPr>
              <w:t>F</w:t>
            </w:r>
            <w:r w:rsidRPr="00844655">
              <w:rPr>
                <w:rFonts w:eastAsia="Calibri"/>
                <w:lang w:eastAsia="en-US"/>
              </w:rPr>
              <w:t>aeces (</w:t>
            </w:r>
            <w:r w:rsidRPr="00263823">
              <w:rPr>
                <w:rFonts w:eastAsia="Calibri"/>
                <w:i/>
                <w:lang w:eastAsia="en-US"/>
              </w:rPr>
              <w:t>n</w:t>
            </w:r>
            <w:r w:rsidRPr="00E07290">
              <w:rPr>
                <w:rFonts w:eastAsia="Calibri"/>
                <w:lang w:eastAsia="en-US"/>
              </w:rPr>
              <w:t xml:space="preserve"> =</w:t>
            </w:r>
            <w:r w:rsidRPr="00844655">
              <w:rPr>
                <w:rFonts w:eastAsia="Calibri"/>
                <w:lang w:eastAsia="en-US"/>
              </w:rPr>
              <w:t xml:space="preserve"> 15)</w:t>
            </w:r>
          </w:p>
        </w:tc>
        <w:tc>
          <w:tcPr>
            <w:tcW w:w="2008" w:type="dxa"/>
            <w:shd w:val="clear" w:color="auto" w:fill="auto"/>
          </w:tcPr>
          <w:p w14:paraId="02CE8DCF" w14:textId="77777777" w:rsidR="001C3B02" w:rsidRPr="00844655" w:rsidRDefault="001C3B02" w:rsidP="001C3B02">
            <w:pPr>
              <w:spacing w:line="360" w:lineRule="auto"/>
              <w:contextualSpacing/>
              <w:jc w:val="center"/>
              <w:rPr>
                <w:rFonts w:eastAsia="Calibri"/>
                <w:lang w:eastAsia="en-US"/>
              </w:rPr>
            </w:pPr>
            <w:r w:rsidRPr="00844655">
              <w:rPr>
                <w:rFonts w:eastAsia="Calibri"/>
                <w:lang w:eastAsia="en-US"/>
              </w:rPr>
              <w:t>-21.87 ± 2.41</w:t>
            </w:r>
          </w:p>
        </w:tc>
        <w:tc>
          <w:tcPr>
            <w:tcW w:w="1931" w:type="dxa"/>
            <w:shd w:val="clear" w:color="auto" w:fill="auto"/>
          </w:tcPr>
          <w:p w14:paraId="4922E709" w14:textId="77777777" w:rsidR="001C3B02" w:rsidRPr="00844655" w:rsidRDefault="001C3B02" w:rsidP="001C3B02">
            <w:pPr>
              <w:spacing w:line="360" w:lineRule="auto"/>
              <w:contextualSpacing/>
              <w:jc w:val="center"/>
              <w:rPr>
                <w:rFonts w:eastAsia="Calibri"/>
                <w:lang w:eastAsia="en-US"/>
              </w:rPr>
            </w:pPr>
            <w:r w:rsidRPr="00844655">
              <w:rPr>
                <w:rFonts w:eastAsia="Calibri"/>
                <w:lang w:eastAsia="en-US"/>
              </w:rPr>
              <w:t>5.66 ± 1.43</w:t>
            </w:r>
          </w:p>
        </w:tc>
      </w:tr>
      <w:tr w:rsidR="001C3B02" w:rsidRPr="00844655" w14:paraId="4CD9E27D" w14:textId="77777777" w:rsidTr="001C3B02">
        <w:trPr>
          <w:trHeight w:val="324"/>
        </w:trPr>
        <w:tc>
          <w:tcPr>
            <w:tcW w:w="3022" w:type="dxa"/>
            <w:shd w:val="clear" w:color="auto" w:fill="FFFFFF" w:themeFill="background1"/>
          </w:tcPr>
          <w:p w14:paraId="14B5613D" w14:textId="77777777" w:rsidR="001C3B02" w:rsidRPr="00844655" w:rsidRDefault="001C3B02" w:rsidP="001C3B02">
            <w:pPr>
              <w:spacing w:line="360" w:lineRule="auto"/>
              <w:contextualSpacing/>
              <w:jc w:val="right"/>
              <w:rPr>
                <w:rFonts w:eastAsia="Calibri"/>
                <w:lang w:eastAsia="en-US"/>
              </w:rPr>
            </w:pPr>
            <w:r w:rsidRPr="00844655">
              <w:rPr>
                <w:rFonts w:eastAsia="Calibri"/>
                <w:lang w:eastAsia="en-US"/>
              </w:rPr>
              <w:t xml:space="preserve">Southern Screamer </w:t>
            </w:r>
          </w:p>
        </w:tc>
        <w:tc>
          <w:tcPr>
            <w:tcW w:w="2661" w:type="dxa"/>
            <w:shd w:val="clear" w:color="auto" w:fill="FFFFFF" w:themeFill="background1"/>
          </w:tcPr>
          <w:p w14:paraId="0D60177D" w14:textId="77777777" w:rsidR="001C3B02" w:rsidRPr="00844655" w:rsidRDefault="001C3B02" w:rsidP="001C3B02">
            <w:pPr>
              <w:spacing w:line="360" w:lineRule="auto"/>
              <w:contextualSpacing/>
              <w:jc w:val="center"/>
              <w:rPr>
                <w:rFonts w:eastAsia="Calibri"/>
                <w:lang w:eastAsia="en-US"/>
              </w:rPr>
            </w:pPr>
            <w:r>
              <w:rPr>
                <w:rFonts w:eastAsia="Calibri"/>
                <w:lang w:eastAsia="en-US"/>
              </w:rPr>
              <w:t>B</w:t>
            </w:r>
            <w:r w:rsidRPr="00844655">
              <w:rPr>
                <w:rFonts w:eastAsia="Calibri"/>
                <w:lang w:eastAsia="en-US"/>
              </w:rPr>
              <w:t>lood (</w:t>
            </w:r>
            <w:r w:rsidRPr="00263823">
              <w:rPr>
                <w:rFonts w:eastAsia="Calibri"/>
                <w:i/>
                <w:lang w:eastAsia="en-US"/>
              </w:rPr>
              <w:t>n</w:t>
            </w:r>
            <w:r w:rsidRPr="00E07290">
              <w:rPr>
                <w:rFonts w:eastAsia="Calibri"/>
                <w:lang w:eastAsia="en-US"/>
              </w:rPr>
              <w:t xml:space="preserve"> =</w:t>
            </w:r>
            <w:r w:rsidRPr="00844655">
              <w:rPr>
                <w:rFonts w:eastAsia="Calibri"/>
                <w:lang w:eastAsia="en-US"/>
              </w:rPr>
              <w:t xml:space="preserve"> 49)</w:t>
            </w:r>
          </w:p>
        </w:tc>
        <w:tc>
          <w:tcPr>
            <w:tcW w:w="2008" w:type="dxa"/>
            <w:shd w:val="clear" w:color="auto" w:fill="FFFFFF" w:themeFill="background1"/>
          </w:tcPr>
          <w:p w14:paraId="3A71BDF9" w14:textId="77777777" w:rsidR="001C3B02" w:rsidRPr="00844655" w:rsidRDefault="001C3B02" w:rsidP="001C3B02">
            <w:pPr>
              <w:spacing w:line="360" w:lineRule="auto"/>
              <w:contextualSpacing/>
              <w:jc w:val="center"/>
              <w:rPr>
                <w:rFonts w:eastAsia="Calibri"/>
                <w:lang w:eastAsia="en-US"/>
              </w:rPr>
            </w:pPr>
            <w:r w:rsidRPr="00844655">
              <w:rPr>
                <w:rFonts w:eastAsia="Calibri"/>
                <w:lang w:eastAsia="en-US"/>
              </w:rPr>
              <w:t>-26.87 ± 0.96</w:t>
            </w:r>
          </w:p>
        </w:tc>
        <w:tc>
          <w:tcPr>
            <w:tcW w:w="1931" w:type="dxa"/>
            <w:shd w:val="clear" w:color="auto" w:fill="FFFFFF" w:themeFill="background1"/>
          </w:tcPr>
          <w:p w14:paraId="3891CFB3" w14:textId="77777777" w:rsidR="001C3B02" w:rsidRPr="00844655" w:rsidRDefault="001C3B02" w:rsidP="001C3B02">
            <w:pPr>
              <w:spacing w:line="360" w:lineRule="auto"/>
              <w:contextualSpacing/>
              <w:jc w:val="center"/>
              <w:rPr>
                <w:rFonts w:eastAsia="Calibri"/>
                <w:lang w:eastAsia="en-US"/>
              </w:rPr>
            </w:pPr>
            <w:r w:rsidRPr="00844655">
              <w:rPr>
                <w:rFonts w:eastAsia="Calibri"/>
                <w:lang w:eastAsia="en-US"/>
              </w:rPr>
              <w:t>6.97 ± 1.61</w:t>
            </w:r>
          </w:p>
        </w:tc>
      </w:tr>
      <w:tr w:rsidR="001C3B02" w:rsidRPr="00844655" w14:paraId="70594332" w14:textId="77777777" w:rsidTr="001C3B02">
        <w:trPr>
          <w:trHeight w:val="324"/>
        </w:trPr>
        <w:tc>
          <w:tcPr>
            <w:tcW w:w="3022" w:type="dxa"/>
            <w:shd w:val="clear" w:color="auto" w:fill="FFFFFF" w:themeFill="background1"/>
          </w:tcPr>
          <w:p w14:paraId="5DD2B4CB" w14:textId="77777777" w:rsidR="001C3B02" w:rsidRPr="00844655" w:rsidRDefault="001C3B02" w:rsidP="001C3B02">
            <w:pPr>
              <w:spacing w:line="360" w:lineRule="auto"/>
              <w:contextualSpacing/>
              <w:jc w:val="right"/>
              <w:rPr>
                <w:rFonts w:eastAsia="Calibri"/>
                <w:lang w:eastAsia="en-US"/>
              </w:rPr>
            </w:pPr>
          </w:p>
        </w:tc>
        <w:tc>
          <w:tcPr>
            <w:tcW w:w="2661" w:type="dxa"/>
            <w:shd w:val="clear" w:color="auto" w:fill="FFFFFF" w:themeFill="background1"/>
          </w:tcPr>
          <w:p w14:paraId="776EB259" w14:textId="77777777" w:rsidR="001C3B02" w:rsidRPr="00E07290" w:rsidRDefault="001C3B02" w:rsidP="001C3B02">
            <w:pPr>
              <w:spacing w:line="360" w:lineRule="auto"/>
              <w:contextualSpacing/>
              <w:jc w:val="center"/>
              <w:rPr>
                <w:rFonts w:eastAsia="Calibri"/>
                <w:lang w:eastAsia="en-US"/>
              </w:rPr>
            </w:pPr>
            <w:r w:rsidRPr="00E07290">
              <w:rPr>
                <w:rFonts w:eastAsia="Calibri"/>
                <w:lang w:eastAsia="en-US"/>
              </w:rPr>
              <w:t>Faeces (</w:t>
            </w:r>
            <w:r w:rsidRPr="00263823">
              <w:rPr>
                <w:rFonts w:eastAsia="Calibri"/>
                <w:i/>
                <w:lang w:eastAsia="en-US"/>
              </w:rPr>
              <w:t>n</w:t>
            </w:r>
            <w:r w:rsidRPr="00E07290">
              <w:rPr>
                <w:rFonts w:eastAsia="Calibri"/>
                <w:lang w:eastAsia="en-US"/>
              </w:rPr>
              <w:t xml:space="preserve"> = 41)</w:t>
            </w:r>
          </w:p>
        </w:tc>
        <w:tc>
          <w:tcPr>
            <w:tcW w:w="2008" w:type="dxa"/>
            <w:shd w:val="clear" w:color="auto" w:fill="FFFFFF" w:themeFill="background1"/>
          </w:tcPr>
          <w:p w14:paraId="6CBD0208" w14:textId="77777777" w:rsidR="001C3B02" w:rsidRPr="00844655" w:rsidRDefault="001C3B02" w:rsidP="001C3B02">
            <w:pPr>
              <w:spacing w:line="360" w:lineRule="auto"/>
              <w:contextualSpacing/>
              <w:jc w:val="center"/>
              <w:rPr>
                <w:rFonts w:eastAsia="Calibri"/>
                <w:lang w:val="en-US" w:eastAsia="en-US"/>
              </w:rPr>
            </w:pPr>
            <w:r w:rsidRPr="00844655">
              <w:rPr>
                <w:rFonts w:eastAsia="Calibri"/>
                <w:lang w:val="en-US" w:eastAsia="en-US"/>
              </w:rPr>
              <w:t>-28.09 ± 1.56</w:t>
            </w:r>
          </w:p>
        </w:tc>
        <w:tc>
          <w:tcPr>
            <w:tcW w:w="1931" w:type="dxa"/>
            <w:shd w:val="clear" w:color="auto" w:fill="FFFFFF" w:themeFill="background1"/>
          </w:tcPr>
          <w:p w14:paraId="2A03D6EE" w14:textId="77777777" w:rsidR="001C3B02" w:rsidRPr="00844655" w:rsidRDefault="001C3B02" w:rsidP="001C3B02">
            <w:pPr>
              <w:spacing w:line="360" w:lineRule="auto"/>
              <w:contextualSpacing/>
              <w:jc w:val="center"/>
              <w:rPr>
                <w:rFonts w:eastAsia="Calibri"/>
                <w:lang w:val="en-US" w:eastAsia="en-US"/>
              </w:rPr>
            </w:pPr>
            <w:r w:rsidRPr="00844655">
              <w:rPr>
                <w:rFonts w:eastAsia="Calibri"/>
                <w:lang w:val="en-US" w:eastAsia="en-US"/>
              </w:rPr>
              <w:t>5.11 ± 1.86</w:t>
            </w:r>
          </w:p>
        </w:tc>
      </w:tr>
      <w:tr w:rsidR="001C3B02" w:rsidRPr="00844655" w14:paraId="7568A592" w14:textId="77777777" w:rsidTr="001C3B02">
        <w:trPr>
          <w:trHeight w:val="342"/>
        </w:trPr>
        <w:tc>
          <w:tcPr>
            <w:tcW w:w="3022" w:type="dxa"/>
            <w:shd w:val="clear" w:color="auto" w:fill="auto"/>
          </w:tcPr>
          <w:p w14:paraId="2B73D418" w14:textId="77777777" w:rsidR="001C3B02" w:rsidRPr="00844655" w:rsidRDefault="001C3B02" w:rsidP="001C3B02">
            <w:pPr>
              <w:spacing w:line="360" w:lineRule="auto"/>
              <w:contextualSpacing/>
              <w:jc w:val="right"/>
              <w:rPr>
                <w:rFonts w:eastAsia="Calibri"/>
                <w:lang w:val="en-US" w:eastAsia="en-US"/>
              </w:rPr>
            </w:pPr>
            <w:r w:rsidRPr="00844655">
              <w:rPr>
                <w:rFonts w:eastAsia="Calibri"/>
                <w:lang w:val="en-US" w:eastAsia="en-US"/>
              </w:rPr>
              <w:t xml:space="preserve">Sheep </w:t>
            </w:r>
          </w:p>
        </w:tc>
        <w:tc>
          <w:tcPr>
            <w:tcW w:w="2661" w:type="dxa"/>
            <w:shd w:val="clear" w:color="auto" w:fill="auto"/>
          </w:tcPr>
          <w:p w14:paraId="159C6B2C" w14:textId="77777777" w:rsidR="001C3B02" w:rsidRPr="00E07290" w:rsidRDefault="001C3B02" w:rsidP="001C3B02">
            <w:pPr>
              <w:spacing w:line="360" w:lineRule="auto"/>
              <w:contextualSpacing/>
              <w:jc w:val="center"/>
              <w:rPr>
                <w:rFonts w:eastAsia="Calibri"/>
                <w:lang w:val="en-US" w:eastAsia="en-US"/>
              </w:rPr>
            </w:pPr>
            <w:r w:rsidRPr="00E07290">
              <w:rPr>
                <w:rFonts w:eastAsia="Calibri"/>
                <w:lang w:val="en-US" w:eastAsia="en-US"/>
              </w:rPr>
              <w:t>Blood (</w:t>
            </w:r>
            <w:r w:rsidRPr="00263823">
              <w:rPr>
                <w:rFonts w:eastAsia="Calibri"/>
                <w:i/>
                <w:lang w:val="en-US" w:eastAsia="en-US"/>
              </w:rPr>
              <w:t>n</w:t>
            </w:r>
            <w:r w:rsidRPr="00E07290">
              <w:rPr>
                <w:rFonts w:eastAsia="Calibri"/>
                <w:lang w:val="en-US" w:eastAsia="en-US"/>
              </w:rPr>
              <w:t xml:space="preserve"> = 19)</w:t>
            </w:r>
          </w:p>
        </w:tc>
        <w:tc>
          <w:tcPr>
            <w:tcW w:w="2008" w:type="dxa"/>
            <w:shd w:val="clear" w:color="auto" w:fill="auto"/>
          </w:tcPr>
          <w:p w14:paraId="2CC83148" w14:textId="77777777" w:rsidR="001C3B02" w:rsidRPr="00844655" w:rsidRDefault="001C3B02" w:rsidP="001C3B02">
            <w:pPr>
              <w:spacing w:line="360" w:lineRule="auto"/>
              <w:contextualSpacing/>
              <w:jc w:val="center"/>
              <w:rPr>
                <w:rFonts w:eastAsia="Calibri"/>
                <w:lang w:val="en-US" w:eastAsia="en-US"/>
              </w:rPr>
            </w:pPr>
            <w:r w:rsidRPr="00844655">
              <w:rPr>
                <w:rFonts w:eastAsia="Calibri"/>
                <w:lang w:val="en-US" w:eastAsia="en-US"/>
              </w:rPr>
              <w:t>-20.48 ± 1.51</w:t>
            </w:r>
          </w:p>
        </w:tc>
        <w:tc>
          <w:tcPr>
            <w:tcW w:w="1931" w:type="dxa"/>
            <w:shd w:val="clear" w:color="auto" w:fill="auto"/>
          </w:tcPr>
          <w:p w14:paraId="171756C6" w14:textId="77777777" w:rsidR="001C3B02" w:rsidRPr="00844655" w:rsidRDefault="001C3B02" w:rsidP="001C3B02">
            <w:pPr>
              <w:spacing w:line="360" w:lineRule="auto"/>
              <w:contextualSpacing/>
              <w:jc w:val="center"/>
              <w:rPr>
                <w:rFonts w:eastAsia="Calibri"/>
                <w:lang w:val="en-US" w:eastAsia="en-US"/>
              </w:rPr>
            </w:pPr>
            <w:r w:rsidRPr="00844655">
              <w:rPr>
                <w:rFonts w:eastAsia="Calibri"/>
                <w:lang w:val="en-US" w:eastAsia="en-US"/>
              </w:rPr>
              <w:t>9.02 ± 0.56</w:t>
            </w:r>
          </w:p>
        </w:tc>
      </w:tr>
      <w:tr w:rsidR="001C3B02" w:rsidRPr="00844655" w14:paraId="1E54DB4B" w14:textId="77777777" w:rsidTr="001C3B02">
        <w:trPr>
          <w:trHeight w:val="324"/>
        </w:trPr>
        <w:tc>
          <w:tcPr>
            <w:tcW w:w="3022" w:type="dxa"/>
            <w:shd w:val="clear" w:color="auto" w:fill="auto"/>
          </w:tcPr>
          <w:p w14:paraId="4AA4C25B" w14:textId="77777777" w:rsidR="001C3B02" w:rsidRPr="00844655" w:rsidRDefault="001C3B02" w:rsidP="001C3B02">
            <w:pPr>
              <w:spacing w:line="360" w:lineRule="auto"/>
              <w:contextualSpacing/>
              <w:rPr>
                <w:rFonts w:eastAsia="Calibri"/>
                <w:sz w:val="22"/>
                <w:szCs w:val="22"/>
                <w:lang w:val="en-US" w:eastAsia="en-US"/>
              </w:rPr>
            </w:pPr>
          </w:p>
        </w:tc>
        <w:tc>
          <w:tcPr>
            <w:tcW w:w="2661" w:type="dxa"/>
            <w:shd w:val="clear" w:color="auto" w:fill="auto"/>
          </w:tcPr>
          <w:p w14:paraId="2DC101B0" w14:textId="77777777" w:rsidR="001C3B02" w:rsidRPr="00E07290" w:rsidRDefault="001C3B02" w:rsidP="001C3B02">
            <w:pPr>
              <w:spacing w:line="360" w:lineRule="auto"/>
              <w:contextualSpacing/>
              <w:jc w:val="center"/>
              <w:rPr>
                <w:rFonts w:eastAsia="Calibri"/>
                <w:lang w:val="en-US" w:eastAsia="en-US"/>
              </w:rPr>
            </w:pPr>
            <w:r w:rsidRPr="00E07290">
              <w:rPr>
                <w:rFonts w:eastAsia="Calibri"/>
                <w:lang w:val="en-US" w:eastAsia="en-US"/>
              </w:rPr>
              <w:t>Faeces (</w:t>
            </w:r>
            <w:r w:rsidRPr="00263823">
              <w:rPr>
                <w:rFonts w:eastAsia="Calibri"/>
                <w:i/>
                <w:lang w:val="en-US" w:eastAsia="en-US"/>
              </w:rPr>
              <w:t>n</w:t>
            </w:r>
            <w:r w:rsidRPr="00E07290">
              <w:rPr>
                <w:rFonts w:eastAsia="Calibri"/>
                <w:lang w:val="en-US" w:eastAsia="en-US"/>
              </w:rPr>
              <w:t xml:space="preserve"> = 19)</w:t>
            </w:r>
          </w:p>
        </w:tc>
        <w:tc>
          <w:tcPr>
            <w:tcW w:w="2008" w:type="dxa"/>
            <w:shd w:val="clear" w:color="auto" w:fill="auto"/>
          </w:tcPr>
          <w:p w14:paraId="606A949A" w14:textId="77777777" w:rsidR="001C3B02" w:rsidRPr="00844655" w:rsidRDefault="001C3B02" w:rsidP="001C3B02">
            <w:pPr>
              <w:spacing w:line="360" w:lineRule="auto"/>
              <w:contextualSpacing/>
              <w:jc w:val="center"/>
              <w:rPr>
                <w:rFonts w:eastAsia="Calibri"/>
                <w:lang w:val="en-US" w:eastAsia="en-US"/>
              </w:rPr>
            </w:pPr>
            <w:r w:rsidRPr="00844655">
              <w:rPr>
                <w:rFonts w:eastAsia="Calibri"/>
                <w:lang w:val="en-US" w:eastAsia="en-US"/>
              </w:rPr>
              <w:t>-22.31 ± 2.26</w:t>
            </w:r>
          </w:p>
        </w:tc>
        <w:tc>
          <w:tcPr>
            <w:tcW w:w="1931" w:type="dxa"/>
            <w:shd w:val="clear" w:color="auto" w:fill="auto"/>
          </w:tcPr>
          <w:p w14:paraId="73D3C5B6" w14:textId="77777777" w:rsidR="001C3B02" w:rsidRPr="00844655" w:rsidRDefault="001C3B02" w:rsidP="001C3B02">
            <w:pPr>
              <w:spacing w:line="360" w:lineRule="auto"/>
              <w:contextualSpacing/>
              <w:jc w:val="center"/>
              <w:rPr>
                <w:rFonts w:eastAsia="Calibri"/>
                <w:lang w:val="en-US" w:eastAsia="en-US"/>
              </w:rPr>
            </w:pPr>
            <w:r w:rsidRPr="00844655">
              <w:rPr>
                <w:rFonts w:eastAsia="Calibri"/>
                <w:lang w:val="en-US" w:eastAsia="en-US"/>
              </w:rPr>
              <w:t>5.36 ± 0.83</w:t>
            </w:r>
          </w:p>
        </w:tc>
      </w:tr>
      <w:tr w:rsidR="001C3B02" w:rsidRPr="00844655" w14:paraId="68EF5DF5" w14:textId="77777777" w:rsidTr="001C3B02">
        <w:trPr>
          <w:trHeight w:val="324"/>
        </w:trPr>
        <w:tc>
          <w:tcPr>
            <w:tcW w:w="3022" w:type="dxa"/>
            <w:shd w:val="clear" w:color="auto" w:fill="FFFFFF" w:themeFill="background1"/>
          </w:tcPr>
          <w:p w14:paraId="386D8F9B" w14:textId="77777777" w:rsidR="001C3B02" w:rsidRPr="00844655" w:rsidRDefault="001C3B02" w:rsidP="001C3B02">
            <w:pPr>
              <w:spacing w:line="360" w:lineRule="auto"/>
              <w:contextualSpacing/>
              <w:rPr>
                <w:rFonts w:eastAsia="Calibri"/>
                <w:lang w:val="en-US" w:eastAsia="en-US"/>
              </w:rPr>
            </w:pPr>
            <w:r w:rsidRPr="00844655">
              <w:rPr>
                <w:rFonts w:eastAsia="Calibri"/>
                <w:lang w:val="en-US" w:eastAsia="en-US"/>
              </w:rPr>
              <w:t>Food itens</w:t>
            </w:r>
          </w:p>
        </w:tc>
        <w:tc>
          <w:tcPr>
            <w:tcW w:w="2661" w:type="dxa"/>
            <w:shd w:val="clear" w:color="auto" w:fill="FFFFFF" w:themeFill="background1"/>
          </w:tcPr>
          <w:p w14:paraId="5E2B1276" w14:textId="77777777" w:rsidR="001C3B02" w:rsidRPr="00844655" w:rsidRDefault="001C3B02" w:rsidP="001C3B02">
            <w:pPr>
              <w:spacing w:line="360" w:lineRule="auto"/>
              <w:contextualSpacing/>
              <w:jc w:val="center"/>
              <w:rPr>
                <w:rFonts w:eastAsia="Calibri"/>
                <w:lang w:val="en-US" w:eastAsia="en-US"/>
              </w:rPr>
            </w:pPr>
          </w:p>
        </w:tc>
        <w:tc>
          <w:tcPr>
            <w:tcW w:w="2008" w:type="dxa"/>
            <w:shd w:val="clear" w:color="auto" w:fill="FFFFFF" w:themeFill="background1"/>
          </w:tcPr>
          <w:p w14:paraId="35701AF3" w14:textId="77777777" w:rsidR="001C3B02" w:rsidRPr="00844655" w:rsidRDefault="001C3B02" w:rsidP="001C3B02">
            <w:pPr>
              <w:spacing w:line="360" w:lineRule="auto"/>
              <w:contextualSpacing/>
              <w:jc w:val="center"/>
              <w:rPr>
                <w:rFonts w:eastAsia="Calibri"/>
                <w:lang w:val="en-US" w:eastAsia="en-US"/>
              </w:rPr>
            </w:pPr>
          </w:p>
        </w:tc>
        <w:tc>
          <w:tcPr>
            <w:tcW w:w="1931" w:type="dxa"/>
            <w:shd w:val="clear" w:color="auto" w:fill="FFFFFF" w:themeFill="background1"/>
          </w:tcPr>
          <w:p w14:paraId="28C6AD34" w14:textId="77777777" w:rsidR="001C3B02" w:rsidRPr="00844655" w:rsidRDefault="001C3B02" w:rsidP="001C3B02">
            <w:pPr>
              <w:spacing w:line="360" w:lineRule="auto"/>
              <w:contextualSpacing/>
              <w:jc w:val="center"/>
              <w:rPr>
                <w:rFonts w:eastAsia="Calibri"/>
                <w:lang w:val="en-US" w:eastAsia="en-US"/>
              </w:rPr>
            </w:pPr>
          </w:p>
        </w:tc>
      </w:tr>
      <w:tr w:rsidR="001C3B02" w:rsidRPr="00844655" w14:paraId="6A23DEDE" w14:textId="77777777" w:rsidTr="001C3B02">
        <w:trPr>
          <w:trHeight w:val="324"/>
        </w:trPr>
        <w:tc>
          <w:tcPr>
            <w:tcW w:w="3022" w:type="dxa"/>
            <w:shd w:val="clear" w:color="auto" w:fill="FFFFFF" w:themeFill="background1"/>
          </w:tcPr>
          <w:p w14:paraId="41F47771" w14:textId="77777777" w:rsidR="001C3B02" w:rsidRPr="00844655" w:rsidRDefault="001C3B02" w:rsidP="001C3B02">
            <w:pPr>
              <w:tabs>
                <w:tab w:val="center" w:pos="1381"/>
              </w:tabs>
              <w:spacing w:line="360" w:lineRule="auto"/>
              <w:contextualSpacing/>
              <w:jc w:val="right"/>
              <w:rPr>
                <w:rFonts w:eastAsia="Calibri"/>
                <w:lang w:val="en-US" w:eastAsia="en-US"/>
              </w:rPr>
            </w:pPr>
            <w:r>
              <w:rPr>
                <w:rFonts w:eastAsia="Calibri"/>
                <w:lang w:val="en-US" w:eastAsia="en-US"/>
              </w:rPr>
              <w:t>Aquatic plants</w:t>
            </w:r>
          </w:p>
        </w:tc>
        <w:tc>
          <w:tcPr>
            <w:tcW w:w="2661" w:type="dxa"/>
            <w:shd w:val="clear" w:color="auto" w:fill="FFFFFF" w:themeFill="background1"/>
          </w:tcPr>
          <w:p w14:paraId="5A96F20E" w14:textId="77777777" w:rsidR="001C3B02" w:rsidRPr="00E07290" w:rsidRDefault="001C3B02" w:rsidP="001C3B02">
            <w:pPr>
              <w:spacing w:line="360" w:lineRule="auto"/>
              <w:contextualSpacing/>
              <w:jc w:val="center"/>
              <w:rPr>
                <w:rFonts w:eastAsia="Calibri"/>
                <w:lang w:val="en-US" w:eastAsia="en-US"/>
              </w:rPr>
            </w:pPr>
            <w:r w:rsidRPr="00E07290">
              <w:rPr>
                <w:rFonts w:eastAsia="Calibri"/>
                <w:lang w:val="en-US" w:eastAsia="en-US"/>
              </w:rPr>
              <w:t>Leaf (</w:t>
            </w:r>
            <w:r w:rsidRPr="00263823">
              <w:rPr>
                <w:rFonts w:eastAsia="Calibri"/>
                <w:i/>
                <w:lang w:val="en-US" w:eastAsia="en-US"/>
              </w:rPr>
              <w:t>n</w:t>
            </w:r>
            <w:r w:rsidRPr="00E07290">
              <w:rPr>
                <w:rFonts w:eastAsia="Calibri"/>
                <w:lang w:val="en-US" w:eastAsia="en-US"/>
              </w:rPr>
              <w:t xml:space="preserve"> = 2)</w:t>
            </w:r>
          </w:p>
        </w:tc>
        <w:tc>
          <w:tcPr>
            <w:tcW w:w="2008" w:type="dxa"/>
            <w:shd w:val="clear" w:color="auto" w:fill="FFFFFF" w:themeFill="background1"/>
          </w:tcPr>
          <w:p w14:paraId="6BD0F247" w14:textId="77777777" w:rsidR="001C3B02" w:rsidRPr="00844655" w:rsidRDefault="001C3B02" w:rsidP="001C3B02">
            <w:pPr>
              <w:spacing w:line="360" w:lineRule="auto"/>
              <w:contextualSpacing/>
              <w:jc w:val="center"/>
              <w:rPr>
                <w:rFonts w:eastAsia="Calibri"/>
                <w:lang w:val="en-US" w:eastAsia="en-US"/>
              </w:rPr>
            </w:pPr>
            <w:r>
              <w:rPr>
                <w:rFonts w:eastAsia="Calibri"/>
                <w:lang w:val="en-US" w:eastAsia="en-US"/>
              </w:rPr>
              <w:t xml:space="preserve">-28.55 </w:t>
            </w:r>
            <w:r w:rsidRPr="00844655">
              <w:rPr>
                <w:rFonts w:eastAsia="Calibri"/>
                <w:lang w:val="en-US" w:eastAsia="en-US"/>
              </w:rPr>
              <w:t>±</w:t>
            </w:r>
            <w:r>
              <w:rPr>
                <w:rFonts w:eastAsia="Calibri"/>
                <w:lang w:val="en-US" w:eastAsia="en-US"/>
              </w:rPr>
              <w:t xml:space="preserve"> 0.08</w:t>
            </w:r>
          </w:p>
        </w:tc>
        <w:tc>
          <w:tcPr>
            <w:tcW w:w="1931" w:type="dxa"/>
            <w:shd w:val="clear" w:color="auto" w:fill="FFFFFF" w:themeFill="background1"/>
          </w:tcPr>
          <w:p w14:paraId="49EB7CE9" w14:textId="77777777" w:rsidR="001C3B02" w:rsidRPr="00844655" w:rsidRDefault="001C3B02" w:rsidP="001C3B02">
            <w:pPr>
              <w:spacing w:line="360" w:lineRule="auto"/>
              <w:contextualSpacing/>
              <w:jc w:val="center"/>
              <w:rPr>
                <w:rFonts w:eastAsia="Calibri"/>
                <w:lang w:val="en-US" w:eastAsia="en-US"/>
              </w:rPr>
            </w:pPr>
            <w:r>
              <w:rPr>
                <w:rFonts w:eastAsia="Calibri"/>
                <w:lang w:val="en-US" w:eastAsia="en-US"/>
              </w:rPr>
              <w:t xml:space="preserve">7.81 </w:t>
            </w:r>
            <w:r w:rsidRPr="00844655">
              <w:rPr>
                <w:rFonts w:eastAsia="Calibri"/>
                <w:lang w:val="en-US" w:eastAsia="en-US"/>
              </w:rPr>
              <w:t>±</w:t>
            </w:r>
            <w:r>
              <w:rPr>
                <w:rFonts w:eastAsia="Calibri"/>
                <w:lang w:val="en-US" w:eastAsia="en-US"/>
              </w:rPr>
              <w:t xml:space="preserve"> 2.33</w:t>
            </w:r>
          </w:p>
        </w:tc>
      </w:tr>
      <w:tr w:rsidR="001C3B02" w:rsidRPr="00844655" w14:paraId="58DF9FBB" w14:textId="77777777" w:rsidTr="001C3B02">
        <w:trPr>
          <w:trHeight w:val="324"/>
        </w:trPr>
        <w:tc>
          <w:tcPr>
            <w:tcW w:w="3022" w:type="dxa"/>
            <w:shd w:val="clear" w:color="auto" w:fill="FFFFFF" w:themeFill="background1"/>
          </w:tcPr>
          <w:p w14:paraId="7D29DDE2" w14:textId="77777777" w:rsidR="001C3B02" w:rsidRDefault="001C3B02" w:rsidP="001C3B02">
            <w:pPr>
              <w:tabs>
                <w:tab w:val="center" w:pos="1381"/>
              </w:tabs>
              <w:spacing w:line="360" w:lineRule="auto"/>
              <w:contextualSpacing/>
              <w:jc w:val="right"/>
              <w:rPr>
                <w:rFonts w:eastAsia="Calibri"/>
                <w:lang w:val="en-US" w:eastAsia="en-US"/>
              </w:rPr>
            </w:pPr>
          </w:p>
        </w:tc>
        <w:tc>
          <w:tcPr>
            <w:tcW w:w="2661" w:type="dxa"/>
            <w:shd w:val="clear" w:color="auto" w:fill="FFFFFF" w:themeFill="background1"/>
          </w:tcPr>
          <w:p w14:paraId="4A32353E" w14:textId="77777777" w:rsidR="001C3B02" w:rsidRPr="002D53C8" w:rsidRDefault="001C3B02" w:rsidP="001C3B02">
            <w:pPr>
              <w:spacing w:line="360" w:lineRule="auto"/>
              <w:contextualSpacing/>
              <w:jc w:val="center"/>
              <w:rPr>
                <w:rFonts w:eastAsia="Calibri"/>
                <w:i/>
                <w:lang w:val="en-US" w:eastAsia="en-US"/>
              </w:rPr>
            </w:pPr>
            <w:r w:rsidRPr="002D53C8">
              <w:rPr>
                <w:rFonts w:eastAsia="Calibri"/>
                <w:i/>
                <w:lang w:val="en-US" w:eastAsia="en-US"/>
              </w:rPr>
              <w:t>Eich</w:t>
            </w:r>
            <w:r>
              <w:rPr>
                <w:rFonts w:eastAsia="Calibri"/>
                <w:i/>
                <w:lang w:val="en-US" w:eastAsia="en-US"/>
              </w:rPr>
              <w:t>h</w:t>
            </w:r>
            <w:r w:rsidRPr="002D53C8">
              <w:rPr>
                <w:rFonts w:eastAsia="Calibri"/>
                <w:i/>
                <w:lang w:val="en-US" w:eastAsia="en-US"/>
              </w:rPr>
              <w:t>ornia crassipes</w:t>
            </w:r>
          </w:p>
        </w:tc>
        <w:tc>
          <w:tcPr>
            <w:tcW w:w="2008" w:type="dxa"/>
            <w:shd w:val="clear" w:color="auto" w:fill="FFFFFF" w:themeFill="background1"/>
          </w:tcPr>
          <w:p w14:paraId="03315508" w14:textId="77777777" w:rsidR="001C3B02" w:rsidRDefault="001C3B02" w:rsidP="001C3B02">
            <w:pPr>
              <w:spacing w:line="360" w:lineRule="auto"/>
              <w:contextualSpacing/>
              <w:jc w:val="center"/>
              <w:rPr>
                <w:rFonts w:eastAsia="Calibri"/>
                <w:lang w:val="en-US" w:eastAsia="en-US"/>
              </w:rPr>
            </w:pPr>
          </w:p>
        </w:tc>
        <w:tc>
          <w:tcPr>
            <w:tcW w:w="1931" w:type="dxa"/>
            <w:shd w:val="clear" w:color="auto" w:fill="FFFFFF" w:themeFill="background1"/>
          </w:tcPr>
          <w:p w14:paraId="1697CEA7" w14:textId="77777777" w:rsidR="001C3B02" w:rsidRDefault="001C3B02" w:rsidP="001C3B02">
            <w:pPr>
              <w:spacing w:line="360" w:lineRule="auto"/>
              <w:contextualSpacing/>
              <w:jc w:val="center"/>
              <w:rPr>
                <w:rFonts w:eastAsia="Calibri"/>
                <w:lang w:val="en-US" w:eastAsia="en-US"/>
              </w:rPr>
            </w:pPr>
          </w:p>
        </w:tc>
      </w:tr>
      <w:tr w:rsidR="001C3B02" w:rsidRPr="00844655" w14:paraId="764E3614" w14:textId="77777777" w:rsidTr="001C3B02">
        <w:trPr>
          <w:trHeight w:val="324"/>
        </w:trPr>
        <w:tc>
          <w:tcPr>
            <w:tcW w:w="3022" w:type="dxa"/>
            <w:shd w:val="clear" w:color="auto" w:fill="FFFFFF" w:themeFill="background1"/>
          </w:tcPr>
          <w:p w14:paraId="15FFA938" w14:textId="77777777" w:rsidR="001C3B02" w:rsidRDefault="001C3B02" w:rsidP="001C3B02">
            <w:pPr>
              <w:tabs>
                <w:tab w:val="center" w:pos="1381"/>
              </w:tabs>
              <w:spacing w:line="360" w:lineRule="auto"/>
              <w:contextualSpacing/>
              <w:jc w:val="right"/>
              <w:rPr>
                <w:rFonts w:eastAsia="Calibri"/>
                <w:lang w:val="en-US" w:eastAsia="en-US"/>
              </w:rPr>
            </w:pPr>
          </w:p>
        </w:tc>
        <w:tc>
          <w:tcPr>
            <w:tcW w:w="2661" w:type="dxa"/>
            <w:shd w:val="clear" w:color="auto" w:fill="FFFFFF" w:themeFill="background1"/>
          </w:tcPr>
          <w:p w14:paraId="0C0B8C7C" w14:textId="77777777" w:rsidR="001C3B02" w:rsidRPr="002D53C8" w:rsidRDefault="001C3B02" w:rsidP="001C3B02">
            <w:pPr>
              <w:spacing w:line="360" w:lineRule="auto"/>
              <w:contextualSpacing/>
              <w:jc w:val="center"/>
              <w:rPr>
                <w:rFonts w:eastAsia="Calibri"/>
                <w:i/>
                <w:lang w:val="en-US" w:eastAsia="en-US"/>
              </w:rPr>
            </w:pPr>
            <w:r>
              <w:rPr>
                <w:rFonts w:eastAsia="Calibri"/>
                <w:i/>
                <w:lang w:val="en-US" w:eastAsia="en-US"/>
              </w:rPr>
              <w:t>Hydrocotyle bonariensis</w:t>
            </w:r>
          </w:p>
        </w:tc>
        <w:tc>
          <w:tcPr>
            <w:tcW w:w="2008" w:type="dxa"/>
            <w:shd w:val="clear" w:color="auto" w:fill="FFFFFF" w:themeFill="background1"/>
          </w:tcPr>
          <w:p w14:paraId="32191AEF" w14:textId="77777777" w:rsidR="001C3B02" w:rsidRDefault="001C3B02" w:rsidP="001C3B02">
            <w:pPr>
              <w:spacing w:line="360" w:lineRule="auto"/>
              <w:contextualSpacing/>
              <w:jc w:val="center"/>
              <w:rPr>
                <w:rFonts w:eastAsia="Calibri"/>
                <w:lang w:val="en-US" w:eastAsia="en-US"/>
              </w:rPr>
            </w:pPr>
          </w:p>
        </w:tc>
        <w:tc>
          <w:tcPr>
            <w:tcW w:w="1931" w:type="dxa"/>
            <w:shd w:val="clear" w:color="auto" w:fill="FFFFFF" w:themeFill="background1"/>
          </w:tcPr>
          <w:p w14:paraId="082B0AE9" w14:textId="77777777" w:rsidR="001C3B02" w:rsidRDefault="001C3B02" w:rsidP="001C3B02">
            <w:pPr>
              <w:spacing w:line="360" w:lineRule="auto"/>
              <w:contextualSpacing/>
              <w:jc w:val="center"/>
              <w:rPr>
                <w:rFonts w:eastAsia="Calibri"/>
                <w:lang w:val="en-US" w:eastAsia="en-US"/>
              </w:rPr>
            </w:pPr>
          </w:p>
        </w:tc>
      </w:tr>
      <w:tr w:rsidR="001C3B02" w:rsidRPr="00844655" w14:paraId="696F103D" w14:textId="77777777" w:rsidTr="001C3B02">
        <w:trPr>
          <w:trHeight w:val="324"/>
        </w:trPr>
        <w:tc>
          <w:tcPr>
            <w:tcW w:w="3022" w:type="dxa"/>
            <w:shd w:val="clear" w:color="auto" w:fill="FFFFFF" w:themeFill="background1"/>
          </w:tcPr>
          <w:p w14:paraId="317D8844" w14:textId="77777777" w:rsidR="001C3B02" w:rsidRPr="00844655" w:rsidRDefault="001C3B02" w:rsidP="001C3B02">
            <w:pPr>
              <w:tabs>
                <w:tab w:val="center" w:pos="1381"/>
              </w:tabs>
              <w:spacing w:line="360" w:lineRule="auto"/>
              <w:contextualSpacing/>
              <w:jc w:val="right"/>
              <w:rPr>
                <w:rFonts w:eastAsia="Calibri"/>
                <w:lang w:val="en-US" w:eastAsia="en-US"/>
              </w:rPr>
            </w:pPr>
            <w:r w:rsidRPr="0061759E">
              <w:rPr>
                <w:rFonts w:eastAsia="Calibri"/>
              </w:rPr>
              <w:t>C3</w:t>
            </w:r>
            <w:r>
              <w:rPr>
                <w:rFonts w:eastAsia="Calibri"/>
                <w:lang w:val="en-US" w:eastAsia="en-US"/>
              </w:rPr>
              <w:t xml:space="preserve"> </w:t>
            </w:r>
            <w:r w:rsidRPr="00844655">
              <w:rPr>
                <w:rFonts w:eastAsia="Calibri"/>
                <w:lang w:val="en-US" w:eastAsia="en-US"/>
              </w:rPr>
              <w:t>Grass</w:t>
            </w:r>
          </w:p>
        </w:tc>
        <w:tc>
          <w:tcPr>
            <w:tcW w:w="2661" w:type="dxa"/>
            <w:shd w:val="clear" w:color="auto" w:fill="FFFFFF" w:themeFill="background1"/>
          </w:tcPr>
          <w:p w14:paraId="37E15ADE" w14:textId="77777777" w:rsidR="001C3B02" w:rsidRPr="00E07290" w:rsidRDefault="001C3B02" w:rsidP="001C3B02">
            <w:pPr>
              <w:spacing w:line="360" w:lineRule="auto"/>
              <w:contextualSpacing/>
              <w:jc w:val="center"/>
              <w:rPr>
                <w:rFonts w:eastAsia="Calibri"/>
                <w:lang w:val="en-US" w:eastAsia="en-US"/>
              </w:rPr>
            </w:pPr>
            <w:r w:rsidRPr="00E07290">
              <w:rPr>
                <w:rFonts w:eastAsia="Calibri"/>
                <w:lang w:val="en-US" w:eastAsia="en-US"/>
              </w:rPr>
              <w:t>Leaf (</w:t>
            </w:r>
            <w:r w:rsidRPr="00263823">
              <w:rPr>
                <w:rFonts w:eastAsia="Calibri"/>
                <w:i/>
                <w:lang w:val="en-US" w:eastAsia="en-US"/>
              </w:rPr>
              <w:t>n</w:t>
            </w:r>
            <w:r w:rsidRPr="00E07290">
              <w:rPr>
                <w:rFonts w:eastAsia="Calibri"/>
                <w:lang w:val="en-US" w:eastAsia="en-US"/>
              </w:rPr>
              <w:t xml:space="preserve"> = 4)</w:t>
            </w:r>
          </w:p>
        </w:tc>
        <w:tc>
          <w:tcPr>
            <w:tcW w:w="2008" w:type="dxa"/>
            <w:shd w:val="clear" w:color="auto" w:fill="FFFFFF" w:themeFill="background1"/>
          </w:tcPr>
          <w:p w14:paraId="5B67B909" w14:textId="77777777" w:rsidR="001C3B02" w:rsidRPr="00844655" w:rsidRDefault="001C3B02" w:rsidP="001C3B02">
            <w:pPr>
              <w:spacing w:line="360" w:lineRule="auto"/>
              <w:contextualSpacing/>
              <w:jc w:val="center"/>
              <w:rPr>
                <w:rFonts w:eastAsia="Calibri"/>
                <w:lang w:val="en-US" w:eastAsia="en-US"/>
              </w:rPr>
            </w:pPr>
            <w:r>
              <w:rPr>
                <w:rFonts w:eastAsia="Calibri"/>
                <w:lang w:val="en-US" w:eastAsia="en-US"/>
              </w:rPr>
              <w:t>-29.17 ± 0.51</w:t>
            </w:r>
          </w:p>
        </w:tc>
        <w:tc>
          <w:tcPr>
            <w:tcW w:w="1931" w:type="dxa"/>
            <w:shd w:val="clear" w:color="auto" w:fill="FFFFFF" w:themeFill="background1"/>
          </w:tcPr>
          <w:p w14:paraId="35326590" w14:textId="77777777" w:rsidR="001C3B02" w:rsidRPr="00844655" w:rsidRDefault="001C3B02" w:rsidP="001C3B02">
            <w:pPr>
              <w:spacing w:line="360" w:lineRule="auto"/>
              <w:contextualSpacing/>
              <w:jc w:val="center"/>
              <w:rPr>
                <w:rFonts w:eastAsia="Calibri"/>
                <w:lang w:val="en-US" w:eastAsia="en-US"/>
              </w:rPr>
            </w:pPr>
            <w:r>
              <w:rPr>
                <w:rFonts w:eastAsia="Calibri"/>
                <w:lang w:val="en-US" w:eastAsia="en-US"/>
              </w:rPr>
              <w:t>5.37 ± 2.09</w:t>
            </w:r>
          </w:p>
        </w:tc>
      </w:tr>
      <w:tr w:rsidR="001C3B02" w:rsidRPr="00844655" w14:paraId="60234D99" w14:textId="77777777" w:rsidTr="001C3B02">
        <w:trPr>
          <w:trHeight w:val="324"/>
        </w:trPr>
        <w:tc>
          <w:tcPr>
            <w:tcW w:w="3022" w:type="dxa"/>
            <w:shd w:val="clear" w:color="auto" w:fill="FFFFFF" w:themeFill="background1"/>
          </w:tcPr>
          <w:p w14:paraId="64CEE693" w14:textId="77777777" w:rsidR="001C3B02" w:rsidRPr="0061759E" w:rsidRDefault="001C3B02" w:rsidP="001C3B02">
            <w:pPr>
              <w:tabs>
                <w:tab w:val="center" w:pos="1381"/>
              </w:tabs>
              <w:spacing w:line="360" w:lineRule="auto"/>
              <w:contextualSpacing/>
              <w:jc w:val="right"/>
              <w:rPr>
                <w:rFonts w:eastAsia="Calibri"/>
              </w:rPr>
            </w:pPr>
          </w:p>
        </w:tc>
        <w:tc>
          <w:tcPr>
            <w:tcW w:w="2661" w:type="dxa"/>
            <w:shd w:val="clear" w:color="auto" w:fill="FFFFFF" w:themeFill="background1"/>
          </w:tcPr>
          <w:p w14:paraId="70707D40" w14:textId="77777777" w:rsidR="001C3B02" w:rsidRPr="00544F58" w:rsidRDefault="001C3B02" w:rsidP="001C3B02">
            <w:pPr>
              <w:spacing w:line="360" w:lineRule="auto"/>
              <w:contextualSpacing/>
              <w:jc w:val="center"/>
              <w:rPr>
                <w:rFonts w:eastAsia="Calibri"/>
                <w:i/>
                <w:lang w:val="en-US" w:eastAsia="en-US"/>
              </w:rPr>
            </w:pPr>
            <w:r>
              <w:rPr>
                <w:rFonts w:eastAsia="Calibri"/>
                <w:i/>
                <w:lang w:val="en-US" w:eastAsia="en-US"/>
              </w:rPr>
              <w:t>Luziola peruviana</w:t>
            </w:r>
          </w:p>
        </w:tc>
        <w:tc>
          <w:tcPr>
            <w:tcW w:w="2008" w:type="dxa"/>
            <w:shd w:val="clear" w:color="auto" w:fill="FFFFFF" w:themeFill="background1"/>
          </w:tcPr>
          <w:p w14:paraId="2681F703" w14:textId="77777777" w:rsidR="001C3B02" w:rsidRDefault="001C3B02" w:rsidP="001C3B02">
            <w:pPr>
              <w:spacing w:line="360" w:lineRule="auto"/>
              <w:contextualSpacing/>
              <w:jc w:val="center"/>
              <w:rPr>
                <w:rFonts w:eastAsia="Calibri"/>
                <w:lang w:val="en-US" w:eastAsia="en-US"/>
              </w:rPr>
            </w:pPr>
          </w:p>
        </w:tc>
        <w:tc>
          <w:tcPr>
            <w:tcW w:w="1931" w:type="dxa"/>
            <w:shd w:val="clear" w:color="auto" w:fill="FFFFFF" w:themeFill="background1"/>
          </w:tcPr>
          <w:p w14:paraId="62EE042E" w14:textId="77777777" w:rsidR="001C3B02" w:rsidRDefault="001C3B02" w:rsidP="001C3B02">
            <w:pPr>
              <w:spacing w:line="360" w:lineRule="auto"/>
              <w:contextualSpacing/>
              <w:jc w:val="center"/>
              <w:rPr>
                <w:rFonts w:eastAsia="Calibri"/>
                <w:lang w:val="en-US" w:eastAsia="en-US"/>
              </w:rPr>
            </w:pPr>
          </w:p>
        </w:tc>
      </w:tr>
      <w:tr w:rsidR="001C3B02" w:rsidRPr="00844655" w14:paraId="781BA6C3" w14:textId="77777777" w:rsidTr="001C3B02">
        <w:trPr>
          <w:trHeight w:val="324"/>
        </w:trPr>
        <w:tc>
          <w:tcPr>
            <w:tcW w:w="3022" w:type="dxa"/>
            <w:shd w:val="clear" w:color="auto" w:fill="FFFFFF" w:themeFill="background1"/>
          </w:tcPr>
          <w:p w14:paraId="4564CE35" w14:textId="77777777" w:rsidR="001C3B02" w:rsidRPr="0061759E" w:rsidRDefault="001C3B02" w:rsidP="001C3B02">
            <w:pPr>
              <w:tabs>
                <w:tab w:val="center" w:pos="1381"/>
              </w:tabs>
              <w:spacing w:line="360" w:lineRule="auto"/>
              <w:contextualSpacing/>
              <w:jc w:val="right"/>
              <w:rPr>
                <w:rFonts w:eastAsia="Calibri"/>
              </w:rPr>
            </w:pPr>
          </w:p>
        </w:tc>
        <w:tc>
          <w:tcPr>
            <w:tcW w:w="2661" w:type="dxa"/>
            <w:shd w:val="clear" w:color="auto" w:fill="FFFFFF" w:themeFill="background1"/>
          </w:tcPr>
          <w:p w14:paraId="4747A91C" w14:textId="77777777" w:rsidR="001C3B02" w:rsidRPr="00544F58" w:rsidRDefault="001C3B02" w:rsidP="001C3B02">
            <w:pPr>
              <w:spacing w:line="360" w:lineRule="auto"/>
              <w:contextualSpacing/>
              <w:jc w:val="center"/>
              <w:rPr>
                <w:rFonts w:eastAsia="Calibri"/>
                <w:i/>
                <w:lang w:val="en-US" w:eastAsia="en-US"/>
              </w:rPr>
            </w:pPr>
            <w:r>
              <w:rPr>
                <w:rFonts w:eastAsia="Calibri"/>
                <w:i/>
                <w:lang w:val="en-US" w:eastAsia="en-US"/>
              </w:rPr>
              <w:t>Lobelia hederacea</w:t>
            </w:r>
          </w:p>
        </w:tc>
        <w:tc>
          <w:tcPr>
            <w:tcW w:w="2008" w:type="dxa"/>
            <w:shd w:val="clear" w:color="auto" w:fill="FFFFFF" w:themeFill="background1"/>
          </w:tcPr>
          <w:p w14:paraId="232F798E" w14:textId="77777777" w:rsidR="001C3B02" w:rsidRDefault="001C3B02" w:rsidP="001C3B02">
            <w:pPr>
              <w:spacing w:line="360" w:lineRule="auto"/>
              <w:contextualSpacing/>
              <w:jc w:val="center"/>
              <w:rPr>
                <w:rFonts w:eastAsia="Calibri"/>
                <w:lang w:val="en-US" w:eastAsia="en-US"/>
              </w:rPr>
            </w:pPr>
          </w:p>
        </w:tc>
        <w:tc>
          <w:tcPr>
            <w:tcW w:w="1931" w:type="dxa"/>
            <w:shd w:val="clear" w:color="auto" w:fill="FFFFFF" w:themeFill="background1"/>
          </w:tcPr>
          <w:p w14:paraId="6F570304" w14:textId="77777777" w:rsidR="001C3B02" w:rsidRDefault="001C3B02" w:rsidP="001C3B02">
            <w:pPr>
              <w:spacing w:line="360" w:lineRule="auto"/>
              <w:contextualSpacing/>
              <w:jc w:val="center"/>
              <w:rPr>
                <w:rFonts w:eastAsia="Calibri"/>
                <w:lang w:val="en-US" w:eastAsia="en-US"/>
              </w:rPr>
            </w:pPr>
          </w:p>
        </w:tc>
      </w:tr>
      <w:tr w:rsidR="001C3B02" w:rsidRPr="00844655" w14:paraId="541C8875" w14:textId="77777777" w:rsidTr="001C3B02">
        <w:trPr>
          <w:trHeight w:val="324"/>
        </w:trPr>
        <w:tc>
          <w:tcPr>
            <w:tcW w:w="3022" w:type="dxa"/>
            <w:shd w:val="clear" w:color="auto" w:fill="FFFFFF" w:themeFill="background1"/>
          </w:tcPr>
          <w:p w14:paraId="57D97FD9" w14:textId="77777777" w:rsidR="001C3B02" w:rsidRPr="0061759E" w:rsidRDefault="001C3B02" w:rsidP="001C3B02">
            <w:pPr>
              <w:tabs>
                <w:tab w:val="center" w:pos="1381"/>
              </w:tabs>
              <w:spacing w:line="360" w:lineRule="auto"/>
              <w:contextualSpacing/>
              <w:jc w:val="right"/>
              <w:rPr>
                <w:rFonts w:eastAsia="Calibri"/>
              </w:rPr>
            </w:pPr>
          </w:p>
        </w:tc>
        <w:tc>
          <w:tcPr>
            <w:tcW w:w="2661" w:type="dxa"/>
            <w:shd w:val="clear" w:color="auto" w:fill="FFFFFF" w:themeFill="background1"/>
          </w:tcPr>
          <w:p w14:paraId="4E0A8F28" w14:textId="77777777" w:rsidR="001C3B02" w:rsidRPr="00544F58" w:rsidRDefault="001C3B02" w:rsidP="001C3B02">
            <w:pPr>
              <w:spacing w:line="360" w:lineRule="auto"/>
              <w:contextualSpacing/>
              <w:jc w:val="center"/>
              <w:rPr>
                <w:rFonts w:eastAsia="Calibri"/>
                <w:lang w:val="en-US" w:eastAsia="en-US"/>
              </w:rPr>
            </w:pPr>
            <w:r>
              <w:rPr>
                <w:rFonts w:eastAsia="Calibri"/>
                <w:i/>
                <w:lang w:val="en-US" w:eastAsia="en-US"/>
              </w:rPr>
              <w:t xml:space="preserve">Calamagrostis </w:t>
            </w:r>
            <w:r>
              <w:rPr>
                <w:rFonts w:eastAsia="Calibri"/>
                <w:lang w:val="en-US" w:eastAsia="en-US"/>
              </w:rPr>
              <w:t>sp.</w:t>
            </w:r>
          </w:p>
        </w:tc>
        <w:tc>
          <w:tcPr>
            <w:tcW w:w="2008" w:type="dxa"/>
            <w:shd w:val="clear" w:color="auto" w:fill="FFFFFF" w:themeFill="background1"/>
          </w:tcPr>
          <w:p w14:paraId="0622DDE2" w14:textId="77777777" w:rsidR="001C3B02" w:rsidRDefault="001C3B02" w:rsidP="001C3B02">
            <w:pPr>
              <w:spacing w:line="360" w:lineRule="auto"/>
              <w:contextualSpacing/>
              <w:jc w:val="center"/>
              <w:rPr>
                <w:rFonts w:eastAsia="Calibri"/>
                <w:lang w:val="en-US" w:eastAsia="en-US"/>
              </w:rPr>
            </w:pPr>
          </w:p>
        </w:tc>
        <w:tc>
          <w:tcPr>
            <w:tcW w:w="1931" w:type="dxa"/>
            <w:shd w:val="clear" w:color="auto" w:fill="FFFFFF" w:themeFill="background1"/>
          </w:tcPr>
          <w:p w14:paraId="02A6CD3E" w14:textId="77777777" w:rsidR="001C3B02" w:rsidRDefault="001C3B02" w:rsidP="001C3B02">
            <w:pPr>
              <w:spacing w:line="360" w:lineRule="auto"/>
              <w:contextualSpacing/>
              <w:jc w:val="center"/>
              <w:rPr>
                <w:rFonts w:eastAsia="Calibri"/>
                <w:lang w:val="en-US" w:eastAsia="en-US"/>
              </w:rPr>
            </w:pPr>
          </w:p>
        </w:tc>
      </w:tr>
      <w:tr w:rsidR="001C3B02" w:rsidRPr="00844655" w14:paraId="5EB13374" w14:textId="77777777" w:rsidTr="001C3B02">
        <w:trPr>
          <w:trHeight w:val="324"/>
        </w:trPr>
        <w:tc>
          <w:tcPr>
            <w:tcW w:w="3022" w:type="dxa"/>
            <w:shd w:val="clear" w:color="auto" w:fill="FFFFFF" w:themeFill="background1"/>
          </w:tcPr>
          <w:p w14:paraId="65ABCE8A" w14:textId="77777777" w:rsidR="001C3B02" w:rsidRPr="0061759E" w:rsidRDefault="001C3B02" w:rsidP="001C3B02">
            <w:pPr>
              <w:tabs>
                <w:tab w:val="center" w:pos="1381"/>
              </w:tabs>
              <w:spacing w:line="360" w:lineRule="auto"/>
              <w:contextualSpacing/>
              <w:jc w:val="right"/>
              <w:rPr>
                <w:rFonts w:eastAsia="Calibri"/>
              </w:rPr>
            </w:pPr>
          </w:p>
        </w:tc>
        <w:tc>
          <w:tcPr>
            <w:tcW w:w="2661" w:type="dxa"/>
            <w:shd w:val="clear" w:color="auto" w:fill="FFFFFF" w:themeFill="background1"/>
          </w:tcPr>
          <w:p w14:paraId="0B1F7368" w14:textId="77777777" w:rsidR="001C3B02" w:rsidRPr="00544F58" w:rsidRDefault="001C3B02" w:rsidP="001C3B02">
            <w:pPr>
              <w:spacing w:line="360" w:lineRule="auto"/>
              <w:contextualSpacing/>
              <w:jc w:val="center"/>
              <w:rPr>
                <w:rFonts w:eastAsia="Calibri"/>
                <w:lang w:val="en-US" w:eastAsia="en-US"/>
              </w:rPr>
            </w:pPr>
            <w:r w:rsidRPr="00544F58">
              <w:rPr>
                <w:rFonts w:eastAsia="Calibri"/>
                <w:i/>
                <w:lang w:val="en-US" w:eastAsia="en-US"/>
              </w:rPr>
              <w:t xml:space="preserve">Leersia </w:t>
            </w:r>
            <w:r>
              <w:rPr>
                <w:rFonts w:eastAsia="Calibri"/>
                <w:lang w:val="en-US" w:eastAsia="en-US"/>
              </w:rPr>
              <w:t>sp.</w:t>
            </w:r>
          </w:p>
        </w:tc>
        <w:tc>
          <w:tcPr>
            <w:tcW w:w="2008" w:type="dxa"/>
            <w:shd w:val="clear" w:color="auto" w:fill="FFFFFF" w:themeFill="background1"/>
          </w:tcPr>
          <w:p w14:paraId="509B0624" w14:textId="77777777" w:rsidR="001C3B02" w:rsidRDefault="001C3B02" w:rsidP="001C3B02">
            <w:pPr>
              <w:spacing w:line="360" w:lineRule="auto"/>
              <w:contextualSpacing/>
              <w:jc w:val="center"/>
              <w:rPr>
                <w:rFonts w:eastAsia="Calibri"/>
                <w:lang w:val="en-US" w:eastAsia="en-US"/>
              </w:rPr>
            </w:pPr>
          </w:p>
        </w:tc>
        <w:tc>
          <w:tcPr>
            <w:tcW w:w="1931" w:type="dxa"/>
            <w:shd w:val="clear" w:color="auto" w:fill="FFFFFF" w:themeFill="background1"/>
          </w:tcPr>
          <w:p w14:paraId="6647771B" w14:textId="77777777" w:rsidR="001C3B02" w:rsidRDefault="001C3B02" w:rsidP="001C3B02">
            <w:pPr>
              <w:spacing w:line="360" w:lineRule="auto"/>
              <w:contextualSpacing/>
              <w:jc w:val="center"/>
              <w:rPr>
                <w:rFonts w:eastAsia="Calibri"/>
                <w:lang w:val="en-US" w:eastAsia="en-US"/>
              </w:rPr>
            </w:pPr>
          </w:p>
        </w:tc>
      </w:tr>
      <w:tr w:rsidR="001C3B02" w:rsidRPr="00844655" w14:paraId="6E68B059" w14:textId="77777777" w:rsidTr="001C3B02">
        <w:trPr>
          <w:trHeight w:val="324"/>
        </w:trPr>
        <w:tc>
          <w:tcPr>
            <w:tcW w:w="3022" w:type="dxa"/>
            <w:shd w:val="clear" w:color="auto" w:fill="FFFFFF" w:themeFill="background1"/>
          </w:tcPr>
          <w:p w14:paraId="4F0FD184" w14:textId="77777777" w:rsidR="001C3B02" w:rsidRPr="0061759E" w:rsidRDefault="001C3B02" w:rsidP="001C3B02">
            <w:pPr>
              <w:tabs>
                <w:tab w:val="center" w:pos="1381"/>
              </w:tabs>
              <w:spacing w:line="360" w:lineRule="auto"/>
              <w:contextualSpacing/>
              <w:jc w:val="right"/>
              <w:rPr>
                <w:rFonts w:eastAsia="Calibri"/>
              </w:rPr>
            </w:pPr>
            <w:r w:rsidRPr="0061759E">
              <w:rPr>
                <w:rFonts w:eastAsia="Calibri"/>
              </w:rPr>
              <w:t xml:space="preserve">C4 </w:t>
            </w:r>
            <w:r>
              <w:rPr>
                <w:rFonts w:eastAsia="Calibri"/>
                <w:lang w:val="en-US" w:eastAsia="en-US"/>
              </w:rPr>
              <w:t>Grass</w:t>
            </w:r>
          </w:p>
        </w:tc>
        <w:tc>
          <w:tcPr>
            <w:tcW w:w="2661" w:type="dxa"/>
            <w:shd w:val="clear" w:color="auto" w:fill="FFFFFF" w:themeFill="background1"/>
          </w:tcPr>
          <w:p w14:paraId="2CE58FC5" w14:textId="77777777" w:rsidR="001C3B02" w:rsidRDefault="001C3B02" w:rsidP="001C3B02">
            <w:pPr>
              <w:spacing w:line="360" w:lineRule="auto"/>
              <w:contextualSpacing/>
              <w:jc w:val="center"/>
              <w:rPr>
                <w:rFonts w:eastAsia="Calibri"/>
                <w:lang w:val="en-US" w:eastAsia="en-US"/>
              </w:rPr>
            </w:pPr>
            <w:r>
              <w:rPr>
                <w:rFonts w:eastAsia="Calibri"/>
                <w:lang w:val="en-US" w:eastAsia="en-US"/>
              </w:rPr>
              <w:t xml:space="preserve">Leaf </w:t>
            </w:r>
            <w:r w:rsidRPr="00E07290">
              <w:rPr>
                <w:rFonts w:eastAsia="Calibri"/>
                <w:lang w:val="en-US" w:eastAsia="en-US"/>
              </w:rPr>
              <w:t>(</w:t>
            </w:r>
            <w:r w:rsidRPr="00263823">
              <w:rPr>
                <w:rFonts w:eastAsia="Calibri"/>
                <w:i/>
                <w:lang w:val="en-US" w:eastAsia="en-US"/>
              </w:rPr>
              <w:t>n</w:t>
            </w:r>
            <w:r w:rsidRPr="00E07290">
              <w:rPr>
                <w:rFonts w:eastAsia="Calibri"/>
                <w:lang w:val="en-US" w:eastAsia="en-US"/>
              </w:rPr>
              <w:t xml:space="preserve"> = 2)</w:t>
            </w:r>
          </w:p>
        </w:tc>
        <w:tc>
          <w:tcPr>
            <w:tcW w:w="2008" w:type="dxa"/>
            <w:shd w:val="clear" w:color="auto" w:fill="FFFFFF" w:themeFill="background1"/>
          </w:tcPr>
          <w:p w14:paraId="7DC931BC" w14:textId="77777777" w:rsidR="001C3B02" w:rsidRDefault="001C3B02" w:rsidP="001C3B02">
            <w:pPr>
              <w:spacing w:line="360" w:lineRule="auto"/>
              <w:contextualSpacing/>
              <w:jc w:val="center"/>
              <w:rPr>
                <w:rFonts w:eastAsia="Calibri"/>
                <w:lang w:val="en-US" w:eastAsia="en-US"/>
              </w:rPr>
            </w:pPr>
            <w:r>
              <w:rPr>
                <w:rFonts w:eastAsia="Calibri"/>
                <w:lang w:val="en-US" w:eastAsia="en-US"/>
              </w:rPr>
              <w:t xml:space="preserve">-13.55 </w:t>
            </w:r>
            <w:r w:rsidRPr="00844655">
              <w:rPr>
                <w:rFonts w:eastAsia="Calibri"/>
                <w:lang w:val="en-US" w:eastAsia="en-US"/>
              </w:rPr>
              <w:t>±</w:t>
            </w:r>
            <w:r>
              <w:rPr>
                <w:rFonts w:eastAsia="Calibri"/>
                <w:lang w:val="en-US" w:eastAsia="en-US"/>
              </w:rPr>
              <w:t xml:space="preserve"> 0.45</w:t>
            </w:r>
          </w:p>
        </w:tc>
        <w:tc>
          <w:tcPr>
            <w:tcW w:w="1931" w:type="dxa"/>
            <w:shd w:val="clear" w:color="auto" w:fill="FFFFFF" w:themeFill="background1"/>
          </w:tcPr>
          <w:p w14:paraId="2A85E9D7" w14:textId="77777777" w:rsidR="001C3B02" w:rsidRDefault="001C3B02" w:rsidP="001C3B02">
            <w:pPr>
              <w:spacing w:line="360" w:lineRule="auto"/>
              <w:contextualSpacing/>
              <w:jc w:val="center"/>
              <w:rPr>
                <w:rFonts w:eastAsia="Calibri"/>
                <w:lang w:val="en-US" w:eastAsia="en-US"/>
              </w:rPr>
            </w:pPr>
            <w:r>
              <w:rPr>
                <w:rFonts w:eastAsia="Calibri"/>
                <w:lang w:val="en-US" w:eastAsia="en-US"/>
              </w:rPr>
              <w:t xml:space="preserve">7.97 </w:t>
            </w:r>
            <w:r w:rsidRPr="00844655">
              <w:rPr>
                <w:rFonts w:eastAsia="Calibri"/>
                <w:lang w:val="en-US" w:eastAsia="en-US"/>
              </w:rPr>
              <w:t>±</w:t>
            </w:r>
            <w:r>
              <w:rPr>
                <w:rFonts w:eastAsia="Calibri"/>
                <w:lang w:val="en-US" w:eastAsia="en-US"/>
              </w:rPr>
              <w:t xml:space="preserve"> 3.32</w:t>
            </w:r>
          </w:p>
        </w:tc>
      </w:tr>
      <w:tr w:rsidR="001C3B02" w:rsidRPr="00844655" w14:paraId="6894ABAE" w14:textId="77777777" w:rsidTr="001C3B02">
        <w:trPr>
          <w:trHeight w:val="324"/>
        </w:trPr>
        <w:tc>
          <w:tcPr>
            <w:tcW w:w="3022" w:type="dxa"/>
            <w:shd w:val="clear" w:color="auto" w:fill="FFFFFF" w:themeFill="background1"/>
          </w:tcPr>
          <w:p w14:paraId="41423EF8" w14:textId="77777777" w:rsidR="001C3B02" w:rsidRPr="0061759E" w:rsidRDefault="001C3B02" w:rsidP="001C3B02">
            <w:pPr>
              <w:tabs>
                <w:tab w:val="center" w:pos="1381"/>
              </w:tabs>
              <w:spacing w:line="360" w:lineRule="auto"/>
              <w:contextualSpacing/>
              <w:jc w:val="right"/>
              <w:rPr>
                <w:rFonts w:eastAsia="Calibri"/>
              </w:rPr>
            </w:pPr>
          </w:p>
        </w:tc>
        <w:tc>
          <w:tcPr>
            <w:tcW w:w="2661" w:type="dxa"/>
            <w:shd w:val="clear" w:color="auto" w:fill="FFFFFF" w:themeFill="background1"/>
          </w:tcPr>
          <w:p w14:paraId="257674A8" w14:textId="77777777" w:rsidR="001C3B02" w:rsidRPr="007C64ED" w:rsidRDefault="001C3B02" w:rsidP="001C3B02">
            <w:pPr>
              <w:spacing w:line="360" w:lineRule="auto"/>
              <w:contextualSpacing/>
              <w:jc w:val="center"/>
              <w:rPr>
                <w:rFonts w:eastAsia="Calibri"/>
                <w:lang w:val="en-US" w:eastAsia="en-US"/>
              </w:rPr>
            </w:pPr>
            <w:r>
              <w:rPr>
                <w:rFonts w:eastAsia="Calibri"/>
                <w:i/>
                <w:lang w:val="en-US" w:eastAsia="en-US"/>
              </w:rPr>
              <w:t>Paspalum</w:t>
            </w:r>
            <w:r>
              <w:rPr>
                <w:rFonts w:eastAsia="Calibri"/>
                <w:lang w:val="en-US" w:eastAsia="en-US"/>
              </w:rPr>
              <w:t xml:space="preserve"> sp.</w:t>
            </w:r>
          </w:p>
        </w:tc>
        <w:tc>
          <w:tcPr>
            <w:tcW w:w="2008" w:type="dxa"/>
            <w:shd w:val="clear" w:color="auto" w:fill="FFFFFF" w:themeFill="background1"/>
          </w:tcPr>
          <w:p w14:paraId="4C660C39" w14:textId="77777777" w:rsidR="001C3B02" w:rsidRDefault="001C3B02" w:rsidP="001C3B02">
            <w:pPr>
              <w:spacing w:line="360" w:lineRule="auto"/>
              <w:contextualSpacing/>
              <w:jc w:val="center"/>
              <w:rPr>
                <w:rFonts w:eastAsia="Calibri"/>
                <w:lang w:val="en-US" w:eastAsia="en-US"/>
              </w:rPr>
            </w:pPr>
          </w:p>
        </w:tc>
        <w:tc>
          <w:tcPr>
            <w:tcW w:w="1931" w:type="dxa"/>
            <w:shd w:val="clear" w:color="auto" w:fill="FFFFFF" w:themeFill="background1"/>
          </w:tcPr>
          <w:p w14:paraId="01EFD395" w14:textId="77777777" w:rsidR="001C3B02" w:rsidRDefault="001C3B02" w:rsidP="001C3B02">
            <w:pPr>
              <w:spacing w:line="360" w:lineRule="auto"/>
              <w:contextualSpacing/>
              <w:jc w:val="center"/>
              <w:rPr>
                <w:rFonts w:eastAsia="Calibri"/>
                <w:lang w:val="en-US" w:eastAsia="en-US"/>
              </w:rPr>
            </w:pPr>
          </w:p>
        </w:tc>
      </w:tr>
      <w:tr w:rsidR="001C3B02" w:rsidRPr="00844655" w14:paraId="54856B66" w14:textId="77777777" w:rsidTr="001C3B02">
        <w:trPr>
          <w:trHeight w:val="324"/>
        </w:trPr>
        <w:tc>
          <w:tcPr>
            <w:tcW w:w="3022" w:type="dxa"/>
            <w:shd w:val="clear" w:color="auto" w:fill="FFFFFF" w:themeFill="background1"/>
          </w:tcPr>
          <w:p w14:paraId="2A8B2707" w14:textId="77777777" w:rsidR="001C3B02" w:rsidRPr="0061759E" w:rsidRDefault="001C3B02" w:rsidP="001C3B02">
            <w:pPr>
              <w:tabs>
                <w:tab w:val="center" w:pos="1381"/>
              </w:tabs>
              <w:spacing w:line="360" w:lineRule="auto"/>
              <w:contextualSpacing/>
              <w:jc w:val="right"/>
              <w:rPr>
                <w:rFonts w:eastAsia="Calibri"/>
              </w:rPr>
            </w:pPr>
          </w:p>
        </w:tc>
        <w:tc>
          <w:tcPr>
            <w:tcW w:w="2661" w:type="dxa"/>
            <w:shd w:val="clear" w:color="auto" w:fill="FFFFFF" w:themeFill="background1"/>
          </w:tcPr>
          <w:p w14:paraId="376508D7" w14:textId="77777777" w:rsidR="001C3B02" w:rsidRDefault="001C3B02" w:rsidP="001C3B02">
            <w:pPr>
              <w:spacing w:line="360" w:lineRule="auto"/>
              <w:contextualSpacing/>
              <w:jc w:val="center"/>
              <w:rPr>
                <w:rFonts w:eastAsia="Calibri"/>
                <w:i/>
                <w:lang w:val="en-US" w:eastAsia="en-US"/>
              </w:rPr>
            </w:pPr>
            <w:r>
              <w:rPr>
                <w:rFonts w:eastAsia="Calibri"/>
                <w:i/>
                <w:lang w:val="en-US" w:eastAsia="en-US"/>
              </w:rPr>
              <w:t>Cynodon dactylon</w:t>
            </w:r>
          </w:p>
        </w:tc>
        <w:tc>
          <w:tcPr>
            <w:tcW w:w="2008" w:type="dxa"/>
            <w:shd w:val="clear" w:color="auto" w:fill="FFFFFF" w:themeFill="background1"/>
          </w:tcPr>
          <w:p w14:paraId="3A10FD04" w14:textId="77777777" w:rsidR="001C3B02" w:rsidRDefault="001C3B02" w:rsidP="001C3B02">
            <w:pPr>
              <w:spacing w:line="360" w:lineRule="auto"/>
              <w:contextualSpacing/>
              <w:jc w:val="center"/>
              <w:rPr>
                <w:rFonts w:eastAsia="Calibri"/>
                <w:lang w:val="en-US" w:eastAsia="en-US"/>
              </w:rPr>
            </w:pPr>
          </w:p>
        </w:tc>
        <w:tc>
          <w:tcPr>
            <w:tcW w:w="1931" w:type="dxa"/>
            <w:shd w:val="clear" w:color="auto" w:fill="FFFFFF" w:themeFill="background1"/>
          </w:tcPr>
          <w:p w14:paraId="38C76549" w14:textId="77777777" w:rsidR="001C3B02" w:rsidRDefault="001C3B02" w:rsidP="001C3B02">
            <w:pPr>
              <w:spacing w:line="360" w:lineRule="auto"/>
              <w:contextualSpacing/>
              <w:jc w:val="center"/>
              <w:rPr>
                <w:rFonts w:eastAsia="Calibri"/>
                <w:lang w:val="en-US" w:eastAsia="en-US"/>
              </w:rPr>
            </w:pPr>
          </w:p>
        </w:tc>
      </w:tr>
      <w:tr w:rsidR="001C3B02" w:rsidRPr="00844655" w14:paraId="1AF90E1B" w14:textId="77777777" w:rsidTr="001C3B02">
        <w:trPr>
          <w:trHeight w:val="324"/>
        </w:trPr>
        <w:tc>
          <w:tcPr>
            <w:tcW w:w="3022" w:type="dxa"/>
            <w:shd w:val="clear" w:color="auto" w:fill="FFFFFF" w:themeFill="background1"/>
          </w:tcPr>
          <w:p w14:paraId="1D7605A4" w14:textId="77777777" w:rsidR="001C3B02" w:rsidRPr="00844655" w:rsidRDefault="001C3B02" w:rsidP="001C3B02">
            <w:pPr>
              <w:spacing w:line="360" w:lineRule="auto"/>
              <w:contextualSpacing/>
              <w:jc w:val="right"/>
              <w:rPr>
                <w:rFonts w:eastAsia="Calibri"/>
                <w:lang w:val="en-US" w:eastAsia="en-US"/>
              </w:rPr>
            </w:pPr>
            <w:r>
              <w:rPr>
                <w:rFonts w:eastAsia="Calibri"/>
                <w:lang w:val="en-US" w:eastAsia="en-US"/>
              </w:rPr>
              <w:t>Legume</w:t>
            </w:r>
          </w:p>
        </w:tc>
        <w:tc>
          <w:tcPr>
            <w:tcW w:w="2661" w:type="dxa"/>
            <w:shd w:val="clear" w:color="auto" w:fill="FFFFFF" w:themeFill="background1"/>
          </w:tcPr>
          <w:p w14:paraId="53C33965" w14:textId="77777777" w:rsidR="001C3B02" w:rsidRPr="00E07290" w:rsidRDefault="001C3B02" w:rsidP="001C3B02">
            <w:pPr>
              <w:spacing w:line="360" w:lineRule="auto"/>
              <w:contextualSpacing/>
              <w:jc w:val="center"/>
              <w:rPr>
                <w:rFonts w:eastAsia="Calibri"/>
                <w:lang w:val="en-US" w:eastAsia="en-US"/>
              </w:rPr>
            </w:pPr>
            <w:r w:rsidRPr="00E07290">
              <w:rPr>
                <w:rFonts w:eastAsia="Calibri"/>
                <w:lang w:val="en-US" w:eastAsia="en-US"/>
              </w:rPr>
              <w:t>Leaf (</w:t>
            </w:r>
            <w:r w:rsidRPr="00263823">
              <w:rPr>
                <w:rFonts w:eastAsia="Calibri"/>
                <w:i/>
                <w:lang w:val="en-US" w:eastAsia="en-US"/>
              </w:rPr>
              <w:t>n</w:t>
            </w:r>
            <w:r w:rsidRPr="00E07290">
              <w:rPr>
                <w:rFonts w:eastAsia="Calibri"/>
                <w:lang w:val="en-US" w:eastAsia="en-US"/>
              </w:rPr>
              <w:t xml:space="preserve"> = 2)</w:t>
            </w:r>
          </w:p>
        </w:tc>
        <w:tc>
          <w:tcPr>
            <w:tcW w:w="2008" w:type="dxa"/>
            <w:shd w:val="clear" w:color="auto" w:fill="FFFFFF" w:themeFill="background1"/>
          </w:tcPr>
          <w:p w14:paraId="037DC936" w14:textId="77777777" w:rsidR="001C3B02" w:rsidRPr="00844655" w:rsidRDefault="001C3B02" w:rsidP="001C3B02">
            <w:pPr>
              <w:spacing w:line="360" w:lineRule="auto"/>
              <w:contextualSpacing/>
              <w:jc w:val="center"/>
              <w:rPr>
                <w:rFonts w:eastAsia="Calibri"/>
                <w:lang w:val="en-US" w:eastAsia="en-US"/>
              </w:rPr>
            </w:pPr>
            <w:r>
              <w:rPr>
                <w:rFonts w:eastAsia="Calibri"/>
                <w:lang w:val="en-US" w:eastAsia="en-US"/>
              </w:rPr>
              <w:t xml:space="preserve">-30.03 </w:t>
            </w:r>
            <w:r w:rsidRPr="00844655">
              <w:rPr>
                <w:rFonts w:eastAsia="Calibri"/>
                <w:lang w:val="en-US" w:eastAsia="en-US"/>
              </w:rPr>
              <w:t>±</w:t>
            </w:r>
            <w:r>
              <w:rPr>
                <w:rFonts w:eastAsia="Calibri"/>
                <w:lang w:val="en-US" w:eastAsia="en-US"/>
              </w:rPr>
              <w:t xml:space="preserve"> 0.46</w:t>
            </w:r>
          </w:p>
        </w:tc>
        <w:tc>
          <w:tcPr>
            <w:tcW w:w="1931" w:type="dxa"/>
            <w:shd w:val="clear" w:color="auto" w:fill="FFFFFF" w:themeFill="background1"/>
          </w:tcPr>
          <w:p w14:paraId="0B9CD737" w14:textId="77777777" w:rsidR="001C3B02" w:rsidRPr="00844655" w:rsidRDefault="001C3B02" w:rsidP="001C3B02">
            <w:pPr>
              <w:spacing w:line="360" w:lineRule="auto"/>
              <w:contextualSpacing/>
              <w:jc w:val="center"/>
              <w:rPr>
                <w:rFonts w:eastAsia="Calibri"/>
                <w:lang w:val="en-US" w:eastAsia="en-US"/>
              </w:rPr>
            </w:pPr>
            <w:r>
              <w:rPr>
                <w:rFonts w:eastAsia="Calibri"/>
                <w:lang w:val="en-US" w:eastAsia="en-US"/>
              </w:rPr>
              <w:t xml:space="preserve">-0.81 </w:t>
            </w:r>
            <w:r w:rsidRPr="00844655">
              <w:rPr>
                <w:rFonts w:eastAsia="Calibri"/>
                <w:lang w:val="en-US" w:eastAsia="en-US"/>
              </w:rPr>
              <w:t>±</w:t>
            </w:r>
            <w:r>
              <w:rPr>
                <w:rFonts w:eastAsia="Calibri"/>
                <w:lang w:val="en-US" w:eastAsia="en-US"/>
              </w:rPr>
              <w:t xml:space="preserve"> 0.80</w:t>
            </w:r>
          </w:p>
        </w:tc>
      </w:tr>
      <w:tr w:rsidR="001C3B02" w:rsidRPr="00844655" w14:paraId="2067E915" w14:textId="77777777" w:rsidTr="001C3B02">
        <w:trPr>
          <w:trHeight w:val="324"/>
        </w:trPr>
        <w:tc>
          <w:tcPr>
            <w:tcW w:w="3022" w:type="dxa"/>
            <w:shd w:val="clear" w:color="auto" w:fill="FFFFFF" w:themeFill="background1"/>
          </w:tcPr>
          <w:p w14:paraId="5F9EF354" w14:textId="77777777" w:rsidR="001C3B02" w:rsidRDefault="001C3B02" w:rsidP="001C3B02">
            <w:pPr>
              <w:spacing w:line="360" w:lineRule="auto"/>
              <w:contextualSpacing/>
              <w:jc w:val="right"/>
              <w:rPr>
                <w:rFonts w:eastAsia="Calibri"/>
                <w:lang w:val="en-US" w:eastAsia="en-US"/>
              </w:rPr>
            </w:pPr>
          </w:p>
        </w:tc>
        <w:tc>
          <w:tcPr>
            <w:tcW w:w="2661" w:type="dxa"/>
            <w:shd w:val="clear" w:color="auto" w:fill="FFFFFF" w:themeFill="background1"/>
          </w:tcPr>
          <w:p w14:paraId="6FE9CF54" w14:textId="77777777" w:rsidR="001C3B02" w:rsidRPr="00912CB8" w:rsidRDefault="001C3B02" w:rsidP="001C3B02">
            <w:pPr>
              <w:spacing w:line="360" w:lineRule="auto"/>
              <w:contextualSpacing/>
              <w:jc w:val="center"/>
              <w:rPr>
                <w:rFonts w:eastAsia="Calibri"/>
                <w:i/>
                <w:lang w:val="en-US" w:eastAsia="en-US"/>
              </w:rPr>
            </w:pPr>
            <w:r>
              <w:rPr>
                <w:rFonts w:eastAsia="Calibri"/>
                <w:i/>
                <w:lang w:val="en-US" w:eastAsia="en-US"/>
              </w:rPr>
              <w:t>Trifolium repens</w:t>
            </w:r>
          </w:p>
        </w:tc>
        <w:tc>
          <w:tcPr>
            <w:tcW w:w="2008" w:type="dxa"/>
            <w:shd w:val="clear" w:color="auto" w:fill="FFFFFF" w:themeFill="background1"/>
          </w:tcPr>
          <w:p w14:paraId="77C3C658" w14:textId="77777777" w:rsidR="001C3B02" w:rsidRDefault="001C3B02" w:rsidP="001C3B02">
            <w:pPr>
              <w:spacing w:line="360" w:lineRule="auto"/>
              <w:contextualSpacing/>
              <w:jc w:val="center"/>
              <w:rPr>
                <w:rFonts w:eastAsia="Calibri"/>
                <w:lang w:val="en-US" w:eastAsia="en-US"/>
              </w:rPr>
            </w:pPr>
          </w:p>
        </w:tc>
        <w:tc>
          <w:tcPr>
            <w:tcW w:w="1931" w:type="dxa"/>
            <w:shd w:val="clear" w:color="auto" w:fill="FFFFFF" w:themeFill="background1"/>
          </w:tcPr>
          <w:p w14:paraId="2C9D0F7D" w14:textId="77777777" w:rsidR="001C3B02" w:rsidRDefault="001C3B02" w:rsidP="001C3B02">
            <w:pPr>
              <w:spacing w:line="360" w:lineRule="auto"/>
              <w:contextualSpacing/>
              <w:jc w:val="center"/>
              <w:rPr>
                <w:rFonts w:eastAsia="Calibri"/>
                <w:lang w:val="en-US" w:eastAsia="en-US"/>
              </w:rPr>
            </w:pPr>
          </w:p>
        </w:tc>
      </w:tr>
      <w:tr w:rsidR="001C3B02" w:rsidRPr="00844655" w14:paraId="790DDF2C" w14:textId="77777777" w:rsidTr="001C3B02">
        <w:trPr>
          <w:trHeight w:val="324"/>
        </w:trPr>
        <w:tc>
          <w:tcPr>
            <w:tcW w:w="3022" w:type="dxa"/>
            <w:shd w:val="clear" w:color="auto" w:fill="FFFFFF" w:themeFill="background1"/>
          </w:tcPr>
          <w:p w14:paraId="4D6586B9" w14:textId="77777777" w:rsidR="001C3B02" w:rsidRDefault="001C3B02" w:rsidP="001C3B02">
            <w:pPr>
              <w:spacing w:line="360" w:lineRule="auto"/>
              <w:contextualSpacing/>
              <w:jc w:val="right"/>
              <w:rPr>
                <w:rFonts w:eastAsia="Calibri"/>
                <w:lang w:val="en-US" w:eastAsia="en-US"/>
              </w:rPr>
            </w:pPr>
          </w:p>
        </w:tc>
        <w:tc>
          <w:tcPr>
            <w:tcW w:w="2661" w:type="dxa"/>
            <w:shd w:val="clear" w:color="auto" w:fill="FFFFFF" w:themeFill="background1"/>
          </w:tcPr>
          <w:p w14:paraId="4AEE349C" w14:textId="77777777" w:rsidR="001C3B02" w:rsidRPr="00912CB8" w:rsidRDefault="001C3B02" w:rsidP="001C3B02">
            <w:pPr>
              <w:spacing w:line="360" w:lineRule="auto"/>
              <w:contextualSpacing/>
              <w:jc w:val="center"/>
              <w:rPr>
                <w:rFonts w:eastAsia="Calibri"/>
                <w:i/>
                <w:lang w:val="en-US" w:eastAsia="en-US"/>
              </w:rPr>
            </w:pPr>
            <w:r>
              <w:rPr>
                <w:rFonts w:eastAsia="Calibri"/>
                <w:i/>
                <w:lang w:val="en-US" w:eastAsia="en-US"/>
              </w:rPr>
              <w:t>Trifolium polymorphum</w:t>
            </w:r>
          </w:p>
        </w:tc>
        <w:tc>
          <w:tcPr>
            <w:tcW w:w="2008" w:type="dxa"/>
            <w:shd w:val="clear" w:color="auto" w:fill="FFFFFF" w:themeFill="background1"/>
          </w:tcPr>
          <w:p w14:paraId="2F651080" w14:textId="77777777" w:rsidR="001C3B02" w:rsidRDefault="001C3B02" w:rsidP="001C3B02">
            <w:pPr>
              <w:spacing w:line="360" w:lineRule="auto"/>
              <w:contextualSpacing/>
              <w:jc w:val="center"/>
              <w:rPr>
                <w:rFonts w:eastAsia="Calibri"/>
                <w:lang w:val="en-US" w:eastAsia="en-US"/>
              </w:rPr>
            </w:pPr>
          </w:p>
        </w:tc>
        <w:tc>
          <w:tcPr>
            <w:tcW w:w="1931" w:type="dxa"/>
            <w:shd w:val="clear" w:color="auto" w:fill="FFFFFF" w:themeFill="background1"/>
          </w:tcPr>
          <w:p w14:paraId="5336D172" w14:textId="77777777" w:rsidR="001C3B02" w:rsidRDefault="001C3B02" w:rsidP="001C3B02">
            <w:pPr>
              <w:spacing w:line="360" w:lineRule="auto"/>
              <w:contextualSpacing/>
              <w:jc w:val="center"/>
              <w:rPr>
                <w:rFonts w:eastAsia="Calibri"/>
                <w:lang w:val="en-US" w:eastAsia="en-US"/>
              </w:rPr>
            </w:pPr>
          </w:p>
        </w:tc>
      </w:tr>
      <w:tr w:rsidR="001C3B02" w:rsidRPr="00844655" w14:paraId="5CFF1ABC" w14:textId="77777777" w:rsidTr="001C3B02">
        <w:trPr>
          <w:trHeight w:val="324"/>
        </w:trPr>
        <w:tc>
          <w:tcPr>
            <w:tcW w:w="3022" w:type="dxa"/>
            <w:shd w:val="clear" w:color="auto" w:fill="FFFFFF" w:themeFill="background1"/>
          </w:tcPr>
          <w:p w14:paraId="2437963E" w14:textId="77777777" w:rsidR="001C3B02" w:rsidRPr="00844655" w:rsidRDefault="001C3B02" w:rsidP="001C3B02">
            <w:pPr>
              <w:spacing w:line="360" w:lineRule="auto"/>
              <w:contextualSpacing/>
              <w:jc w:val="right"/>
              <w:rPr>
                <w:rFonts w:eastAsia="Calibri"/>
                <w:lang w:val="en-US" w:eastAsia="en-US"/>
              </w:rPr>
            </w:pPr>
            <w:r w:rsidRPr="00844655">
              <w:rPr>
                <w:rFonts w:eastAsia="Calibri"/>
                <w:lang w:val="en-US" w:eastAsia="en-US"/>
              </w:rPr>
              <w:t>Sedges</w:t>
            </w:r>
          </w:p>
        </w:tc>
        <w:tc>
          <w:tcPr>
            <w:tcW w:w="2661" w:type="dxa"/>
            <w:shd w:val="clear" w:color="auto" w:fill="FFFFFF" w:themeFill="background1"/>
          </w:tcPr>
          <w:p w14:paraId="038B9AB9" w14:textId="77777777" w:rsidR="001C3B02" w:rsidRPr="00E07290" w:rsidRDefault="001C3B02" w:rsidP="001C3B02">
            <w:pPr>
              <w:spacing w:line="360" w:lineRule="auto"/>
              <w:contextualSpacing/>
              <w:jc w:val="center"/>
              <w:rPr>
                <w:rFonts w:eastAsia="Calibri"/>
                <w:lang w:val="en-US" w:eastAsia="en-US"/>
              </w:rPr>
            </w:pPr>
            <w:r w:rsidRPr="00E07290">
              <w:rPr>
                <w:rFonts w:eastAsia="Calibri"/>
                <w:lang w:val="en-US" w:eastAsia="en-US"/>
              </w:rPr>
              <w:t>Leaf (</w:t>
            </w:r>
            <w:r w:rsidRPr="00263823">
              <w:rPr>
                <w:rFonts w:eastAsia="Calibri"/>
                <w:i/>
                <w:lang w:val="en-US" w:eastAsia="en-US"/>
              </w:rPr>
              <w:t>n</w:t>
            </w:r>
            <w:r w:rsidRPr="00E07290">
              <w:rPr>
                <w:rFonts w:eastAsia="Calibri"/>
                <w:lang w:val="en-US" w:eastAsia="en-US"/>
              </w:rPr>
              <w:t xml:space="preserve"> = 3)</w:t>
            </w:r>
          </w:p>
        </w:tc>
        <w:tc>
          <w:tcPr>
            <w:tcW w:w="2008" w:type="dxa"/>
            <w:shd w:val="clear" w:color="auto" w:fill="FFFFFF" w:themeFill="background1"/>
          </w:tcPr>
          <w:p w14:paraId="1DBB68A7" w14:textId="77777777" w:rsidR="001C3B02" w:rsidRPr="00844655" w:rsidRDefault="001C3B02" w:rsidP="001C3B02">
            <w:pPr>
              <w:spacing w:line="360" w:lineRule="auto"/>
              <w:contextualSpacing/>
              <w:jc w:val="center"/>
              <w:rPr>
                <w:rFonts w:eastAsia="Calibri"/>
                <w:lang w:val="en-US" w:eastAsia="en-US"/>
              </w:rPr>
            </w:pPr>
            <w:r w:rsidRPr="00844655">
              <w:rPr>
                <w:rFonts w:eastAsia="Calibri"/>
                <w:lang w:val="en-US" w:eastAsia="en-US"/>
              </w:rPr>
              <w:t>-29.74 ± 0.41</w:t>
            </w:r>
          </w:p>
        </w:tc>
        <w:tc>
          <w:tcPr>
            <w:tcW w:w="1931" w:type="dxa"/>
            <w:shd w:val="clear" w:color="auto" w:fill="FFFFFF" w:themeFill="background1"/>
          </w:tcPr>
          <w:p w14:paraId="39AA800C" w14:textId="77777777" w:rsidR="001C3B02" w:rsidRPr="00844655" w:rsidRDefault="001C3B02" w:rsidP="001C3B02">
            <w:pPr>
              <w:spacing w:line="360" w:lineRule="auto"/>
              <w:contextualSpacing/>
              <w:jc w:val="center"/>
              <w:rPr>
                <w:rFonts w:eastAsia="Calibri"/>
                <w:lang w:val="en-US" w:eastAsia="en-US"/>
              </w:rPr>
            </w:pPr>
            <w:r>
              <w:rPr>
                <w:rFonts w:eastAsia="Calibri"/>
                <w:lang w:val="en-US" w:eastAsia="en-US"/>
              </w:rPr>
              <w:t>7.81 ± 1.81</w:t>
            </w:r>
          </w:p>
        </w:tc>
      </w:tr>
      <w:tr w:rsidR="001C3B02" w:rsidRPr="00844655" w14:paraId="7A2BC988" w14:textId="77777777" w:rsidTr="001C3B02">
        <w:trPr>
          <w:trHeight w:val="324"/>
        </w:trPr>
        <w:tc>
          <w:tcPr>
            <w:tcW w:w="3022" w:type="dxa"/>
            <w:shd w:val="clear" w:color="auto" w:fill="FFFFFF" w:themeFill="background1"/>
          </w:tcPr>
          <w:p w14:paraId="41B177FC" w14:textId="77777777" w:rsidR="001C3B02" w:rsidRPr="00844655" w:rsidRDefault="001C3B02" w:rsidP="001C3B02">
            <w:pPr>
              <w:spacing w:line="360" w:lineRule="auto"/>
              <w:contextualSpacing/>
              <w:jc w:val="right"/>
              <w:rPr>
                <w:rFonts w:eastAsia="Calibri"/>
                <w:lang w:val="en-US" w:eastAsia="en-US"/>
              </w:rPr>
            </w:pPr>
          </w:p>
        </w:tc>
        <w:tc>
          <w:tcPr>
            <w:tcW w:w="2661" w:type="dxa"/>
            <w:shd w:val="clear" w:color="auto" w:fill="FFFFFF" w:themeFill="background1"/>
          </w:tcPr>
          <w:p w14:paraId="5054E8A5" w14:textId="77777777" w:rsidR="001C3B02" w:rsidRPr="00A97174" w:rsidRDefault="001C3B02" w:rsidP="001C3B02">
            <w:pPr>
              <w:spacing w:line="360" w:lineRule="auto"/>
              <w:contextualSpacing/>
              <w:jc w:val="center"/>
              <w:rPr>
                <w:rFonts w:eastAsia="Calibri"/>
                <w:i/>
                <w:lang w:val="en-US" w:eastAsia="en-US"/>
              </w:rPr>
            </w:pPr>
            <w:r w:rsidRPr="00912CB8">
              <w:rPr>
                <w:rFonts w:eastAsia="Calibri"/>
                <w:i/>
                <w:lang w:val="en-US" w:eastAsia="en-US"/>
              </w:rPr>
              <w:t>Eleocharis</w:t>
            </w:r>
            <w:r>
              <w:rPr>
                <w:rFonts w:eastAsia="Calibri"/>
                <w:lang w:val="en-US" w:eastAsia="en-US"/>
              </w:rPr>
              <w:t xml:space="preserve"> </w:t>
            </w:r>
            <w:r>
              <w:rPr>
                <w:rFonts w:eastAsia="Calibri"/>
                <w:i/>
                <w:lang w:val="en-US" w:eastAsia="en-US"/>
              </w:rPr>
              <w:t>bonariensis</w:t>
            </w:r>
          </w:p>
        </w:tc>
        <w:tc>
          <w:tcPr>
            <w:tcW w:w="2008" w:type="dxa"/>
            <w:shd w:val="clear" w:color="auto" w:fill="FFFFFF" w:themeFill="background1"/>
          </w:tcPr>
          <w:p w14:paraId="646DE392" w14:textId="77777777" w:rsidR="001C3B02" w:rsidRPr="00844655" w:rsidRDefault="001C3B02" w:rsidP="001C3B02">
            <w:pPr>
              <w:spacing w:line="360" w:lineRule="auto"/>
              <w:contextualSpacing/>
              <w:jc w:val="center"/>
              <w:rPr>
                <w:rFonts w:eastAsia="Calibri"/>
                <w:lang w:val="en-US" w:eastAsia="en-US"/>
              </w:rPr>
            </w:pPr>
          </w:p>
        </w:tc>
        <w:tc>
          <w:tcPr>
            <w:tcW w:w="1931" w:type="dxa"/>
            <w:shd w:val="clear" w:color="auto" w:fill="FFFFFF" w:themeFill="background1"/>
          </w:tcPr>
          <w:p w14:paraId="66C04BE0" w14:textId="77777777" w:rsidR="001C3B02" w:rsidRPr="00844655" w:rsidRDefault="001C3B02" w:rsidP="001C3B02">
            <w:pPr>
              <w:spacing w:line="360" w:lineRule="auto"/>
              <w:contextualSpacing/>
              <w:jc w:val="center"/>
              <w:rPr>
                <w:rFonts w:eastAsia="Calibri"/>
                <w:lang w:val="en-US" w:eastAsia="en-US"/>
              </w:rPr>
            </w:pPr>
          </w:p>
        </w:tc>
      </w:tr>
      <w:tr w:rsidR="001C3B02" w:rsidRPr="00844655" w14:paraId="566A96B4" w14:textId="77777777" w:rsidTr="001C3B02">
        <w:trPr>
          <w:trHeight w:val="324"/>
        </w:trPr>
        <w:tc>
          <w:tcPr>
            <w:tcW w:w="3022" w:type="dxa"/>
            <w:shd w:val="clear" w:color="auto" w:fill="FFFFFF" w:themeFill="background1"/>
          </w:tcPr>
          <w:p w14:paraId="7CDF5B97" w14:textId="77777777" w:rsidR="001C3B02" w:rsidRPr="00844655" w:rsidRDefault="001C3B02" w:rsidP="001C3B02">
            <w:pPr>
              <w:spacing w:line="360" w:lineRule="auto"/>
              <w:contextualSpacing/>
              <w:jc w:val="right"/>
              <w:rPr>
                <w:rFonts w:eastAsia="Calibri"/>
                <w:lang w:val="en-US" w:eastAsia="en-US"/>
              </w:rPr>
            </w:pPr>
          </w:p>
        </w:tc>
        <w:tc>
          <w:tcPr>
            <w:tcW w:w="2661" w:type="dxa"/>
            <w:shd w:val="clear" w:color="auto" w:fill="FFFFFF" w:themeFill="background1"/>
          </w:tcPr>
          <w:p w14:paraId="1FC9B35B" w14:textId="77777777" w:rsidR="001C3B02" w:rsidRPr="00912CB8" w:rsidRDefault="001C3B02" w:rsidP="001C3B02">
            <w:pPr>
              <w:spacing w:line="360" w:lineRule="auto"/>
              <w:contextualSpacing/>
              <w:jc w:val="center"/>
              <w:rPr>
                <w:rFonts w:eastAsia="Calibri"/>
                <w:lang w:val="en-US" w:eastAsia="en-US"/>
              </w:rPr>
            </w:pPr>
            <w:r>
              <w:rPr>
                <w:rFonts w:eastAsia="Calibri"/>
                <w:i/>
                <w:lang w:val="en-US" w:eastAsia="en-US"/>
              </w:rPr>
              <w:t xml:space="preserve">Eleocharis </w:t>
            </w:r>
            <w:r>
              <w:rPr>
                <w:rFonts w:eastAsia="Calibri"/>
                <w:lang w:val="en-US" w:eastAsia="en-US"/>
              </w:rPr>
              <w:t>sp. 2</w:t>
            </w:r>
          </w:p>
        </w:tc>
        <w:tc>
          <w:tcPr>
            <w:tcW w:w="2008" w:type="dxa"/>
            <w:shd w:val="clear" w:color="auto" w:fill="FFFFFF" w:themeFill="background1"/>
          </w:tcPr>
          <w:p w14:paraId="17F27B82" w14:textId="77777777" w:rsidR="001C3B02" w:rsidRPr="00844655" w:rsidRDefault="001C3B02" w:rsidP="001C3B02">
            <w:pPr>
              <w:spacing w:line="360" w:lineRule="auto"/>
              <w:contextualSpacing/>
              <w:jc w:val="center"/>
              <w:rPr>
                <w:rFonts w:eastAsia="Calibri"/>
                <w:lang w:val="en-US" w:eastAsia="en-US"/>
              </w:rPr>
            </w:pPr>
          </w:p>
        </w:tc>
        <w:tc>
          <w:tcPr>
            <w:tcW w:w="1931" w:type="dxa"/>
            <w:shd w:val="clear" w:color="auto" w:fill="FFFFFF" w:themeFill="background1"/>
          </w:tcPr>
          <w:p w14:paraId="4C78EEB6" w14:textId="77777777" w:rsidR="001C3B02" w:rsidRDefault="001C3B02" w:rsidP="001C3B02">
            <w:pPr>
              <w:spacing w:line="360" w:lineRule="auto"/>
              <w:contextualSpacing/>
              <w:jc w:val="center"/>
              <w:rPr>
                <w:rFonts w:eastAsia="Calibri"/>
                <w:lang w:val="en-US" w:eastAsia="en-US"/>
              </w:rPr>
            </w:pPr>
          </w:p>
        </w:tc>
      </w:tr>
      <w:tr w:rsidR="001C3B02" w:rsidRPr="00844655" w14:paraId="19AD51E4" w14:textId="77777777" w:rsidTr="001C3B02">
        <w:trPr>
          <w:trHeight w:val="324"/>
        </w:trPr>
        <w:tc>
          <w:tcPr>
            <w:tcW w:w="3022" w:type="dxa"/>
            <w:tcBorders>
              <w:bottom w:val="single" w:sz="4" w:space="0" w:color="auto"/>
            </w:tcBorders>
            <w:shd w:val="clear" w:color="auto" w:fill="FFFFFF" w:themeFill="background1"/>
          </w:tcPr>
          <w:p w14:paraId="52246862" w14:textId="77777777" w:rsidR="001C3B02" w:rsidRPr="00844655" w:rsidRDefault="001C3B02" w:rsidP="001C3B02">
            <w:pPr>
              <w:spacing w:line="360" w:lineRule="auto"/>
              <w:contextualSpacing/>
              <w:jc w:val="right"/>
              <w:rPr>
                <w:rFonts w:eastAsia="Calibri"/>
                <w:lang w:val="en-US" w:eastAsia="en-US"/>
              </w:rPr>
            </w:pPr>
          </w:p>
        </w:tc>
        <w:tc>
          <w:tcPr>
            <w:tcW w:w="2661" w:type="dxa"/>
            <w:tcBorders>
              <w:bottom w:val="single" w:sz="4" w:space="0" w:color="auto"/>
            </w:tcBorders>
            <w:shd w:val="clear" w:color="auto" w:fill="FFFFFF" w:themeFill="background1"/>
          </w:tcPr>
          <w:p w14:paraId="59C54E24" w14:textId="77777777" w:rsidR="001C3B02" w:rsidRPr="00912CB8" w:rsidRDefault="001C3B02" w:rsidP="001C3B02">
            <w:pPr>
              <w:spacing w:line="360" w:lineRule="auto"/>
              <w:contextualSpacing/>
              <w:jc w:val="center"/>
              <w:rPr>
                <w:rFonts w:eastAsia="Calibri"/>
                <w:lang w:val="en-US" w:eastAsia="en-US"/>
              </w:rPr>
            </w:pPr>
            <w:r>
              <w:rPr>
                <w:rFonts w:eastAsia="Calibri"/>
                <w:i/>
                <w:lang w:val="en-US" w:eastAsia="en-US"/>
              </w:rPr>
              <w:t>Eleocharis</w:t>
            </w:r>
            <w:r>
              <w:rPr>
                <w:rFonts w:eastAsia="Calibri"/>
                <w:lang w:val="en-US" w:eastAsia="en-US"/>
              </w:rPr>
              <w:t xml:space="preserve"> sp. 3</w:t>
            </w:r>
          </w:p>
        </w:tc>
        <w:tc>
          <w:tcPr>
            <w:tcW w:w="2008" w:type="dxa"/>
            <w:tcBorders>
              <w:bottom w:val="single" w:sz="4" w:space="0" w:color="auto"/>
            </w:tcBorders>
            <w:shd w:val="clear" w:color="auto" w:fill="FFFFFF" w:themeFill="background1"/>
          </w:tcPr>
          <w:p w14:paraId="0153B36B" w14:textId="77777777" w:rsidR="001C3B02" w:rsidRPr="00844655" w:rsidRDefault="001C3B02" w:rsidP="001C3B02">
            <w:pPr>
              <w:spacing w:line="360" w:lineRule="auto"/>
              <w:contextualSpacing/>
              <w:jc w:val="center"/>
              <w:rPr>
                <w:rFonts w:eastAsia="Calibri"/>
                <w:lang w:val="en-US" w:eastAsia="en-US"/>
              </w:rPr>
            </w:pPr>
          </w:p>
        </w:tc>
        <w:tc>
          <w:tcPr>
            <w:tcW w:w="1931" w:type="dxa"/>
            <w:tcBorders>
              <w:bottom w:val="single" w:sz="4" w:space="0" w:color="auto"/>
            </w:tcBorders>
            <w:shd w:val="clear" w:color="auto" w:fill="FFFFFF" w:themeFill="background1"/>
          </w:tcPr>
          <w:p w14:paraId="0316B869" w14:textId="77777777" w:rsidR="001C3B02" w:rsidRDefault="001C3B02" w:rsidP="001C3B02">
            <w:pPr>
              <w:spacing w:line="360" w:lineRule="auto"/>
              <w:contextualSpacing/>
              <w:jc w:val="center"/>
              <w:rPr>
                <w:rFonts w:eastAsia="Calibri"/>
                <w:lang w:val="en-US" w:eastAsia="en-US"/>
              </w:rPr>
            </w:pPr>
          </w:p>
        </w:tc>
      </w:tr>
    </w:tbl>
    <w:p w14:paraId="07F05A49" w14:textId="77777777" w:rsidR="001C3B02" w:rsidRPr="001C3B02" w:rsidRDefault="001C3B02" w:rsidP="00C059AF">
      <w:pPr>
        <w:spacing w:line="480" w:lineRule="auto"/>
        <w:ind w:right="-428"/>
        <w:jc w:val="both"/>
        <w:rPr>
          <w:rFonts w:eastAsia="Calibri"/>
          <w:b/>
          <w:lang w:val="en-US" w:eastAsia="en-US"/>
        </w:rPr>
      </w:pPr>
    </w:p>
    <w:p w14:paraId="4EDEA292" w14:textId="77777777" w:rsidR="003E472A" w:rsidRDefault="003E472A" w:rsidP="00C059AF">
      <w:pPr>
        <w:spacing w:line="480" w:lineRule="auto"/>
        <w:ind w:right="-428"/>
        <w:jc w:val="both"/>
        <w:rPr>
          <w:rFonts w:eastAsia="Calibri"/>
          <w:b/>
          <w:lang w:val="en-US" w:eastAsia="en-US"/>
        </w:rPr>
      </w:pPr>
    </w:p>
    <w:p w14:paraId="1E7D38B1" w14:textId="77777777" w:rsidR="003E472A" w:rsidRDefault="001C3B02" w:rsidP="00C059AF">
      <w:pPr>
        <w:spacing w:line="480" w:lineRule="auto"/>
        <w:ind w:right="-428"/>
        <w:jc w:val="both"/>
        <w:rPr>
          <w:rFonts w:eastAsia="Calibri"/>
          <w:b/>
          <w:lang w:val="en-US" w:eastAsia="en-US"/>
        </w:rPr>
      </w:pPr>
      <w:r>
        <w:rPr>
          <w:rFonts w:eastAsia="Calibri"/>
          <w:b/>
          <w:lang w:val="en-US" w:eastAsia="en-US"/>
        </w:rPr>
        <w:lastRenderedPageBreak/>
        <w:t>T</w:t>
      </w:r>
      <w:r w:rsidR="00C059AF" w:rsidRPr="00A7746C">
        <w:rPr>
          <w:rFonts w:eastAsia="Calibri"/>
          <w:b/>
          <w:lang w:val="en-US" w:eastAsia="en-US"/>
        </w:rPr>
        <w:t xml:space="preserve">able </w:t>
      </w:r>
      <w:r w:rsidR="00913715">
        <w:rPr>
          <w:rFonts w:eastAsia="Calibri"/>
          <w:b/>
          <w:lang w:val="en-US" w:eastAsia="en-US"/>
        </w:rPr>
        <w:t>A</w:t>
      </w:r>
      <w:r w:rsidR="00FE10C2">
        <w:rPr>
          <w:rFonts w:eastAsia="Calibri"/>
          <w:b/>
          <w:lang w:val="en-US" w:eastAsia="en-US"/>
        </w:rPr>
        <w:t>.</w:t>
      </w:r>
      <w:r w:rsidR="000C491E">
        <w:rPr>
          <w:rFonts w:eastAsia="Calibri"/>
          <w:b/>
          <w:lang w:val="en-US" w:eastAsia="en-US"/>
        </w:rPr>
        <w:t>3</w:t>
      </w:r>
    </w:p>
    <w:p w14:paraId="08A0F03D" w14:textId="49684676" w:rsidR="009451D5" w:rsidRPr="001C3B02" w:rsidRDefault="00095505" w:rsidP="00C059AF">
      <w:pPr>
        <w:spacing w:line="480" w:lineRule="auto"/>
        <w:ind w:right="-428"/>
        <w:jc w:val="both"/>
        <w:rPr>
          <w:rFonts w:eastAsia="Calibri"/>
          <w:b/>
          <w:lang w:val="en-US" w:eastAsia="en-US"/>
        </w:rPr>
      </w:pPr>
      <w:r w:rsidRPr="00A7746C">
        <w:rPr>
          <w:rFonts w:eastAsia="Calibri"/>
          <w:lang w:val="en-US" w:eastAsia="en-US"/>
        </w:rPr>
        <w:t xml:space="preserve">Contribution of different food items for each herbivorous species (southern screamer, sheep and cattle) </w:t>
      </w:r>
      <w:r w:rsidRPr="00A7746C">
        <w:rPr>
          <w:lang w:val="en-US"/>
        </w:rPr>
        <w:t xml:space="preserve">sampled </w:t>
      </w:r>
      <w:r w:rsidRPr="00A7746C">
        <w:rPr>
          <w:rFonts w:eastAsia="Calibri"/>
          <w:bCs/>
          <w:lang w:val="en-US" w:eastAsia="en-US"/>
        </w:rPr>
        <w:t xml:space="preserve">on the </w:t>
      </w:r>
      <w:r w:rsidRPr="00A7746C">
        <w:rPr>
          <w:lang w:val="en-US"/>
        </w:rPr>
        <w:t>southern Brazilian coastal plain as measured by the</w:t>
      </w:r>
      <w:r w:rsidRPr="00A7746C">
        <w:rPr>
          <w:rFonts w:eastAsia="Calibri"/>
          <w:lang w:val="en-US" w:eastAsia="en-US"/>
        </w:rPr>
        <w:t xml:space="preserve"> faecal isotope mixing models (95% credibility intervals). These values were further used to calculate the interactions and dietary partitioning among herbivores through network analysis</w:t>
      </w:r>
      <w:r w:rsidR="003E472A">
        <w:rPr>
          <w:rFonts w:eastAsia="Calibri"/>
          <w:lang w:val="en-US" w:eastAsia="en-US"/>
        </w:rPr>
        <w:t>.</w:t>
      </w:r>
    </w:p>
    <w:tbl>
      <w:tblPr>
        <w:tblStyle w:val="TableGrid"/>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1180"/>
        <w:gridCol w:w="1397"/>
        <w:gridCol w:w="1232"/>
        <w:gridCol w:w="1397"/>
        <w:gridCol w:w="1935"/>
      </w:tblGrid>
      <w:tr w:rsidR="009451D5" w:rsidRPr="003D28FA" w14:paraId="6E3FA277" w14:textId="77777777" w:rsidTr="00F03ABB">
        <w:trPr>
          <w:trHeight w:val="549"/>
        </w:trPr>
        <w:tc>
          <w:tcPr>
            <w:tcW w:w="2347" w:type="dxa"/>
            <w:tcBorders>
              <w:top w:val="single" w:sz="4" w:space="0" w:color="auto"/>
              <w:bottom w:val="single" w:sz="4" w:space="0" w:color="auto"/>
            </w:tcBorders>
          </w:tcPr>
          <w:p w14:paraId="212CFD99" w14:textId="77777777" w:rsidR="009451D5" w:rsidRPr="00927378" w:rsidRDefault="009451D5" w:rsidP="00F03ABB">
            <w:pPr>
              <w:pStyle w:val="Manuscritotexto"/>
              <w:spacing w:after="0"/>
              <w:ind w:right="-144" w:firstLine="0"/>
              <w:rPr>
                <w:rFonts w:ascii="Times New Roman" w:hAnsi="Times New Roman"/>
              </w:rPr>
            </w:pPr>
          </w:p>
        </w:tc>
        <w:tc>
          <w:tcPr>
            <w:tcW w:w="1180" w:type="dxa"/>
            <w:tcBorders>
              <w:top w:val="single" w:sz="4" w:space="0" w:color="auto"/>
              <w:bottom w:val="single" w:sz="4" w:space="0" w:color="auto"/>
            </w:tcBorders>
          </w:tcPr>
          <w:p w14:paraId="56099B37" w14:textId="77777777" w:rsidR="009451D5" w:rsidRPr="00927378" w:rsidRDefault="009451D5" w:rsidP="00F03ABB">
            <w:pPr>
              <w:pStyle w:val="Manuscritotexto"/>
              <w:spacing w:after="0"/>
              <w:ind w:right="-144" w:firstLine="0"/>
              <w:jc w:val="center"/>
              <w:rPr>
                <w:rFonts w:ascii="Times New Roman" w:hAnsi="Times New Roman"/>
              </w:rPr>
            </w:pPr>
            <w:r w:rsidRPr="00927378">
              <w:rPr>
                <w:rFonts w:ascii="Times New Roman" w:hAnsi="Times New Roman"/>
              </w:rPr>
              <w:t>Sedges</w:t>
            </w:r>
          </w:p>
        </w:tc>
        <w:tc>
          <w:tcPr>
            <w:tcW w:w="1397" w:type="dxa"/>
            <w:tcBorders>
              <w:top w:val="single" w:sz="4" w:space="0" w:color="auto"/>
              <w:bottom w:val="single" w:sz="4" w:space="0" w:color="auto"/>
            </w:tcBorders>
          </w:tcPr>
          <w:p w14:paraId="49947581" w14:textId="77777777" w:rsidR="009451D5" w:rsidRPr="00927378" w:rsidRDefault="009451D5" w:rsidP="00F03ABB">
            <w:pPr>
              <w:pStyle w:val="Manuscritotexto"/>
              <w:spacing w:after="0"/>
              <w:ind w:right="-144" w:firstLine="0"/>
              <w:jc w:val="center"/>
              <w:rPr>
                <w:rFonts w:ascii="Times New Roman" w:hAnsi="Times New Roman"/>
              </w:rPr>
            </w:pPr>
            <w:r w:rsidRPr="00927378">
              <w:rPr>
                <w:rFonts w:ascii="Times New Roman" w:hAnsi="Times New Roman"/>
              </w:rPr>
              <w:t>C4 Grass</w:t>
            </w:r>
          </w:p>
        </w:tc>
        <w:tc>
          <w:tcPr>
            <w:tcW w:w="1232" w:type="dxa"/>
            <w:tcBorders>
              <w:top w:val="single" w:sz="4" w:space="0" w:color="auto"/>
              <w:bottom w:val="single" w:sz="4" w:space="0" w:color="auto"/>
            </w:tcBorders>
          </w:tcPr>
          <w:p w14:paraId="5F6CBE9D" w14:textId="77777777" w:rsidR="009451D5" w:rsidRPr="00927378" w:rsidRDefault="009451D5" w:rsidP="00F03ABB">
            <w:pPr>
              <w:pStyle w:val="Manuscritotexto"/>
              <w:spacing w:after="0"/>
              <w:ind w:right="-144" w:firstLine="0"/>
              <w:jc w:val="center"/>
              <w:rPr>
                <w:rFonts w:ascii="Times New Roman" w:hAnsi="Times New Roman"/>
              </w:rPr>
            </w:pPr>
            <w:r w:rsidRPr="00927378">
              <w:rPr>
                <w:rFonts w:ascii="Times New Roman" w:hAnsi="Times New Roman"/>
              </w:rPr>
              <w:t>C3 Grass</w:t>
            </w:r>
          </w:p>
        </w:tc>
        <w:tc>
          <w:tcPr>
            <w:tcW w:w="1397" w:type="dxa"/>
            <w:tcBorders>
              <w:top w:val="single" w:sz="4" w:space="0" w:color="auto"/>
              <w:bottom w:val="single" w:sz="4" w:space="0" w:color="auto"/>
            </w:tcBorders>
          </w:tcPr>
          <w:p w14:paraId="69D96453" w14:textId="77777777" w:rsidR="009451D5" w:rsidRPr="00927378" w:rsidRDefault="009451D5" w:rsidP="00F03ABB">
            <w:pPr>
              <w:pStyle w:val="Manuscritotexto"/>
              <w:spacing w:after="0"/>
              <w:ind w:right="-144" w:firstLine="0"/>
              <w:jc w:val="center"/>
              <w:rPr>
                <w:rFonts w:ascii="Times New Roman" w:hAnsi="Times New Roman"/>
              </w:rPr>
            </w:pPr>
            <w:r w:rsidRPr="00927378">
              <w:rPr>
                <w:rFonts w:ascii="Times New Roman" w:hAnsi="Times New Roman"/>
              </w:rPr>
              <w:t>Legume</w:t>
            </w:r>
          </w:p>
        </w:tc>
        <w:tc>
          <w:tcPr>
            <w:tcW w:w="1935" w:type="dxa"/>
            <w:tcBorders>
              <w:top w:val="single" w:sz="4" w:space="0" w:color="auto"/>
              <w:bottom w:val="single" w:sz="4" w:space="0" w:color="auto"/>
            </w:tcBorders>
          </w:tcPr>
          <w:p w14:paraId="53EAB571" w14:textId="77777777" w:rsidR="009451D5" w:rsidRPr="00927378" w:rsidRDefault="009451D5" w:rsidP="00F03ABB">
            <w:pPr>
              <w:pStyle w:val="Manuscritotexto"/>
              <w:spacing w:after="0"/>
              <w:ind w:right="-144" w:firstLine="0"/>
              <w:jc w:val="center"/>
              <w:rPr>
                <w:rFonts w:ascii="Times New Roman" w:hAnsi="Times New Roman"/>
              </w:rPr>
            </w:pPr>
            <w:r w:rsidRPr="00927378">
              <w:rPr>
                <w:rFonts w:ascii="Times New Roman" w:hAnsi="Times New Roman"/>
              </w:rPr>
              <w:t>Aquatic plants</w:t>
            </w:r>
          </w:p>
        </w:tc>
      </w:tr>
      <w:tr w:rsidR="009451D5" w:rsidRPr="003D28FA" w14:paraId="3A2E8E2E" w14:textId="77777777" w:rsidTr="00F03ABB">
        <w:trPr>
          <w:trHeight w:val="549"/>
        </w:trPr>
        <w:tc>
          <w:tcPr>
            <w:tcW w:w="2347" w:type="dxa"/>
            <w:tcBorders>
              <w:top w:val="single" w:sz="4" w:space="0" w:color="auto"/>
            </w:tcBorders>
          </w:tcPr>
          <w:p w14:paraId="1A489715" w14:textId="77777777" w:rsidR="009451D5" w:rsidRPr="00927378" w:rsidRDefault="009451D5" w:rsidP="00F03ABB">
            <w:pPr>
              <w:pStyle w:val="Manuscritotexto"/>
              <w:spacing w:after="0"/>
              <w:ind w:right="-144" w:firstLine="0"/>
              <w:rPr>
                <w:rFonts w:ascii="Times New Roman" w:hAnsi="Times New Roman"/>
              </w:rPr>
            </w:pPr>
            <w:r w:rsidRPr="00927378">
              <w:rPr>
                <w:rFonts w:ascii="Times New Roman" w:hAnsi="Times New Roman"/>
              </w:rPr>
              <w:t>Southern screamer</w:t>
            </w:r>
          </w:p>
        </w:tc>
        <w:tc>
          <w:tcPr>
            <w:tcW w:w="1180" w:type="dxa"/>
            <w:tcBorders>
              <w:top w:val="single" w:sz="4" w:space="0" w:color="auto"/>
            </w:tcBorders>
          </w:tcPr>
          <w:p w14:paraId="6DD8D12D" w14:textId="77777777" w:rsidR="009451D5" w:rsidRPr="00927378" w:rsidRDefault="009451D5" w:rsidP="00F03ABB">
            <w:pPr>
              <w:jc w:val="center"/>
              <w:rPr>
                <w:rFonts w:ascii="Times New Roman" w:hAnsi="Times New Roman"/>
              </w:rPr>
            </w:pPr>
            <w:r w:rsidRPr="00927378">
              <w:rPr>
                <w:rFonts w:ascii="Times New Roman" w:hAnsi="Times New Roman"/>
              </w:rPr>
              <w:t>0 – 0.2</w:t>
            </w:r>
          </w:p>
        </w:tc>
        <w:tc>
          <w:tcPr>
            <w:tcW w:w="1397" w:type="dxa"/>
            <w:tcBorders>
              <w:top w:val="single" w:sz="4" w:space="0" w:color="auto"/>
            </w:tcBorders>
          </w:tcPr>
          <w:p w14:paraId="31DD8F4E" w14:textId="77777777" w:rsidR="009451D5" w:rsidRPr="00927378" w:rsidRDefault="009451D5" w:rsidP="00F03ABB">
            <w:pPr>
              <w:jc w:val="center"/>
              <w:rPr>
                <w:rFonts w:ascii="Times New Roman" w:hAnsi="Times New Roman"/>
              </w:rPr>
            </w:pPr>
            <w:r w:rsidRPr="00927378">
              <w:rPr>
                <w:rFonts w:ascii="Times New Roman" w:hAnsi="Times New Roman"/>
              </w:rPr>
              <w:t>0 – 0.7</w:t>
            </w:r>
          </w:p>
        </w:tc>
        <w:tc>
          <w:tcPr>
            <w:tcW w:w="1232" w:type="dxa"/>
            <w:tcBorders>
              <w:top w:val="single" w:sz="4" w:space="0" w:color="auto"/>
            </w:tcBorders>
          </w:tcPr>
          <w:p w14:paraId="1BCF62CE" w14:textId="77777777" w:rsidR="009451D5" w:rsidRPr="00927378" w:rsidRDefault="009451D5" w:rsidP="00F03ABB">
            <w:pPr>
              <w:jc w:val="center"/>
              <w:rPr>
                <w:rFonts w:ascii="Times New Roman" w:hAnsi="Times New Roman"/>
              </w:rPr>
            </w:pPr>
            <w:r w:rsidRPr="00927378">
              <w:rPr>
                <w:rFonts w:ascii="Times New Roman" w:hAnsi="Times New Roman"/>
              </w:rPr>
              <w:t>0 – 0.3</w:t>
            </w:r>
          </w:p>
        </w:tc>
        <w:tc>
          <w:tcPr>
            <w:tcW w:w="1397" w:type="dxa"/>
            <w:tcBorders>
              <w:top w:val="single" w:sz="4" w:space="0" w:color="auto"/>
            </w:tcBorders>
          </w:tcPr>
          <w:p w14:paraId="7E0E268A" w14:textId="77777777" w:rsidR="009451D5" w:rsidRPr="00927378" w:rsidRDefault="009451D5" w:rsidP="00F03ABB">
            <w:pPr>
              <w:jc w:val="center"/>
              <w:rPr>
                <w:rFonts w:ascii="Times New Roman" w:hAnsi="Times New Roman"/>
              </w:rPr>
            </w:pPr>
            <w:r w:rsidRPr="00927378">
              <w:rPr>
                <w:rFonts w:ascii="Times New Roman" w:hAnsi="Times New Roman"/>
              </w:rPr>
              <w:t>0.5 – 0.7</w:t>
            </w:r>
          </w:p>
        </w:tc>
        <w:tc>
          <w:tcPr>
            <w:tcW w:w="1935" w:type="dxa"/>
            <w:tcBorders>
              <w:top w:val="single" w:sz="4" w:space="0" w:color="auto"/>
            </w:tcBorders>
          </w:tcPr>
          <w:p w14:paraId="7FE974B0" w14:textId="77777777" w:rsidR="009451D5" w:rsidRPr="00927378" w:rsidRDefault="009451D5" w:rsidP="00F03ABB">
            <w:pPr>
              <w:jc w:val="center"/>
              <w:rPr>
                <w:rFonts w:ascii="Times New Roman" w:hAnsi="Times New Roman"/>
              </w:rPr>
            </w:pPr>
            <w:r w:rsidRPr="00927378">
              <w:rPr>
                <w:rFonts w:ascii="Times New Roman" w:hAnsi="Times New Roman"/>
              </w:rPr>
              <w:t>0 – 0.2</w:t>
            </w:r>
          </w:p>
        </w:tc>
      </w:tr>
      <w:tr w:rsidR="009451D5" w:rsidRPr="003D28FA" w14:paraId="15D16436" w14:textId="77777777" w:rsidTr="00F03ABB">
        <w:trPr>
          <w:trHeight w:val="549"/>
        </w:trPr>
        <w:tc>
          <w:tcPr>
            <w:tcW w:w="2347" w:type="dxa"/>
          </w:tcPr>
          <w:p w14:paraId="2711597F" w14:textId="77777777" w:rsidR="009451D5" w:rsidRPr="00927378" w:rsidRDefault="009451D5" w:rsidP="00F03ABB">
            <w:pPr>
              <w:pStyle w:val="Manuscritotexto"/>
              <w:spacing w:after="0"/>
              <w:ind w:right="-144" w:firstLine="0"/>
              <w:rPr>
                <w:rFonts w:ascii="Times New Roman" w:hAnsi="Times New Roman"/>
              </w:rPr>
            </w:pPr>
            <w:r w:rsidRPr="00927378">
              <w:rPr>
                <w:rFonts w:ascii="Times New Roman" w:hAnsi="Times New Roman"/>
              </w:rPr>
              <w:t>Sheep</w:t>
            </w:r>
          </w:p>
        </w:tc>
        <w:tc>
          <w:tcPr>
            <w:tcW w:w="1180" w:type="dxa"/>
          </w:tcPr>
          <w:p w14:paraId="5FA32E5B" w14:textId="77777777" w:rsidR="009451D5" w:rsidRPr="00927378" w:rsidRDefault="009451D5" w:rsidP="00F03ABB">
            <w:pPr>
              <w:jc w:val="center"/>
              <w:rPr>
                <w:rFonts w:ascii="Times New Roman" w:hAnsi="Times New Roman"/>
              </w:rPr>
            </w:pPr>
            <w:r w:rsidRPr="00927378">
              <w:rPr>
                <w:rFonts w:ascii="Times New Roman" w:hAnsi="Times New Roman"/>
              </w:rPr>
              <w:t>0 – 0.4</w:t>
            </w:r>
          </w:p>
        </w:tc>
        <w:tc>
          <w:tcPr>
            <w:tcW w:w="1397" w:type="dxa"/>
          </w:tcPr>
          <w:p w14:paraId="1236555E" w14:textId="77777777" w:rsidR="009451D5" w:rsidRPr="00927378" w:rsidRDefault="009451D5" w:rsidP="00F03ABB">
            <w:pPr>
              <w:jc w:val="center"/>
              <w:rPr>
                <w:rFonts w:ascii="Times New Roman" w:hAnsi="Times New Roman"/>
              </w:rPr>
            </w:pPr>
            <w:r w:rsidRPr="00927378">
              <w:rPr>
                <w:rFonts w:ascii="Times New Roman" w:hAnsi="Times New Roman"/>
              </w:rPr>
              <w:t>0.1 – 0.3</w:t>
            </w:r>
          </w:p>
        </w:tc>
        <w:tc>
          <w:tcPr>
            <w:tcW w:w="1232" w:type="dxa"/>
          </w:tcPr>
          <w:p w14:paraId="4975B7BD" w14:textId="77777777" w:rsidR="009451D5" w:rsidRPr="00927378" w:rsidRDefault="009451D5" w:rsidP="00F03ABB">
            <w:pPr>
              <w:jc w:val="center"/>
              <w:rPr>
                <w:rFonts w:ascii="Times New Roman" w:hAnsi="Times New Roman"/>
              </w:rPr>
            </w:pPr>
            <w:r w:rsidRPr="00927378">
              <w:rPr>
                <w:rFonts w:ascii="Times New Roman" w:hAnsi="Times New Roman"/>
              </w:rPr>
              <w:t>0 – 0.5</w:t>
            </w:r>
          </w:p>
        </w:tc>
        <w:tc>
          <w:tcPr>
            <w:tcW w:w="1397" w:type="dxa"/>
          </w:tcPr>
          <w:p w14:paraId="4416972A" w14:textId="77777777" w:rsidR="009451D5" w:rsidRPr="00927378" w:rsidRDefault="009451D5" w:rsidP="00F03ABB">
            <w:pPr>
              <w:jc w:val="center"/>
              <w:rPr>
                <w:rFonts w:ascii="Times New Roman" w:hAnsi="Times New Roman"/>
              </w:rPr>
            </w:pPr>
            <w:r w:rsidRPr="00927378">
              <w:rPr>
                <w:rFonts w:ascii="Times New Roman" w:hAnsi="Times New Roman"/>
              </w:rPr>
              <w:t>0 – 0.2</w:t>
            </w:r>
          </w:p>
        </w:tc>
        <w:tc>
          <w:tcPr>
            <w:tcW w:w="1935" w:type="dxa"/>
          </w:tcPr>
          <w:p w14:paraId="31B2075E" w14:textId="77777777" w:rsidR="009451D5" w:rsidRPr="00927378" w:rsidRDefault="009451D5" w:rsidP="00F03ABB">
            <w:pPr>
              <w:jc w:val="center"/>
              <w:rPr>
                <w:rFonts w:ascii="Times New Roman" w:hAnsi="Times New Roman"/>
              </w:rPr>
            </w:pPr>
            <w:r w:rsidRPr="00927378">
              <w:rPr>
                <w:rFonts w:ascii="Times New Roman" w:hAnsi="Times New Roman"/>
              </w:rPr>
              <w:t>0 – 0.3</w:t>
            </w:r>
          </w:p>
        </w:tc>
      </w:tr>
      <w:tr w:rsidR="009451D5" w:rsidRPr="003D28FA" w14:paraId="29FBBE48" w14:textId="77777777" w:rsidTr="00F03ABB">
        <w:trPr>
          <w:trHeight w:val="549"/>
        </w:trPr>
        <w:tc>
          <w:tcPr>
            <w:tcW w:w="2347" w:type="dxa"/>
            <w:tcBorders>
              <w:bottom w:val="single" w:sz="4" w:space="0" w:color="auto"/>
            </w:tcBorders>
          </w:tcPr>
          <w:p w14:paraId="1CFE34E6" w14:textId="77777777" w:rsidR="009451D5" w:rsidRPr="00927378" w:rsidRDefault="009451D5" w:rsidP="00F03ABB">
            <w:pPr>
              <w:pStyle w:val="Manuscritotexto"/>
              <w:spacing w:after="0"/>
              <w:ind w:right="-144" w:firstLine="0"/>
              <w:rPr>
                <w:rFonts w:ascii="Times New Roman" w:hAnsi="Times New Roman"/>
              </w:rPr>
            </w:pPr>
            <w:r w:rsidRPr="00927378">
              <w:rPr>
                <w:rFonts w:ascii="Times New Roman" w:hAnsi="Times New Roman"/>
              </w:rPr>
              <w:t>Cattle</w:t>
            </w:r>
          </w:p>
        </w:tc>
        <w:tc>
          <w:tcPr>
            <w:tcW w:w="1180" w:type="dxa"/>
            <w:tcBorders>
              <w:bottom w:val="single" w:sz="4" w:space="0" w:color="auto"/>
            </w:tcBorders>
          </w:tcPr>
          <w:p w14:paraId="5F4027C1" w14:textId="77777777" w:rsidR="009451D5" w:rsidRPr="00927378" w:rsidRDefault="009451D5" w:rsidP="00F03ABB">
            <w:pPr>
              <w:jc w:val="center"/>
              <w:rPr>
                <w:rFonts w:ascii="Times New Roman" w:hAnsi="Times New Roman"/>
              </w:rPr>
            </w:pPr>
            <w:r w:rsidRPr="00927378">
              <w:rPr>
                <w:rFonts w:ascii="Times New Roman" w:hAnsi="Times New Roman"/>
              </w:rPr>
              <w:t>0 – 0.4</w:t>
            </w:r>
          </w:p>
        </w:tc>
        <w:tc>
          <w:tcPr>
            <w:tcW w:w="1397" w:type="dxa"/>
            <w:tcBorders>
              <w:bottom w:val="single" w:sz="4" w:space="0" w:color="auto"/>
            </w:tcBorders>
          </w:tcPr>
          <w:p w14:paraId="3B420CE7" w14:textId="77777777" w:rsidR="009451D5" w:rsidRPr="00927378" w:rsidRDefault="009451D5" w:rsidP="00F03ABB">
            <w:pPr>
              <w:jc w:val="center"/>
              <w:rPr>
                <w:rFonts w:ascii="Times New Roman" w:hAnsi="Times New Roman"/>
              </w:rPr>
            </w:pPr>
            <w:r w:rsidRPr="00927378">
              <w:rPr>
                <w:rFonts w:ascii="Times New Roman" w:hAnsi="Times New Roman"/>
              </w:rPr>
              <w:t xml:space="preserve">0 </w:t>
            </w:r>
            <w:r w:rsidRPr="00927378">
              <w:rPr>
                <w:rFonts w:ascii="Times New Roman" w:hAnsi="Times New Roman"/>
                <w:color w:val="000000"/>
                <w:lang w:val="en-GB"/>
              </w:rPr>
              <w:t>– 0.7</w:t>
            </w:r>
          </w:p>
        </w:tc>
        <w:tc>
          <w:tcPr>
            <w:tcW w:w="1232" w:type="dxa"/>
            <w:tcBorders>
              <w:bottom w:val="single" w:sz="4" w:space="0" w:color="auto"/>
            </w:tcBorders>
          </w:tcPr>
          <w:p w14:paraId="6FF5C212" w14:textId="77777777" w:rsidR="009451D5" w:rsidRPr="00927378" w:rsidRDefault="009451D5" w:rsidP="00F03ABB">
            <w:pPr>
              <w:jc w:val="center"/>
              <w:rPr>
                <w:rFonts w:ascii="Times New Roman" w:hAnsi="Times New Roman"/>
              </w:rPr>
            </w:pPr>
            <w:r w:rsidRPr="00927378">
              <w:rPr>
                <w:rFonts w:ascii="Times New Roman" w:hAnsi="Times New Roman"/>
              </w:rPr>
              <w:t xml:space="preserve">0 </w:t>
            </w:r>
            <w:r w:rsidRPr="00927378">
              <w:rPr>
                <w:rFonts w:ascii="Times New Roman" w:hAnsi="Times New Roman"/>
                <w:color w:val="000000"/>
                <w:lang w:val="en-GB"/>
              </w:rPr>
              <w:t>– 0.3</w:t>
            </w:r>
          </w:p>
        </w:tc>
        <w:tc>
          <w:tcPr>
            <w:tcW w:w="1397" w:type="dxa"/>
            <w:tcBorders>
              <w:bottom w:val="single" w:sz="4" w:space="0" w:color="auto"/>
            </w:tcBorders>
          </w:tcPr>
          <w:p w14:paraId="422329AB" w14:textId="77777777" w:rsidR="009451D5" w:rsidRPr="00927378" w:rsidRDefault="009451D5" w:rsidP="00F03ABB">
            <w:pPr>
              <w:jc w:val="center"/>
              <w:rPr>
                <w:rFonts w:ascii="Times New Roman" w:hAnsi="Times New Roman"/>
              </w:rPr>
            </w:pPr>
            <w:r w:rsidRPr="00927378">
              <w:rPr>
                <w:rFonts w:ascii="Times New Roman" w:hAnsi="Times New Roman"/>
              </w:rPr>
              <w:t xml:space="preserve">0.5 </w:t>
            </w:r>
            <w:r w:rsidRPr="00927378">
              <w:rPr>
                <w:rFonts w:ascii="Times New Roman" w:hAnsi="Times New Roman"/>
                <w:color w:val="000000"/>
                <w:lang w:val="en-GB"/>
              </w:rPr>
              <w:t>– 0.7</w:t>
            </w:r>
          </w:p>
        </w:tc>
        <w:tc>
          <w:tcPr>
            <w:tcW w:w="1935" w:type="dxa"/>
            <w:tcBorders>
              <w:bottom w:val="single" w:sz="4" w:space="0" w:color="auto"/>
            </w:tcBorders>
          </w:tcPr>
          <w:p w14:paraId="5A026C25" w14:textId="77777777" w:rsidR="009451D5" w:rsidRPr="00927378" w:rsidRDefault="009451D5" w:rsidP="00F03ABB">
            <w:pPr>
              <w:jc w:val="center"/>
              <w:rPr>
                <w:rFonts w:ascii="Times New Roman" w:hAnsi="Times New Roman"/>
              </w:rPr>
            </w:pPr>
            <w:r w:rsidRPr="00927378">
              <w:rPr>
                <w:rFonts w:ascii="Times New Roman" w:hAnsi="Times New Roman"/>
              </w:rPr>
              <w:t xml:space="preserve">0 </w:t>
            </w:r>
            <w:r w:rsidRPr="00927378">
              <w:rPr>
                <w:rFonts w:ascii="Times New Roman" w:hAnsi="Times New Roman"/>
                <w:color w:val="000000"/>
                <w:lang w:val="en-GB"/>
              </w:rPr>
              <w:t>– 0.2</w:t>
            </w:r>
          </w:p>
        </w:tc>
      </w:tr>
    </w:tbl>
    <w:p w14:paraId="39BF86C8" w14:textId="77777777" w:rsidR="009451D5" w:rsidRDefault="009451D5" w:rsidP="009451D5">
      <w:pPr>
        <w:pStyle w:val="Manuscritotexto"/>
        <w:spacing w:after="0"/>
        <w:ind w:right="-144" w:firstLine="0"/>
      </w:pPr>
    </w:p>
    <w:p w14:paraId="7D3B5BD6" w14:textId="77777777" w:rsidR="009451D5" w:rsidRDefault="009451D5" w:rsidP="00403BAE">
      <w:pPr>
        <w:autoSpaceDE w:val="0"/>
        <w:autoSpaceDN w:val="0"/>
        <w:adjustRightInd w:val="0"/>
        <w:spacing w:line="360" w:lineRule="auto"/>
        <w:ind w:left="-567" w:right="-569"/>
        <w:contextualSpacing/>
        <w:jc w:val="both"/>
        <w:rPr>
          <w:lang w:val="en-US"/>
        </w:rPr>
      </w:pPr>
    </w:p>
    <w:p w14:paraId="75DC171A" w14:textId="77777777" w:rsidR="001F7A6F" w:rsidRDefault="001F7A6F">
      <w:pPr>
        <w:rPr>
          <w:lang w:val="en-US"/>
        </w:rPr>
        <w:sectPr w:rsidR="001F7A6F" w:rsidSect="005A05FB">
          <w:footerReference w:type="default" r:id="rId8"/>
          <w:pgSz w:w="11906" w:h="16838"/>
          <w:pgMar w:top="1418" w:right="1418" w:bottom="1418" w:left="1418" w:header="709" w:footer="709" w:gutter="0"/>
          <w:cols w:space="708"/>
          <w:docGrid w:linePitch="360"/>
        </w:sectPr>
      </w:pPr>
    </w:p>
    <w:p w14:paraId="2FAD66EE" w14:textId="77777777" w:rsidR="003E472A" w:rsidRDefault="000C4C73" w:rsidP="00F33699">
      <w:pPr>
        <w:autoSpaceDE w:val="0"/>
        <w:autoSpaceDN w:val="0"/>
        <w:adjustRightInd w:val="0"/>
        <w:spacing w:line="360" w:lineRule="auto"/>
        <w:contextualSpacing/>
        <w:jc w:val="both"/>
        <w:rPr>
          <w:rFonts w:eastAsia="Calibri"/>
          <w:bCs/>
          <w:lang w:val="en-US" w:eastAsia="en-US"/>
        </w:rPr>
      </w:pPr>
      <w:r>
        <w:rPr>
          <w:rFonts w:eastAsia="Calibri"/>
          <w:b/>
          <w:bCs/>
          <w:lang w:val="en-US" w:eastAsia="en-US"/>
        </w:rPr>
        <w:lastRenderedPageBreak/>
        <w:t>Table</w:t>
      </w:r>
      <w:r w:rsidR="00913715">
        <w:rPr>
          <w:rFonts w:eastAsia="Calibri"/>
          <w:b/>
          <w:bCs/>
          <w:lang w:val="en-US" w:eastAsia="en-US"/>
        </w:rPr>
        <w:t xml:space="preserve"> A</w:t>
      </w:r>
      <w:r w:rsidR="00FE10C2">
        <w:rPr>
          <w:rFonts w:eastAsia="Calibri"/>
          <w:b/>
          <w:bCs/>
          <w:lang w:val="en-US" w:eastAsia="en-US"/>
        </w:rPr>
        <w:t>.</w:t>
      </w:r>
      <w:r w:rsidR="00820C20">
        <w:rPr>
          <w:rFonts w:eastAsia="Calibri"/>
          <w:b/>
          <w:bCs/>
          <w:lang w:val="en-US" w:eastAsia="en-US"/>
        </w:rPr>
        <w:t>4</w:t>
      </w:r>
    </w:p>
    <w:p w14:paraId="4026D4A4" w14:textId="44A7E098" w:rsidR="001F7A6F" w:rsidRPr="001B37FF" w:rsidRDefault="00095505" w:rsidP="00F33699">
      <w:pPr>
        <w:autoSpaceDE w:val="0"/>
        <w:autoSpaceDN w:val="0"/>
        <w:adjustRightInd w:val="0"/>
        <w:spacing w:line="360" w:lineRule="auto"/>
        <w:contextualSpacing/>
        <w:jc w:val="both"/>
        <w:rPr>
          <w:lang w:val="en-US"/>
        </w:rPr>
      </w:pPr>
      <w:r w:rsidRPr="00A7746C">
        <w:rPr>
          <w:rFonts w:eastAsia="Calibri"/>
          <w:bCs/>
          <w:lang w:val="en-US" w:eastAsia="en-US"/>
        </w:rPr>
        <w:t xml:space="preserve">Contribution of different species or groups of plants in the diet of the southern screamer, cattle and sheep on the </w:t>
      </w:r>
      <w:r w:rsidRPr="00A7746C">
        <w:rPr>
          <w:lang w:val="en-US"/>
        </w:rPr>
        <w:t>southern Brazilian coastal plain, as determined from microhistological analysis in faecal samples. Frequency of occurrence (FO%), prey-specific numeric contribution (PN%), relative prey-specific proportion in the area of each fragment (PA%) and the prey-specific relative importance index (%PSIRI)</w:t>
      </w:r>
      <w:r w:rsidR="00F33699">
        <w:rPr>
          <w:lang w:val="en-US"/>
        </w:rPr>
        <w:t xml:space="preserve">. </w:t>
      </w:r>
      <w:r w:rsidR="00F33699" w:rsidRPr="00FD6815">
        <w:rPr>
          <w:lang w:val="en-US"/>
        </w:rPr>
        <w:t xml:space="preserve">Most important items by </w:t>
      </w:r>
      <w:r w:rsidR="00F33699">
        <w:rPr>
          <w:lang w:val="en-US"/>
        </w:rPr>
        <w:t>%</w:t>
      </w:r>
      <w:r w:rsidR="00F33699" w:rsidRPr="00FD6815">
        <w:rPr>
          <w:lang w:val="en-US"/>
        </w:rPr>
        <w:t xml:space="preserve">PSIRI </w:t>
      </w:r>
      <w:r w:rsidR="00F33699">
        <w:rPr>
          <w:lang w:val="en-US"/>
        </w:rPr>
        <w:t xml:space="preserve">are presented </w:t>
      </w:r>
      <w:r w:rsidR="00F33699" w:rsidRPr="00FD6815">
        <w:rPr>
          <w:lang w:val="en-US"/>
        </w:rPr>
        <w:t>in bold</w:t>
      </w:r>
      <w:r w:rsidR="003E472A">
        <w:rPr>
          <w:lang w:val="en-US"/>
        </w:rPr>
        <w:t>.</w:t>
      </w:r>
    </w:p>
    <w:tbl>
      <w:tblPr>
        <w:tblW w:w="15724" w:type="dxa"/>
        <w:tblInd w:w="-846" w:type="dxa"/>
        <w:tblBorders>
          <w:top w:val="single" w:sz="4" w:space="0" w:color="auto"/>
          <w:bottom w:val="single" w:sz="4" w:space="0" w:color="auto"/>
        </w:tblBorders>
        <w:tblLayout w:type="fixed"/>
        <w:tblLook w:val="04A0" w:firstRow="1" w:lastRow="0" w:firstColumn="1" w:lastColumn="0" w:noHBand="0" w:noVBand="1"/>
      </w:tblPr>
      <w:tblGrid>
        <w:gridCol w:w="3823"/>
        <w:gridCol w:w="1276"/>
        <w:gridCol w:w="843"/>
        <w:gridCol w:w="816"/>
        <w:gridCol w:w="816"/>
        <w:gridCol w:w="1081"/>
        <w:gridCol w:w="816"/>
        <w:gridCol w:w="811"/>
        <w:gridCol w:w="816"/>
        <w:gridCol w:w="1089"/>
        <w:gridCol w:w="816"/>
        <w:gridCol w:w="816"/>
        <w:gridCol w:w="816"/>
        <w:gridCol w:w="1089"/>
      </w:tblGrid>
      <w:tr w:rsidR="008C02F8" w:rsidRPr="00844655" w14:paraId="2E0C599C" w14:textId="77777777" w:rsidTr="00F222D6">
        <w:trPr>
          <w:trHeight w:val="19"/>
        </w:trPr>
        <w:tc>
          <w:tcPr>
            <w:tcW w:w="3823" w:type="dxa"/>
            <w:vMerge w:val="restart"/>
            <w:shd w:val="clear" w:color="auto" w:fill="auto"/>
            <w:vAlign w:val="bottom"/>
          </w:tcPr>
          <w:p w14:paraId="2CB86E92" w14:textId="77777777" w:rsidR="00316CBE" w:rsidRPr="00844655" w:rsidRDefault="00316CBE" w:rsidP="00F03ABB">
            <w:pPr>
              <w:spacing w:line="360" w:lineRule="auto"/>
              <w:contextualSpacing/>
              <w:jc w:val="center"/>
              <w:rPr>
                <w:rFonts w:eastAsia="Calibri"/>
                <w:lang w:eastAsia="en-US"/>
              </w:rPr>
            </w:pPr>
            <w:r w:rsidRPr="00820C20">
              <w:rPr>
                <w:rFonts w:eastAsia="Calibri"/>
                <w:lang w:val="en-US" w:eastAsia="en-US"/>
              </w:rPr>
              <w:t>Foo</w:t>
            </w:r>
            <w:r w:rsidRPr="00844655">
              <w:rPr>
                <w:rFonts w:eastAsia="Calibri"/>
                <w:lang w:eastAsia="en-US"/>
              </w:rPr>
              <w:t>d itens</w:t>
            </w:r>
          </w:p>
        </w:tc>
        <w:tc>
          <w:tcPr>
            <w:tcW w:w="1276" w:type="dxa"/>
          </w:tcPr>
          <w:p w14:paraId="7AFA2E5A" w14:textId="77777777" w:rsidR="00316CBE" w:rsidRPr="00844655" w:rsidRDefault="00316CBE" w:rsidP="00F03ABB">
            <w:pPr>
              <w:spacing w:line="360" w:lineRule="auto"/>
              <w:contextualSpacing/>
              <w:jc w:val="center"/>
              <w:rPr>
                <w:rFonts w:eastAsia="Calibri"/>
                <w:lang w:eastAsia="en-US"/>
              </w:rPr>
            </w:pPr>
          </w:p>
        </w:tc>
        <w:tc>
          <w:tcPr>
            <w:tcW w:w="3556" w:type="dxa"/>
            <w:gridSpan w:val="4"/>
            <w:tcBorders>
              <w:bottom w:val="single" w:sz="4" w:space="0" w:color="auto"/>
            </w:tcBorders>
            <w:shd w:val="clear" w:color="auto" w:fill="auto"/>
            <w:vAlign w:val="center"/>
          </w:tcPr>
          <w:p w14:paraId="3A76AC75" w14:textId="4872E64F" w:rsidR="00316CBE" w:rsidRPr="00844655" w:rsidRDefault="00316CBE" w:rsidP="00F03ABB">
            <w:pPr>
              <w:spacing w:line="360" w:lineRule="auto"/>
              <w:contextualSpacing/>
              <w:jc w:val="center"/>
              <w:rPr>
                <w:rFonts w:eastAsia="Calibri"/>
                <w:lang w:eastAsia="en-US"/>
              </w:rPr>
            </w:pPr>
            <w:r w:rsidRPr="00844655">
              <w:rPr>
                <w:rFonts w:eastAsia="Calibri"/>
                <w:lang w:eastAsia="en-US"/>
              </w:rPr>
              <w:t>Southern Screamer (</w:t>
            </w:r>
            <w:r w:rsidRPr="00263823">
              <w:rPr>
                <w:rFonts w:eastAsia="Calibri"/>
                <w:i/>
                <w:lang w:eastAsia="en-US"/>
              </w:rPr>
              <w:t>n</w:t>
            </w:r>
            <w:r w:rsidRPr="00E07290">
              <w:rPr>
                <w:rFonts w:eastAsia="Calibri"/>
                <w:lang w:eastAsia="en-US"/>
              </w:rPr>
              <w:t xml:space="preserve"> =</w:t>
            </w:r>
            <w:r w:rsidRPr="00844655">
              <w:rPr>
                <w:rFonts w:eastAsia="Calibri"/>
                <w:lang w:eastAsia="en-US"/>
              </w:rPr>
              <w:t xml:space="preserve"> 32)</w:t>
            </w:r>
          </w:p>
        </w:tc>
        <w:tc>
          <w:tcPr>
            <w:tcW w:w="3532" w:type="dxa"/>
            <w:gridSpan w:val="4"/>
            <w:tcBorders>
              <w:bottom w:val="nil"/>
            </w:tcBorders>
            <w:shd w:val="clear" w:color="auto" w:fill="auto"/>
            <w:vAlign w:val="center"/>
          </w:tcPr>
          <w:p w14:paraId="75C2E10A" w14:textId="77777777" w:rsidR="00316CBE" w:rsidRPr="00844655" w:rsidRDefault="00316CBE" w:rsidP="00F03ABB">
            <w:pPr>
              <w:spacing w:line="360" w:lineRule="auto"/>
              <w:contextualSpacing/>
              <w:rPr>
                <w:rFonts w:eastAsia="Calibri"/>
                <w:lang w:eastAsia="en-US"/>
              </w:rPr>
            </w:pPr>
          </w:p>
          <w:p w14:paraId="504022FC"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Cattle (</w:t>
            </w:r>
            <w:r w:rsidRPr="00263823">
              <w:rPr>
                <w:rFonts w:eastAsia="Calibri"/>
                <w:i/>
                <w:lang w:eastAsia="en-US"/>
              </w:rPr>
              <w:t>n</w:t>
            </w:r>
            <w:r w:rsidRPr="00E07290">
              <w:rPr>
                <w:rFonts w:eastAsia="Calibri"/>
                <w:lang w:eastAsia="en-US"/>
              </w:rPr>
              <w:t xml:space="preserve"> =</w:t>
            </w:r>
            <w:r w:rsidRPr="00844655">
              <w:rPr>
                <w:rFonts w:eastAsia="Calibri"/>
                <w:i/>
                <w:lang w:eastAsia="en-US"/>
              </w:rPr>
              <w:t xml:space="preserve"> </w:t>
            </w:r>
            <w:r w:rsidRPr="00844655">
              <w:rPr>
                <w:rFonts w:eastAsia="Calibri"/>
                <w:lang w:eastAsia="en-US"/>
              </w:rPr>
              <w:t>16)</w:t>
            </w:r>
          </w:p>
          <w:p w14:paraId="478AFC2E" w14:textId="77777777" w:rsidR="00316CBE" w:rsidRPr="00844655" w:rsidRDefault="00316CBE" w:rsidP="00F03ABB">
            <w:pPr>
              <w:spacing w:line="360" w:lineRule="auto"/>
              <w:contextualSpacing/>
              <w:jc w:val="center"/>
              <w:rPr>
                <w:rFonts w:eastAsia="Calibri"/>
                <w:lang w:eastAsia="en-US"/>
              </w:rPr>
            </w:pPr>
          </w:p>
        </w:tc>
        <w:tc>
          <w:tcPr>
            <w:tcW w:w="3537" w:type="dxa"/>
            <w:gridSpan w:val="4"/>
            <w:tcBorders>
              <w:bottom w:val="single" w:sz="4" w:space="0" w:color="auto"/>
            </w:tcBorders>
            <w:shd w:val="clear" w:color="auto" w:fill="auto"/>
            <w:vAlign w:val="center"/>
          </w:tcPr>
          <w:p w14:paraId="39F95A5C" w14:textId="77777777" w:rsidR="00316CBE" w:rsidRPr="00844655" w:rsidRDefault="00316CBE" w:rsidP="00F03ABB">
            <w:pPr>
              <w:spacing w:line="360" w:lineRule="auto"/>
              <w:contextualSpacing/>
              <w:jc w:val="center"/>
              <w:rPr>
                <w:rFonts w:eastAsia="Calibri"/>
                <w:i/>
                <w:lang w:eastAsia="en-US"/>
              </w:rPr>
            </w:pPr>
            <w:r w:rsidRPr="00844655">
              <w:rPr>
                <w:rFonts w:eastAsia="Calibri"/>
                <w:lang w:eastAsia="en-US"/>
              </w:rPr>
              <w:t>Sheep (</w:t>
            </w:r>
            <w:r w:rsidRPr="00263823">
              <w:rPr>
                <w:rFonts w:eastAsia="Calibri"/>
                <w:i/>
                <w:lang w:eastAsia="en-US"/>
              </w:rPr>
              <w:t>n</w:t>
            </w:r>
            <w:r w:rsidRPr="00E07290">
              <w:rPr>
                <w:rFonts w:eastAsia="Calibri"/>
                <w:lang w:eastAsia="en-US"/>
              </w:rPr>
              <w:t xml:space="preserve"> =</w:t>
            </w:r>
            <w:r w:rsidRPr="00844655">
              <w:rPr>
                <w:rFonts w:eastAsia="Calibri"/>
                <w:i/>
                <w:lang w:eastAsia="en-US"/>
              </w:rPr>
              <w:t xml:space="preserve"> </w:t>
            </w:r>
            <w:r w:rsidRPr="00844655">
              <w:rPr>
                <w:rFonts w:eastAsia="Calibri"/>
                <w:lang w:eastAsia="en-US"/>
              </w:rPr>
              <w:t>16)</w:t>
            </w:r>
          </w:p>
        </w:tc>
      </w:tr>
      <w:tr w:rsidR="008C02F8" w:rsidRPr="00844655" w14:paraId="3B442CFD" w14:textId="77777777" w:rsidTr="00B12555">
        <w:trPr>
          <w:trHeight w:val="19"/>
        </w:trPr>
        <w:tc>
          <w:tcPr>
            <w:tcW w:w="3823" w:type="dxa"/>
            <w:vMerge/>
            <w:tcBorders>
              <w:bottom w:val="single" w:sz="4" w:space="0" w:color="auto"/>
            </w:tcBorders>
            <w:shd w:val="clear" w:color="auto" w:fill="auto"/>
          </w:tcPr>
          <w:p w14:paraId="2AD67583" w14:textId="77777777" w:rsidR="00316CBE" w:rsidRPr="00844655" w:rsidRDefault="00316CBE" w:rsidP="00F03ABB">
            <w:pPr>
              <w:spacing w:before="240" w:line="360" w:lineRule="auto"/>
              <w:contextualSpacing/>
              <w:rPr>
                <w:rFonts w:eastAsia="Calibri"/>
                <w:lang w:eastAsia="en-US"/>
              </w:rPr>
            </w:pPr>
          </w:p>
        </w:tc>
        <w:tc>
          <w:tcPr>
            <w:tcW w:w="1276" w:type="dxa"/>
            <w:tcBorders>
              <w:bottom w:val="single" w:sz="4" w:space="0" w:color="auto"/>
            </w:tcBorders>
          </w:tcPr>
          <w:p w14:paraId="740830FD" w14:textId="18F35AD6" w:rsidR="00316CBE" w:rsidRPr="00844655" w:rsidRDefault="008C02F8" w:rsidP="008C02F8">
            <w:pPr>
              <w:spacing w:before="240" w:line="360" w:lineRule="auto"/>
              <w:contextualSpacing/>
              <w:jc w:val="center"/>
              <w:rPr>
                <w:rFonts w:eastAsia="Calibri"/>
                <w:lang w:eastAsia="en-US"/>
              </w:rPr>
            </w:pPr>
            <w:r>
              <w:rPr>
                <w:rFonts w:eastAsia="Calibri"/>
                <w:lang w:eastAsia="en-US"/>
              </w:rPr>
              <w:t>Functional group</w:t>
            </w:r>
          </w:p>
        </w:tc>
        <w:tc>
          <w:tcPr>
            <w:tcW w:w="843" w:type="dxa"/>
            <w:tcBorders>
              <w:top w:val="single" w:sz="4" w:space="0" w:color="auto"/>
              <w:bottom w:val="single" w:sz="4" w:space="0" w:color="auto"/>
            </w:tcBorders>
            <w:shd w:val="clear" w:color="auto" w:fill="auto"/>
            <w:vAlign w:val="bottom"/>
          </w:tcPr>
          <w:p w14:paraId="0066F324" w14:textId="6AD121BD" w:rsidR="00316CBE" w:rsidRPr="00844655" w:rsidRDefault="00316CBE" w:rsidP="008C02F8">
            <w:pPr>
              <w:spacing w:before="240" w:line="360" w:lineRule="auto"/>
              <w:contextualSpacing/>
              <w:rPr>
                <w:rFonts w:eastAsia="Calibri"/>
                <w:lang w:eastAsia="en-US"/>
              </w:rPr>
            </w:pPr>
            <w:r w:rsidRPr="00844655">
              <w:rPr>
                <w:rFonts w:eastAsia="Calibri"/>
                <w:lang w:eastAsia="en-US"/>
              </w:rPr>
              <w:t>FO%</w:t>
            </w:r>
          </w:p>
        </w:tc>
        <w:tc>
          <w:tcPr>
            <w:tcW w:w="816" w:type="dxa"/>
            <w:tcBorders>
              <w:top w:val="single" w:sz="4" w:space="0" w:color="auto"/>
              <w:bottom w:val="single" w:sz="4" w:space="0" w:color="auto"/>
            </w:tcBorders>
            <w:shd w:val="clear" w:color="auto" w:fill="auto"/>
            <w:vAlign w:val="bottom"/>
          </w:tcPr>
          <w:p w14:paraId="088A69AC" w14:textId="77777777" w:rsidR="00316CBE" w:rsidRPr="00844655" w:rsidRDefault="00316CBE" w:rsidP="008C02F8">
            <w:pPr>
              <w:spacing w:before="240" w:line="360" w:lineRule="auto"/>
              <w:contextualSpacing/>
              <w:rPr>
                <w:rFonts w:eastAsia="Calibri"/>
                <w:lang w:eastAsia="en-US"/>
              </w:rPr>
            </w:pPr>
            <w:r w:rsidRPr="00844655">
              <w:rPr>
                <w:rFonts w:eastAsia="Calibri"/>
                <w:lang w:eastAsia="en-US"/>
              </w:rPr>
              <w:t>PN%</w:t>
            </w:r>
          </w:p>
        </w:tc>
        <w:tc>
          <w:tcPr>
            <w:tcW w:w="816" w:type="dxa"/>
            <w:tcBorders>
              <w:top w:val="single" w:sz="4" w:space="0" w:color="auto"/>
              <w:bottom w:val="single" w:sz="4" w:space="0" w:color="auto"/>
            </w:tcBorders>
            <w:shd w:val="clear" w:color="auto" w:fill="auto"/>
            <w:vAlign w:val="bottom"/>
          </w:tcPr>
          <w:p w14:paraId="4104AACD" w14:textId="77777777" w:rsidR="00316CBE" w:rsidRPr="00844655" w:rsidRDefault="00316CBE" w:rsidP="008C02F8">
            <w:pPr>
              <w:spacing w:before="240" w:line="360" w:lineRule="auto"/>
              <w:contextualSpacing/>
              <w:rPr>
                <w:rFonts w:eastAsia="Calibri"/>
                <w:lang w:eastAsia="en-US"/>
              </w:rPr>
            </w:pPr>
            <w:r w:rsidRPr="00844655">
              <w:rPr>
                <w:rFonts w:eastAsia="Calibri"/>
                <w:lang w:eastAsia="en-US"/>
              </w:rPr>
              <w:t>PA%</w:t>
            </w:r>
          </w:p>
        </w:tc>
        <w:tc>
          <w:tcPr>
            <w:tcW w:w="1081" w:type="dxa"/>
            <w:tcBorders>
              <w:top w:val="single" w:sz="4" w:space="0" w:color="auto"/>
              <w:bottom w:val="single" w:sz="4" w:space="0" w:color="auto"/>
              <w:right w:val="single" w:sz="4" w:space="0" w:color="auto"/>
            </w:tcBorders>
            <w:shd w:val="clear" w:color="auto" w:fill="auto"/>
            <w:vAlign w:val="bottom"/>
          </w:tcPr>
          <w:p w14:paraId="6B194EFB" w14:textId="77777777" w:rsidR="00316CBE" w:rsidRPr="00844655" w:rsidRDefault="00316CBE" w:rsidP="008C02F8">
            <w:pPr>
              <w:spacing w:before="240" w:line="360" w:lineRule="auto"/>
              <w:contextualSpacing/>
              <w:rPr>
                <w:rFonts w:eastAsia="Calibri"/>
                <w:lang w:eastAsia="en-US"/>
              </w:rPr>
            </w:pPr>
            <w:r>
              <w:rPr>
                <w:rFonts w:eastAsia="Calibri"/>
                <w:lang w:eastAsia="en-US"/>
              </w:rPr>
              <w:t>%</w:t>
            </w:r>
            <w:r w:rsidRPr="00844655">
              <w:rPr>
                <w:rFonts w:eastAsia="Calibri"/>
                <w:lang w:eastAsia="en-US"/>
              </w:rPr>
              <w:t>PSIRI</w:t>
            </w:r>
          </w:p>
        </w:tc>
        <w:tc>
          <w:tcPr>
            <w:tcW w:w="816" w:type="dxa"/>
            <w:tcBorders>
              <w:top w:val="single" w:sz="4" w:space="0" w:color="auto"/>
              <w:left w:val="single" w:sz="4" w:space="0" w:color="auto"/>
              <w:bottom w:val="single" w:sz="4" w:space="0" w:color="auto"/>
            </w:tcBorders>
            <w:shd w:val="clear" w:color="auto" w:fill="auto"/>
            <w:vAlign w:val="bottom"/>
          </w:tcPr>
          <w:p w14:paraId="44F7DFE8" w14:textId="77777777" w:rsidR="00316CBE" w:rsidRPr="00844655" w:rsidRDefault="00316CBE" w:rsidP="008C02F8">
            <w:pPr>
              <w:spacing w:before="240" w:line="360" w:lineRule="auto"/>
              <w:contextualSpacing/>
              <w:rPr>
                <w:rFonts w:eastAsia="Calibri"/>
                <w:lang w:eastAsia="en-US"/>
              </w:rPr>
            </w:pPr>
            <w:r w:rsidRPr="00844655">
              <w:rPr>
                <w:rFonts w:eastAsia="Calibri"/>
                <w:lang w:eastAsia="en-US"/>
              </w:rPr>
              <w:t>FO%</w:t>
            </w:r>
          </w:p>
        </w:tc>
        <w:tc>
          <w:tcPr>
            <w:tcW w:w="811" w:type="dxa"/>
            <w:tcBorders>
              <w:top w:val="single" w:sz="4" w:space="0" w:color="auto"/>
              <w:bottom w:val="single" w:sz="4" w:space="0" w:color="auto"/>
            </w:tcBorders>
            <w:shd w:val="clear" w:color="auto" w:fill="auto"/>
            <w:vAlign w:val="bottom"/>
          </w:tcPr>
          <w:p w14:paraId="74559055" w14:textId="77777777" w:rsidR="00316CBE" w:rsidRPr="00844655" w:rsidRDefault="00316CBE" w:rsidP="008C02F8">
            <w:pPr>
              <w:spacing w:before="240" w:line="360" w:lineRule="auto"/>
              <w:contextualSpacing/>
              <w:rPr>
                <w:rFonts w:eastAsia="Calibri"/>
                <w:lang w:eastAsia="en-US"/>
              </w:rPr>
            </w:pPr>
            <w:r w:rsidRPr="00844655">
              <w:rPr>
                <w:rFonts w:eastAsia="Calibri"/>
                <w:lang w:eastAsia="en-US"/>
              </w:rPr>
              <w:t>PN%</w:t>
            </w:r>
          </w:p>
        </w:tc>
        <w:tc>
          <w:tcPr>
            <w:tcW w:w="816" w:type="dxa"/>
            <w:tcBorders>
              <w:top w:val="single" w:sz="4" w:space="0" w:color="auto"/>
              <w:bottom w:val="single" w:sz="4" w:space="0" w:color="auto"/>
            </w:tcBorders>
            <w:shd w:val="clear" w:color="auto" w:fill="auto"/>
            <w:vAlign w:val="bottom"/>
          </w:tcPr>
          <w:p w14:paraId="118F10E8" w14:textId="77777777" w:rsidR="00316CBE" w:rsidRPr="00844655" w:rsidRDefault="00316CBE" w:rsidP="008C02F8">
            <w:pPr>
              <w:spacing w:before="240" w:line="360" w:lineRule="auto"/>
              <w:contextualSpacing/>
              <w:rPr>
                <w:rFonts w:eastAsia="Calibri"/>
                <w:lang w:eastAsia="en-US"/>
              </w:rPr>
            </w:pPr>
            <w:r w:rsidRPr="00844655">
              <w:rPr>
                <w:rFonts w:eastAsia="Calibri"/>
                <w:lang w:eastAsia="en-US"/>
              </w:rPr>
              <w:t>PA%</w:t>
            </w:r>
          </w:p>
        </w:tc>
        <w:tc>
          <w:tcPr>
            <w:tcW w:w="1089" w:type="dxa"/>
            <w:tcBorders>
              <w:top w:val="single" w:sz="4" w:space="0" w:color="auto"/>
              <w:bottom w:val="single" w:sz="4" w:space="0" w:color="auto"/>
              <w:right w:val="single" w:sz="4" w:space="0" w:color="auto"/>
            </w:tcBorders>
            <w:shd w:val="clear" w:color="auto" w:fill="auto"/>
            <w:vAlign w:val="bottom"/>
          </w:tcPr>
          <w:p w14:paraId="388849DB" w14:textId="77777777" w:rsidR="00316CBE" w:rsidRPr="00844655" w:rsidRDefault="00316CBE" w:rsidP="008C02F8">
            <w:pPr>
              <w:spacing w:before="240" w:line="360" w:lineRule="auto"/>
              <w:contextualSpacing/>
              <w:rPr>
                <w:rFonts w:eastAsia="Calibri"/>
                <w:lang w:eastAsia="en-US"/>
              </w:rPr>
            </w:pPr>
            <w:r>
              <w:rPr>
                <w:rFonts w:eastAsia="Calibri"/>
                <w:lang w:eastAsia="en-US"/>
              </w:rPr>
              <w:t>%</w:t>
            </w:r>
            <w:r w:rsidRPr="00844655">
              <w:rPr>
                <w:rFonts w:eastAsia="Calibri"/>
                <w:lang w:eastAsia="en-US"/>
              </w:rPr>
              <w:t>PSIRI</w:t>
            </w:r>
          </w:p>
        </w:tc>
        <w:tc>
          <w:tcPr>
            <w:tcW w:w="816" w:type="dxa"/>
            <w:tcBorders>
              <w:top w:val="single" w:sz="4" w:space="0" w:color="auto"/>
              <w:left w:val="single" w:sz="4" w:space="0" w:color="auto"/>
              <w:bottom w:val="single" w:sz="4" w:space="0" w:color="auto"/>
            </w:tcBorders>
            <w:shd w:val="clear" w:color="auto" w:fill="auto"/>
            <w:vAlign w:val="bottom"/>
          </w:tcPr>
          <w:p w14:paraId="5F862B87" w14:textId="77777777" w:rsidR="00316CBE" w:rsidRPr="00844655" w:rsidRDefault="00316CBE" w:rsidP="008C02F8">
            <w:pPr>
              <w:spacing w:before="240" w:line="360" w:lineRule="auto"/>
              <w:contextualSpacing/>
              <w:rPr>
                <w:rFonts w:eastAsia="Calibri"/>
                <w:lang w:eastAsia="en-US"/>
              </w:rPr>
            </w:pPr>
            <w:r w:rsidRPr="00844655">
              <w:rPr>
                <w:rFonts w:eastAsia="Calibri"/>
                <w:lang w:eastAsia="en-US"/>
              </w:rPr>
              <w:t>FO%</w:t>
            </w:r>
          </w:p>
        </w:tc>
        <w:tc>
          <w:tcPr>
            <w:tcW w:w="816" w:type="dxa"/>
            <w:tcBorders>
              <w:top w:val="nil"/>
              <w:bottom w:val="single" w:sz="4" w:space="0" w:color="auto"/>
            </w:tcBorders>
            <w:shd w:val="clear" w:color="auto" w:fill="auto"/>
            <w:vAlign w:val="bottom"/>
          </w:tcPr>
          <w:p w14:paraId="3940B322" w14:textId="77777777" w:rsidR="00316CBE" w:rsidRPr="00844655" w:rsidRDefault="00316CBE" w:rsidP="008C02F8">
            <w:pPr>
              <w:spacing w:before="240" w:line="360" w:lineRule="auto"/>
              <w:contextualSpacing/>
              <w:rPr>
                <w:rFonts w:eastAsia="Calibri"/>
                <w:lang w:eastAsia="en-US"/>
              </w:rPr>
            </w:pPr>
            <w:r w:rsidRPr="00844655">
              <w:rPr>
                <w:rFonts w:eastAsia="Calibri"/>
                <w:lang w:eastAsia="en-US"/>
              </w:rPr>
              <w:t>PN%</w:t>
            </w:r>
          </w:p>
        </w:tc>
        <w:tc>
          <w:tcPr>
            <w:tcW w:w="816" w:type="dxa"/>
            <w:tcBorders>
              <w:bottom w:val="single" w:sz="4" w:space="0" w:color="auto"/>
            </w:tcBorders>
            <w:shd w:val="clear" w:color="auto" w:fill="auto"/>
            <w:vAlign w:val="bottom"/>
          </w:tcPr>
          <w:p w14:paraId="0224F812" w14:textId="77777777" w:rsidR="00316CBE" w:rsidRPr="00844655" w:rsidRDefault="00316CBE" w:rsidP="008C02F8">
            <w:pPr>
              <w:spacing w:before="240" w:line="360" w:lineRule="auto"/>
              <w:contextualSpacing/>
              <w:rPr>
                <w:rFonts w:eastAsia="Calibri"/>
                <w:lang w:eastAsia="en-US"/>
              </w:rPr>
            </w:pPr>
            <w:r w:rsidRPr="00844655">
              <w:rPr>
                <w:rFonts w:eastAsia="Calibri"/>
                <w:lang w:eastAsia="en-US"/>
              </w:rPr>
              <w:t>PA%</w:t>
            </w:r>
          </w:p>
        </w:tc>
        <w:tc>
          <w:tcPr>
            <w:tcW w:w="1089" w:type="dxa"/>
            <w:tcBorders>
              <w:bottom w:val="single" w:sz="4" w:space="0" w:color="auto"/>
            </w:tcBorders>
            <w:shd w:val="clear" w:color="auto" w:fill="auto"/>
            <w:vAlign w:val="bottom"/>
          </w:tcPr>
          <w:p w14:paraId="5F4D8069" w14:textId="77777777" w:rsidR="00316CBE" w:rsidRPr="00844655" w:rsidRDefault="00316CBE" w:rsidP="008C02F8">
            <w:pPr>
              <w:spacing w:before="240" w:line="360" w:lineRule="auto"/>
              <w:contextualSpacing/>
              <w:rPr>
                <w:rFonts w:eastAsia="Calibri"/>
                <w:lang w:eastAsia="en-US"/>
              </w:rPr>
            </w:pPr>
            <w:r>
              <w:rPr>
                <w:rFonts w:eastAsia="Calibri"/>
                <w:lang w:eastAsia="en-US"/>
              </w:rPr>
              <w:t>%</w:t>
            </w:r>
            <w:r w:rsidRPr="00844655">
              <w:rPr>
                <w:rFonts w:eastAsia="Calibri"/>
                <w:lang w:eastAsia="en-US"/>
              </w:rPr>
              <w:t>PSIRI</w:t>
            </w:r>
          </w:p>
        </w:tc>
      </w:tr>
      <w:tr w:rsidR="008C02F8" w:rsidRPr="00844655" w14:paraId="7B92A4E5" w14:textId="77777777" w:rsidTr="00B12555">
        <w:trPr>
          <w:trHeight w:val="19"/>
        </w:trPr>
        <w:tc>
          <w:tcPr>
            <w:tcW w:w="3823" w:type="dxa"/>
            <w:tcBorders>
              <w:top w:val="single" w:sz="4" w:space="0" w:color="auto"/>
              <w:left w:val="nil"/>
              <w:bottom w:val="nil"/>
              <w:right w:val="nil"/>
            </w:tcBorders>
            <w:shd w:val="clear" w:color="auto" w:fill="auto"/>
          </w:tcPr>
          <w:p w14:paraId="417EC585" w14:textId="77777777" w:rsidR="00316CBE" w:rsidRPr="00844655" w:rsidRDefault="00316CBE" w:rsidP="00F03ABB">
            <w:pPr>
              <w:spacing w:line="360" w:lineRule="auto"/>
              <w:contextualSpacing/>
              <w:rPr>
                <w:rFonts w:eastAsia="Calibri"/>
                <w:b/>
                <w:lang w:eastAsia="en-US"/>
              </w:rPr>
            </w:pPr>
            <w:r w:rsidRPr="00844655">
              <w:rPr>
                <w:rFonts w:eastAsia="Calibri"/>
                <w:b/>
                <w:lang w:eastAsia="en-US"/>
              </w:rPr>
              <w:t>Monocotyledoneae</w:t>
            </w:r>
          </w:p>
        </w:tc>
        <w:tc>
          <w:tcPr>
            <w:tcW w:w="1276" w:type="dxa"/>
            <w:tcBorders>
              <w:top w:val="single" w:sz="4" w:space="0" w:color="auto"/>
              <w:left w:val="nil"/>
              <w:bottom w:val="nil"/>
              <w:right w:val="nil"/>
            </w:tcBorders>
          </w:tcPr>
          <w:p w14:paraId="00E4DF64" w14:textId="127FAD76" w:rsidR="00316CBE" w:rsidRPr="00844655" w:rsidRDefault="00316CBE" w:rsidP="00F03ABB">
            <w:pPr>
              <w:spacing w:line="360" w:lineRule="auto"/>
              <w:contextualSpacing/>
              <w:jc w:val="center"/>
              <w:rPr>
                <w:rFonts w:eastAsia="Calibri"/>
                <w:lang w:eastAsia="en-US"/>
              </w:rPr>
            </w:pPr>
          </w:p>
        </w:tc>
        <w:tc>
          <w:tcPr>
            <w:tcW w:w="843" w:type="dxa"/>
            <w:tcBorders>
              <w:top w:val="single" w:sz="4" w:space="0" w:color="auto"/>
              <w:left w:val="nil"/>
              <w:bottom w:val="nil"/>
              <w:right w:val="nil"/>
            </w:tcBorders>
            <w:shd w:val="clear" w:color="auto" w:fill="auto"/>
          </w:tcPr>
          <w:p w14:paraId="376C5077" w14:textId="794C5850" w:rsidR="00316CBE" w:rsidRPr="00844655" w:rsidRDefault="00316CBE" w:rsidP="00F03ABB">
            <w:pPr>
              <w:spacing w:line="360" w:lineRule="auto"/>
              <w:contextualSpacing/>
              <w:jc w:val="center"/>
              <w:rPr>
                <w:rFonts w:eastAsia="Calibri"/>
                <w:lang w:eastAsia="en-US"/>
              </w:rPr>
            </w:pPr>
          </w:p>
        </w:tc>
        <w:tc>
          <w:tcPr>
            <w:tcW w:w="816" w:type="dxa"/>
            <w:tcBorders>
              <w:top w:val="single" w:sz="4" w:space="0" w:color="auto"/>
              <w:left w:val="nil"/>
              <w:bottom w:val="nil"/>
              <w:right w:val="nil"/>
            </w:tcBorders>
            <w:shd w:val="clear" w:color="auto" w:fill="auto"/>
          </w:tcPr>
          <w:p w14:paraId="5157B434" w14:textId="77777777" w:rsidR="00316CBE" w:rsidRPr="00844655" w:rsidRDefault="00316CBE" w:rsidP="00F03ABB">
            <w:pPr>
              <w:spacing w:line="360" w:lineRule="auto"/>
              <w:contextualSpacing/>
              <w:jc w:val="center"/>
              <w:rPr>
                <w:rFonts w:eastAsia="Calibri"/>
                <w:lang w:eastAsia="en-US"/>
              </w:rPr>
            </w:pPr>
          </w:p>
        </w:tc>
        <w:tc>
          <w:tcPr>
            <w:tcW w:w="816" w:type="dxa"/>
            <w:tcBorders>
              <w:top w:val="single" w:sz="4" w:space="0" w:color="auto"/>
              <w:left w:val="nil"/>
              <w:bottom w:val="nil"/>
              <w:right w:val="nil"/>
            </w:tcBorders>
            <w:shd w:val="clear" w:color="auto" w:fill="auto"/>
          </w:tcPr>
          <w:p w14:paraId="2CA919F7" w14:textId="77777777" w:rsidR="00316CBE" w:rsidRPr="00844655" w:rsidRDefault="00316CBE" w:rsidP="00F03ABB">
            <w:pPr>
              <w:spacing w:line="360" w:lineRule="auto"/>
              <w:contextualSpacing/>
              <w:jc w:val="center"/>
              <w:rPr>
                <w:rFonts w:eastAsia="Calibri"/>
                <w:lang w:eastAsia="en-US"/>
              </w:rPr>
            </w:pPr>
          </w:p>
        </w:tc>
        <w:tc>
          <w:tcPr>
            <w:tcW w:w="1081" w:type="dxa"/>
            <w:tcBorders>
              <w:top w:val="single" w:sz="4" w:space="0" w:color="auto"/>
              <w:left w:val="nil"/>
              <w:bottom w:val="nil"/>
              <w:right w:val="single" w:sz="4" w:space="0" w:color="auto"/>
            </w:tcBorders>
            <w:shd w:val="clear" w:color="auto" w:fill="auto"/>
          </w:tcPr>
          <w:p w14:paraId="6E55E1DC" w14:textId="77777777" w:rsidR="00316CBE" w:rsidRPr="00844655" w:rsidRDefault="00316CBE" w:rsidP="00F03ABB">
            <w:pPr>
              <w:spacing w:line="360" w:lineRule="auto"/>
              <w:contextualSpacing/>
              <w:jc w:val="center"/>
              <w:rPr>
                <w:rFonts w:eastAsia="Calibri"/>
                <w:lang w:eastAsia="en-US"/>
              </w:rPr>
            </w:pPr>
          </w:p>
        </w:tc>
        <w:tc>
          <w:tcPr>
            <w:tcW w:w="816" w:type="dxa"/>
            <w:tcBorders>
              <w:top w:val="single" w:sz="4" w:space="0" w:color="auto"/>
              <w:left w:val="single" w:sz="4" w:space="0" w:color="auto"/>
              <w:bottom w:val="nil"/>
              <w:right w:val="nil"/>
            </w:tcBorders>
            <w:shd w:val="clear" w:color="auto" w:fill="auto"/>
          </w:tcPr>
          <w:p w14:paraId="6FC6998C" w14:textId="77777777" w:rsidR="00316CBE" w:rsidRPr="00844655" w:rsidRDefault="00316CBE" w:rsidP="00F03ABB">
            <w:pPr>
              <w:spacing w:line="360" w:lineRule="auto"/>
              <w:contextualSpacing/>
              <w:jc w:val="center"/>
              <w:rPr>
                <w:rFonts w:eastAsia="Calibri"/>
                <w:lang w:eastAsia="en-US"/>
              </w:rPr>
            </w:pPr>
          </w:p>
        </w:tc>
        <w:tc>
          <w:tcPr>
            <w:tcW w:w="811" w:type="dxa"/>
            <w:tcBorders>
              <w:top w:val="single" w:sz="4" w:space="0" w:color="auto"/>
              <w:left w:val="nil"/>
              <w:bottom w:val="nil"/>
              <w:right w:val="nil"/>
            </w:tcBorders>
            <w:shd w:val="clear" w:color="auto" w:fill="auto"/>
          </w:tcPr>
          <w:p w14:paraId="30FD8DF7" w14:textId="77777777" w:rsidR="00316CBE" w:rsidRPr="00844655" w:rsidRDefault="00316CBE" w:rsidP="00F03ABB">
            <w:pPr>
              <w:spacing w:line="360" w:lineRule="auto"/>
              <w:contextualSpacing/>
              <w:jc w:val="center"/>
              <w:rPr>
                <w:rFonts w:eastAsia="Calibri"/>
                <w:lang w:eastAsia="en-US"/>
              </w:rPr>
            </w:pPr>
          </w:p>
        </w:tc>
        <w:tc>
          <w:tcPr>
            <w:tcW w:w="816" w:type="dxa"/>
            <w:tcBorders>
              <w:top w:val="single" w:sz="4" w:space="0" w:color="auto"/>
              <w:left w:val="nil"/>
              <w:bottom w:val="nil"/>
              <w:right w:val="nil"/>
            </w:tcBorders>
            <w:shd w:val="clear" w:color="auto" w:fill="auto"/>
          </w:tcPr>
          <w:p w14:paraId="0A3C0B2F" w14:textId="77777777" w:rsidR="00316CBE" w:rsidRPr="00844655" w:rsidRDefault="00316CBE" w:rsidP="00F03ABB">
            <w:pPr>
              <w:spacing w:line="360" w:lineRule="auto"/>
              <w:contextualSpacing/>
              <w:jc w:val="center"/>
              <w:rPr>
                <w:rFonts w:eastAsia="Calibri"/>
                <w:lang w:eastAsia="en-US"/>
              </w:rPr>
            </w:pPr>
          </w:p>
        </w:tc>
        <w:tc>
          <w:tcPr>
            <w:tcW w:w="1089" w:type="dxa"/>
            <w:tcBorders>
              <w:top w:val="single" w:sz="4" w:space="0" w:color="auto"/>
              <w:left w:val="nil"/>
              <w:bottom w:val="nil"/>
              <w:right w:val="single" w:sz="4" w:space="0" w:color="auto"/>
            </w:tcBorders>
            <w:shd w:val="clear" w:color="auto" w:fill="auto"/>
          </w:tcPr>
          <w:p w14:paraId="3C85C45E" w14:textId="77777777" w:rsidR="00316CBE" w:rsidRPr="00844655" w:rsidRDefault="00316CBE" w:rsidP="00F03ABB">
            <w:pPr>
              <w:spacing w:line="360" w:lineRule="auto"/>
              <w:contextualSpacing/>
              <w:jc w:val="center"/>
              <w:rPr>
                <w:rFonts w:eastAsia="Calibri"/>
                <w:lang w:eastAsia="en-US"/>
              </w:rPr>
            </w:pPr>
          </w:p>
        </w:tc>
        <w:tc>
          <w:tcPr>
            <w:tcW w:w="816" w:type="dxa"/>
            <w:tcBorders>
              <w:top w:val="single" w:sz="4" w:space="0" w:color="auto"/>
              <w:left w:val="single" w:sz="4" w:space="0" w:color="auto"/>
              <w:bottom w:val="nil"/>
              <w:right w:val="nil"/>
            </w:tcBorders>
            <w:shd w:val="clear" w:color="auto" w:fill="auto"/>
          </w:tcPr>
          <w:p w14:paraId="72CB3020" w14:textId="77777777" w:rsidR="00316CBE" w:rsidRPr="00844655" w:rsidRDefault="00316CBE" w:rsidP="00F03ABB">
            <w:pPr>
              <w:spacing w:line="360" w:lineRule="auto"/>
              <w:contextualSpacing/>
              <w:jc w:val="center"/>
              <w:rPr>
                <w:rFonts w:eastAsia="Calibri"/>
                <w:lang w:eastAsia="en-US"/>
              </w:rPr>
            </w:pPr>
          </w:p>
        </w:tc>
        <w:tc>
          <w:tcPr>
            <w:tcW w:w="816" w:type="dxa"/>
            <w:tcBorders>
              <w:top w:val="single" w:sz="4" w:space="0" w:color="auto"/>
              <w:left w:val="nil"/>
              <w:bottom w:val="nil"/>
              <w:right w:val="nil"/>
            </w:tcBorders>
            <w:shd w:val="clear" w:color="auto" w:fill="auto"/>
          </w:tcPr>
          <w:p w14:paraId="78021DA1" w14:textId="77777777" w:rsidR="00316CBE" w:rsidRPr="00844655" w:rsidRDefault="00316CBE" w:rsidP="00F03ABB">
            <w:pPr>
              <w:spacing w:line="360" w:lineRule="auto"/>
              <w:contextualSpacing/>
              <w:jc w:val="center"/>
              <w:rPr>
                <w:rFonts w:eastAsia="Calibri"/>
                <w:lang w:eastAsia="en-US"/>
              </w:rPr>
            </w:pPr>
          </w:p>
        </w:tc>
        <w:tc>
          <w:tcPr>
            <w:tcW w:w="816" w:type="dxa"/>
            <w:tcBorders>
              <w:top w:val="single" w:sz="4" w:space="0" w:color="auto"/>
              <w:left w:val="nil"/>
              <w:bottom w:val="nil"/>
              <w:right w:val="nil"/>
            </w:tcBorders>
            <w:shd w:val="clear" w:color="auto" w:fill="auto"/>
          </w:tcPr>
          <w:p w14:paraId="043799CF" w14:textId="77777777" w:rsidR="00316CBE" w:rsidRPr="00844655" w:rsidRDefault="00316CBE" w:rsidP="00F03ABB">
            <w:pPr>
              <w:spacing w:line="360" w:lineRule="auto"/>
              <w:contextualSpacing/>
              <w:jc w:val="center"/>
              <w:rPr>
                <w:rFonts w:eastAsia="Calibri"/>
                <w:lang w:eastAsia="en-US"/>
              </w:rPr>
            </w:pPr>
          </w:p>
        </w:tc>
        <w:tc>
          <w:tcPr>
            <w:tcW w:w="1089" w:type="dxa"/>
            <w:tcBorders>
              <w:top w:val="single" w:sz="4" w:space="0" w:color="auto"/>
              <w:left w:val="nil"/>
              <w:bottom w:val="nil"/>
              <w:right w:val="nil"/>
            </w:tcBorders>
            <w:shd w:val="clear" w:color="auto" w:fill="auto"/>
          </w:tcPr>
          <w:p w14:paraId="64145876" w14:textId="77777777" w:rsidR="00316CBE" w:rsidRPr="00844655" w:rsidRDefault="00316CBE" w:rsidP="00F03ABB">
            <w:pPr>
              <w:spacing w:line="360" w:lineRule="auto"/>
              <w:contextualSpacing/>
              <w:jc w:val="center"/>
              <w:rPr>
                <w:rFonts w:eastAsia="Calibri"/>
                <w:lang w:eastAsia="en-US"/>
              </w:rPr>
            </w:pPr>
          </w:p>
        </w:tc>
      </w:tr>
      <w:tr w:rsidR="008C02F8" w:rsidRPr="00844655" w14:paraId="047293EC" w14:textId="77777777" w:rsidTr="00B12555">
        <w:trPr>
          <w:trHeight w:val="19"/>
        </w:trPr>
        <w:tc>
          <w:tcPr>
            <w:tcW w:w="3823" w:type="dxa"/>
            <w:tcBorders>
              <w:top w:val="nil"/>
              <w:left w:val="nil"/>
              <w:bottom w:val="nil"/>
              <w:right w:val="nil"/>
            </w:tcBorders>
            <w:shd w:val="clear" w:color="auto" w:fill="FFFFFF"/>
          </w:tcPr>
          <w:p w14:paraId="43CCD2F6" w14:textId="77777777" w:rsidR="00316CBE" w:rsidRPr="00844655" w:rsidRDefault="00316CBE" w:rsidP="00F03ABB">
            <w:pPr>
              <w:spacing w:line="360" w:lineRule="auto"/>
              <w:contextualSpacing/>
              <w:rPr>
                <w:rFonts w:eastAsia="Calibri"/>
                <w:lang w:eastAsia="en-US"/>
              </w:rPr>
            </w:pPr>
            <w:r w:rsidRPr="00844655">
              <w:rPr>
                <w:rFonts w:eastAsia="Calibri"/>
                <w:i/>
                <w:lang w:eastAsia="en-US"/>
              </w:rPr>
              <w:t>Agrostis montevidensis</w:t>
            </w:r>
            <w:r w:rsidRPr="00844655">
              <w:rPr>
                <w:rFonts w:eastAsia="Calibri"/>
                <w:lang w:eastAsia="en-US"/>
              </w:rPr>
              <w:t xml:space="preserve"> Spreng.</w:t>
            </w:r>
          </w:p>
        </w:tc>
        <w:tc>
          <w:tcPr>
            <w:tcW w:w="1276" w:type="dxa"/>
            <w:tcBorders>
              <w:top w:val="nil"/>
              <w:left w:val="nil"/>
              <w:bottom w:val="nil"/>
              <w:right w:val="nil"/>
            </w:tcBorders>
            <w:shd w:val="clear" w:color="auto" w:fill="FFFFFF"/>
          </w:tcPr>
          <w:p w14:paraId="1C1A6B11" w14:textId="2B50ED08" w:rsidR="00316CBE" w:rsidRPr="00844655" w:rsidRDefault="00316CBE" w:rsidP="00F03ABB">
            <w:pPr>
              <w:spacing w:line="360" w:lineRule="auto"/>
              <w:contextualSpacing/>
              <w:jc w:val="center"/>
              <w:rPr>
                <w:rFonts w:eastAsia="Calibri"/>
                <w:lang w:eastAsia="en-US"/>
              </w:rPr>
            </w:pPr>
            <w:r>
              <w:rPr>
                <w:rFonts w:eastAsia="Calibri"/>
                <w:lang w:eastAsia="en-US"/>
              </w:rPr>
              <w:t>Grass</w:t>
            </w:r>
          </w:p>
        </w:tc>
        <w:tc>
          <w:tcPr>
            <w:tcW w:w="843" w:type="dxa"/>
            <w:tcBorders>
              <w:top w:val="nil"/>
              <w:left w:val="nil"/>
              <w:bottom w:val="nil"/>
              <w:right w:val="nil"/>
            </w:tcBorders>
            <w:shd w:val="clear" w:color="auto" w:fill="FFFFFF"/>
          </w:tcPr>
          <w:p w14:paraId="23C60541" w14:textId="675AA936"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FFFFFF"/>
          </w:tcPr>
          <w:p w14:paraId="7EC458F0"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FFFFFF"/>
          </w:tcPr>
          <w:p w14:paraId="4D94F695" w14:textId="77777777" w:rsidR="00316CBE" w:rsidRPr="00844655" w:rsidRDefault="00316CBE" w:rsidP="00F03ABB">
            <w:pPr>
              <w:spacing w:line="360" w:lineRule="auto"/>
              <w:contextualSpacing/>
              <w:jc w:val="center"/>
              <w:rPr>
                <w:rFonts w:eastAsia="Calibri"/>
                <w:lang w:eastAsia="en-US"/>
              </w:rPr>
            </w:pPr>
          </w:p>
        </w:tc>
        <w:tc>
          <w:tcPr>
            <w:tcW w:w="1081" w:type="dxa"/>
            <w:tcBorders>
              <w:top w:val="nil"/>
              <w:left w:val="nil"/>
              <w:bottom w:val="nil"/>
              <w:right w:val="single" w:sz="4" w:space="0" w:color="auto"/>
            </w:tcBorders>
            <w:shd w:val="clear" w:color="auto" w:fill="FFFFFF"/>
          </w:tcPr>
          <w:p w14:paraId="66C494A8"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FFFFFF"/>
          </w:tcPr>
          <w:p w14:paraId="1E87EBC4"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12.5</w:t>
            </w:r>
          </w:p>
        </w:tc>
        <w:tc>
          <w:tcPr>
            <w:tcW w:w="811" w:type="dxa"/>
            <w:tcBorders>
              <w:top w:val="nil"/>
              <w:left w:val="nil"/>
              <w:bottom w:val="nil"/>
              <w:right w:val="nil"/>
            </w:tcBorders>
            <w:shd w:val="clear" w:color="auto" w:fill="FFFFFF"/>
          </w:tcPr>
          <w:p w14:paraId="5F6C85E8" w14:textId="10EA2575" w:rsidR="00316CBE" w:rsidRPr="00844655" w:rsidRDefault="00316CBE" w:rsidP="00F03ABB">
            <w:pPr>
              <w:spacing w:line="360" w:lineRule="auto"/>
              <w:contextualSpacing/>
              <w:jc w:val="center"/>
              <w:rPr>
                <w:rFonts w:eastAsia="Calibri"/>
                <w:lang w:eastAsia="en-US"/>
              </w:rPr>
            </w:pPr>
            <w:r>
              <w:rPr>
                <w:rFonts w:eastAsia="Calibri"/>
                <w:lang w:eastAsia="en-US"/>
              </w:rPr>
              <w:t>2.2</w:t>
            </w:r>
          </w:p>
        </w:tc>
        <w:tc>
          <w:tcPr>
            <w:tcW w:w="816" w:type="dxa"/>
            <w:tcBorders>
              <w:top w:val="nil"/>
              <w:left w:val="nil"/>
              <w:bottom w:val="nil"/>
              <w:right w:val="nil"/>
            </w:tcBorders>
            <w:shd w:val="clear" w:color="auto" w:fill="FFFFFF"/>
          </w:tcPr>
          <w:p w14:paraId="615A0EF7" w14:textId="01ABA9FD" w:rsidR="00316CBE" w:rsidRPr="00844655" w:rsidRDefault="00316CBE" w:rsidP="00F03ABB">
            <w:pPr>
              <w:spacing w:line="360" w:lineRule="auto"/>
              <w:contextualSpacing/>
              <w:jc w:val="center"/>
              <w:rPr>
                <w:rFonts w:eastAsia="Calibri"/>
                <w:lang w:eastAsia="en-US"/>
              </w:rPr>
            </w:pPr>
            <w:r>
              <w:rPr>
                <w:rFonts w:eastAsia="Calibri"/>
                <w:lang w:eastAsia="en-US"/>
              </w:rPr>
              <w:t>4.6</w:t>
            </w:r>
          </w:p>
        </w:tc>
        <w:tc>
          <w:tcPr>
            <w:tcW w:w="1089" w:type="dxa"/>
            <w:tcBorders>
              <w:top w:val="nil"/>
              <w:left w:val="nil"/>
              <w:bottom w:val="nil"/>
              <w:right w:val="single" w:sz="4" w:space="0" w:color="auto"/>
            </w:tcBorders>
            <w:shd w:val="clear" w:color="auto" w:fill="FFFFFF"/>
          </w:tcPr>
          <w:p w14:paraId="56FCF2F8" w14:textId="31A4F008" w:rsidR="00316CBE" w:rsidRPr="00844655" w:rsidRDefault="00316CBE" w:rsidP="00F03ABB">
            <w:pPr>
              <w:spacing w:line="360" w:lineRule="auto"/>
              <w:contextualSpacing/>
              <w:jc w:val="center"/>
              <w:rPr>
                <w:rFonts w:eastAsia="Calibri"/>
                <w:lang w:eastAsia="en-US"/>
              </w:rPr>
            </w:pPr>
            <w:r>
              <w:rPr>
                <w:rFonts w:eastAsia="Calibri"/>
                <w:lang w:eastAsia="en-US"/>
              </w:rPr>
              <w:t>0.4</w:t>
            </w:r>
          </w:p>
        </w:tc>
        <w:tc>
          <w:tcPr>
            <w:tcW w:w="816" w:type="dxa"/>
            <w:tcBorders>
              <w:top w:val="nil"/>
              <w:left w:val="single" w:sz="4" w:space="0" w:color="auto"/>
              <w:bottom w:val="nil"/>
              <w:right w:val="nil"/>
            </w:tcBorders>
            <w:shd w:val="clear" w:color="auto" w:fill="FFFFFF"/>
          </w:tcPr>
          <w:p w14:paraId="4101FABF"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18.8</w:t>
            </w:r>
          </w:p>
        </w:tc>
        <w:tc>
          <w:tcPr>
            <w:tcW w:w="816" w:type="dxa"/>
            <w:tcBorders>
              <w:top w:val="nil"/>
              <w:left w:val="nil"/>
              <w:bottom w:val="nil"/>
              <w:right w:val="nil"/>
            </w:tcBorders>
            <w:shd w:val="clear" w:color="auto" w:fill="FFFFFF"/>
          </w:tcPr>
          <w:p w14:paraId="03FD4563" w14:textId="1F992153" w:rsidR="00316CBE" w:rsidRPr="00844655" w:rsidRDefault="00316CBE" w:rsidP="00F03ABB">
            <w:pPr>
              <w:spacing w:line="360" w:lineRule="auto"/>
              <w:contextualSpacing/>
              <w:jc w:val="center"/>
              <w:rPr>
                <w:rFonts w:eastAsia="Calibri"/>
                <w:lang w:eastAsia="en-US"/>
              </w:rPr>
            </w:pPr>
            <w:r>
              <w:rPr>
                <w:rFonts w:eastAsia="Calibri"/>
                <w:lang w:eastAsia="en-US"/>
              </w:rPr>
              <w:t>1.3</w:t>
            </w:r>
          </w:p>
        </w:tc>
        <w:tc>
          <w:tcPr>
            <w:tcW w:w="816" w:type="dxa"/>
            <w:tcBorders>
              <w:top w:val="nil"/>
              <w:left w:val="nil"/>
              <w:bottom w:val="nil"/>
              <w:right w:val="nil"/>
            </w:tcBorders>
            <w:shd w:val="clear" w:color="auto" w:fill="FFFFFF"/>
          </w:tcPr>
          <w:p w14:paraId="265B8BD5" w14:textId="50A04365" w:rsidR="00316CBE" w:rsidRPr="00844655" w:rsidRDefault="00316CBE" w:rsidP="00F03ABB">
            <w:pPr>
              <w:spacing w:line="360" w:lineRule="auto"/>
              <w:contextualSpacing/>
              <w:jc w:val="center"/>
              <w:rPr>
                <w:rFonts w:eastAsia="Calibri"/>
                <w:lang w:eastAsia="en-US"/>
              </w:rPr>
            </w:pPr>
            <w:r>
              <w:rPr>
                <w:rFonts w:eastAsia="Calibri"/>
                <w:lang w:eastAsia="en-US"/>
              </w:rPr>
              <w:t>1.2</w:t>
            </w:r>
          </w:p>
        </w:tc>
        <w:tc>
          <w:tcPr>
            <w:tcW w:w="1089" w:type="dxa"/>
            <w:tcBorders>
              <w:top w:val="nil"/>
              <w:left w:val="nil"/>
              <w:bottom w:val="nil"/>
              <w:right w:val="nil"/>
            </w:tcBorders>
            <w:shd w:val="clear" w:color="auto" w:fill="FFFFFF"/>
          </w:tcPr>
          <w:p w14:paraId="21102BF2" w14:textId="2F465627" w:rsidR="00316CBE" w:rsidRPr="00844655" w:rsidRDefault="00316CBE" w:rsidP="00F03ABB">
            <w:pPr>
              <w:spacing w:line="360" w:lineRule="auto"/>
              <w:contextualSpacing/>
              <w:jc w:val="center"/>
              <w:rPr>
                <w:rFonts w:eastAsia="Calibri"/>
                <w:lang w:eastAsia="en-US"/>
              </w:rPr>
            </w:pPr>
            <w:r w:rsidRPr="00844655">
              <w:rPr>
                <w:rFonts w:eastAsia="Calibri"/>
                <w:lang w:eastAsia="en-US"/>
              </w:rPr>
              <w:t>0.</w:t>
            </w:r>
            <w:r>
              <w:rPr>
                <w:rFonts w:eastAsia="Calibri"/>
                <w:lang w:eastAsia="en-US"/>
              </w:rPr>
              <w:t>2</w:t>
            </w:r>
          </w:p>
        </w:tc>
      </w:tr>
      <w:tr w:rsidR="008C02F8" w:rsidRPr="00844655" w14:paraId="7B674DA4" w14:textId="77777777" w:rsidTr="00B12555">
        <w:trPr>
          <w:trHeight w:val="19"/>
        </w:trPr>
        <w:tc>
          <w:tcPr>
            <w:tcW w:w="3823" w:type="dxa"/>
            <w:tcBorders>
              <w:top w:val="nil"/>
              <w:left w:val="nil"/>
              <w:bottom w:val="nil"/>
              <w:right w:val="nil"/>
            </w:tcBorders>
            <w:shd w:val="clear" w:color="auto" w:fill="FFFFFF"/>
          </w:tcPr>
          <w:p w14:paraId="3AA17045" w14:textId="77777777" w:rsidR="00316CBE" w:rsidRPr="00844655" w:rsidRDefault="00316CBE" w:rsidP="00F03ABB">
            <w:pPr>
              <w:spacing w:line="360" w:lineRule="auto"/>
              <w:contextualSpacing/>
              <w:rPr>
                <w:rFonts w:eastAsia="Calibri"/>
                <w:lang w:eastAsia="en-US"/>
              </w:rPr>
            </w:pPr>
            <w:r w:rsidRPr="00844655">
              <w:rPr>
                <w:rFonts w:eastAsia="Calibri"/>
                <w:i/>
                <w:lang w:eastAsia="en-US"/>
              </w:rPr>
              <w:t xml:space="preserve">Calamagrostis </w:t>
            </w:r>
            <w:r w:rsidRPr="00844655">
              <w:rPr>
                <w:rFonts w:eastAsia="Calibri"/>
                <w:lang w:eastAsia="en-US"/>
              </w:rPr>
              <w:t>sp.</w:t>
            </w:r>
          </w:p>
        </w:tc>
        <w:tc>
          <w:tcPr>
            <w:tcW w:w="1276" w:type="dxa"/>
            <w:tcBorders>
              <w:top w:val="nil"/>
              <w:left w:val="nil"/>
              <w:bottom w:val="nil"/>
              <w:right w:val="nil"/>
            </w:tcBorders>
            <w:shd w:val="clear" w:color="auto" w:fill="FFFFFF"/>
          </w:tcPr>
          <w:p w14:paraId="19FD5BE3" w14:textId="160C4B05" w:rsidR="00316CBE" w:rsidRPr="00844655" w:rsidRDefault="00316CBE" w:rsidP="00114C5C">
            <w:pPr>
              <w:spacing w:line="360" w:lineRule="auto"/>
              <w:contextualSpacing/>
              <w:jc w:val="center"/>
              <w:rPr>
                <w:rFonts w:eastAsia="Calibri"/>
                <w:lang w:eastAsia="en-US"/>
              </w:rPr>
            </w:pPr>
            <w:r>
              <w:rPr>
                <w:rFonts w:eastAsia="Calibri"/>
                <w:lang w:eastAsia="en-US"/>
              </w:rPr>
              <w:t>Grass</w:t>
            </w:r>
          </w:p>
        </w:tc>
        <w:tc>
          <w:tcPr>
            <w:tcW w:w="843" w:type="dxa"/>
            <w:tcBorders>
              <w:top w:val="nil"/>
              <w:left w:val="nil"/>
              <w:bottom w:val="nil"/>
              <w:right w:val="nil"/>
            </w:tcBorders>
            <w:shd w:val="clear" w:color="auto" w:fill="FFFFFF"/>
          </w:tcPr>
          <w:p w14:paraId="5E5CCEFF" w14:textId="3C8A2013" w:rsidR="00316CBE" w:rsidRPr="00844655" w:rsidRDefault="00316CBE" w:rsidP="00114C5C">
            <w:pPr>
              <w:spacing w:line="360" w:lineRule="auto"/>
              <w:contextualSpacing/>
              <w:jc w:val="center"/>
              <w:rPr>
                <w:rFonts w:eastAsia="Calibri"/>
                <w:lang w:eastAsia="en-US"/>
              </w:rPr>
            </w:pPr>
            <w:r w:rsidRPr="00844655">
              <w:rPr>
                <w:rFonts w:eastAsia="Calibri"/>
                <w:lang w:eastAsia="en-US"/>
              </w:rPr>
              <w:t>2.9</w:t>
            </w:r>
          </w:p>
        </w:tc>
        <w:tc>
          <w:tcPr>
            <w:tcW w:w="816" w:type="dxa"/>
            <w:tcBorders>
              <w:top w:val="nil"/>
              <w:left w:val="nil"/>
              <w:bottom w:val="nil"/>
              <w:right w:val="nil"/>
            </w:tcBorders>
            <w:shd w:val="clear" w:color="auto" w:fill="FFFFFF"/>
          </w:tcPr>
          <w:p w14:paraId="297DF4DD" w14:textId="3863F58D" w:rsidR="00316CBE" w:rsidRPr="00844655" w:rsidRDefault="00316CBE" w:rsidP="00F03ABB">
            <w:pPr>
              <w:spacing w:line="360" w:lineRule="auto"/>
              <w:contextualSpacing/>
              <w:jc w:val="center"/>
              <w:rPr>
                <w:rFonts w:eastAsia="Calibri"/>
                <w:lang w:eastAsia="en-US"/>
              </w:rPr>
            </w:pPr>
            <w:r w:rsidRPr="00844655">
              <w:rPr>
                <w:rFonts w:eastAsia="Calibri"/>
                <w:lang w:eastAsia="en-US"/>
              </w:rPr>
              <w:t>0.2</w:t>
            </w:r>
          </w:p>
        </w:tc>
        <w:tc>
          <w:tcPr>
            <w:tcW w:w="816" w:type="dxa"/>
            <w:tcBorders>
              <w:top w:val="nil"/>
              <w:left w:val="nil"/>
              <w:bottom w:val="nil"/>
              <w:right w:val="nil"/>
            </w:tcBorders>
            <w:shd w:val="clear" w:color="auto" w:fill="FFFFFF"/>
          </w:tcPr>
          <w:p w14:paraId="60278F29" w14:textId="6056145A" w:rsidR="00316CBE" w:rsidRPr="00844655" w:rsidRDefault="00316CBE" w:rsidP="00F03ABB">
            <w:pPr>
              <w:spacing w:line="360" w:lineRule="auto"/>
              <w:contextualSpacing/>
              <w:jc w:val="center"/>
              <w:rPr>
                <w:rFonts w:eastAsia="Calibri"/>
                <w:lang w:eastAsia="en-US"/>
              </w:rPr>
            </w:pPr>
            <w:r w:rsidRPr="00844655">
              <w:rPr>
                <w:rFonts w:eastAsia="Calibri"/>
                <w:lang w:eastAsia="en-US"/>
              </w:rPr>
              <w:t>0.</w:t>
            </w:r>
            <w:r>
              <w:rPr>
                <w:rFonts w:eastAsia="Calibri"/>
                <w:lang w:eastAsia="en-US"/>
              </w:rPr>
              <w:t>6</w:t>
            </w:r>
          </w:p>
        </w:tc>
        <w:tc>
          <w:tcPr>
            <w:tcW w:w="1081" w:type="dxa"/>
            <w:tcBorders>
              <w:top w:val="nil"/>
              <w:left w:val="nil"/>
              <w:bottom w:val="nil"/>
              <w:right w:val="single" w:sz="4" w:space="0" w:color="auto"/>
            </w:tcBorders>
            <w:shd w:val="clear" w:color="auto" w:fill="FFFFFF"/>
          </w:tcPr>
          <w:p w14:paraId="68ABFFAB"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FFFFFF"/>
          </w:tcPr>
          <w:p w14:paraId="297C32EA"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6.25</w:t>
            </w:r>
          </w:p>
        </w:tc>
        <w:tc>
          <w:tcPr>
            <w:tcW w:w="811" w:type="dxa"/>
            <w:tcBorders>
              <w:top w:val="nil"/>
              <w:left w:val="nil"/>
              <w:bottom w:val="nil"/>
              <w:right w:val="nil"/>
            </w:tcBorders>
            <w:shd w:val="clear" w:color="auto" w:fill="FFFFFF"/>
          </w:tcPr>
          <w:p w14:paraId="1CBA1526" w14:textId="6157AAB8" w:rsidR="00316CBE" w:rsidRPr="00844655" w:rsidRDefault="00316CBE" w:rsidP="00F03ABB">
            <w:pPr>
              <w:spacing w:line="360" w:lineRule="auto"/>
              <w:contextualSpacing/>
              <w:jc w:val="center"/>
              <w:rPr>
                <w:rFonts w:eastAsia="Calibri"/>
                <w:lang w:eastAsia="en-US"/>
              </w:rPr>
            </w:pPr>
            <w:r>
              <w:rPr>
                <w:rFonts w:eastAsia="Calibri"/>
                <w:lang w:eastAsia="en-US"/>
              </w:rPr>
              <w:t>0.2</w:t>
            </w:r>
          </w:p>
        </w:tc>
        <w:tc>
          <w:tcPr>
            <w:tcW w:w="816" w:type="dxa"/>
            <w:tcBorders>
              <w:top w:val="nil"/>
              <w:left w:val="nil"/>
              <w:bottom w:val="nil"/>
              <w:right w:val="nil"/>
            </w:tcBorders>
            <w:shd w:val="clear" w:color="auto" w:fill="FFFFFF"/>
          </w:tcPr>
          <w:p w14:paraId="29CA19FD" w14:textId="75545FD2" w:rsidR="00316CBE" w:rsidRPr="00844655" w:rsidRDefault="00316CBE" w:rsidP="00F03ABB">
            <w:pPr>
              <w:spacing w:line="360" w:lineRule="auto"/>
              <w:contextualSpacing/>
              <w:jc w:val="center"/>
              <w:rPr>
                <w:rFonts w:eastAsia="Calibri"/>
                <w:lang w:eastAsia="en-US"/>
              </w:rPr>
            </w:pPr>
            <w:r>
              <w:rPr>
                <w:rFonts w:eastAsia="Calibri"/>
                <w:lang w:eastAsia="en-US"/>
              </w:rPr>
              <w:t>0.3</w:t>
            </w:r>
          </w:p>
        </w:tc>
        <w:tc>
          <w:tcPr>
            <w:tcW w:w="1089" w:type="dxa"/>
            <w:tcBorders>
              <w:top w:val="nil"/>
              <w:left w:val="nil"/>
              <w:bottom w:val="nil"/>
              <w:right w:val="single" w:sz="4" w:space="0" w:color="auto"/>
            </w:tcBorders>
            <w:shd w:val="clear" w:color="auto" w:fill="FFFFFF"/>
          </w:tcPr>
          <w:p w14:paraId="4953C7D1" w14:textId="1B324B15"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FFFFFF"/>
          </w:tcPr>
          <w:p w14:paraId="2E256CA7" w14:textId="7377309A" w:rsidR="00316CBE" w:rsidRPr="00844655" w:rsidRDefault="00316CBE" w:rsidP="00F03ABB">
            <w:pPr>
              <w:spacing w:line="360" w:lineRule="auto"/>
              <w:contextualSpacing/>
              <w:jc w:val="center"/>
              <w:rPr>
                <w:rFonts w:eastAsia="Calibri"/>
                <w:lang w:eastAsia="en-US"/>
              </w:rPr>
            </w:pPr>
            <w:r>
              <w:rPr>
                <w:rFonts w:eastAsia="Calibri"/>
                <w:lang w:eastAsia="en-US"/>
              </w:rPr>
              <w:t>6.2</w:t>
            </w:r>
          </w:p>
        </w:tc>
        <w:tc>
          <w:tcPr>
            <w:tcW w:w="816" w:type="dxa"/>
            <w:tcBorders>
              <w:top w:val="nil"/>
              <w:left w:val="nil"/>
              <w:bottom w:val="nil"/>
              <w:right w:val="nil"/>
            </w:tcBorders>
            <w:shd w:val="clear" w:color="auto" w:fill="FFFFFF"/>
          </w:tcPr>
          <w:p w14:paraId="6CC60055" w14:textId="77777777" w:rsidR="00316CBE" w:rsidRPr="00844655" w:rsidRDefault="00316CBE" w:rsidP="00F03ABB">
            <w:pPr>
              <w:spacing w:line="360" w:lineRule="auto"/>
              <w:contextualSpacing/>
              <w:jc w:val="center"/>
              <w:rPr>
                <w:rFonts w:eastAsia="Calibri"/>
                <w:lang w:eastAsia="en-US"/>
              </w:rPr>
            </w:pPr>
            <w:r>
              <w:rPr>
                <w:rFonts w:eastAsia="Calibri"/>
                <w:lang w:eastAsia="en-US"/>
              </w:rPr>
              <w:t>0.4</w:t>
            </w:r>
          </w:p>
        </w:tc>
        <w:tc>
          <w:tcPr>
            <w:tcW w:w="816" w:type="dxa"/>
            <w:tcBorders>
              <w:top w:val="nil"/>
              <w:left w:val="nil"/>
              <w:bottom w:val="nil"/>
              <w:right w:val="nil"/>
            </w:tcBorders>
            <w:shd w:val="clear" w:color="auto" w:fill="FFFFFF"/>
          </w:tcPr>
          <w:p w14:paraId="0307A987" w14:textId="3E908B31" w:rsidR="00316CBE" w:rsidRPr="00844655" w:rsidRDefault="00316CBE" w:rsidP="00F03ABB">
            <w:pPr>
              <w:spacing w:line="360" w:lineRule="auto"/>
              <w:contextualSpacing/>
              <w:jc w:val="center"/>
              <w:rPr>
                <w:rFonts w:eastAsia="Calibri"/>
                <w:lang w:eastAsia="en-US"/>
              </w:rPr>
            </w:pPr>
            <w:r>
              <w:rPr>
                <w:rFonts w:eastAsia="Calibri"/>
                <w:lang w:eastAsia="en-US"/>
              </w:rPr>
              <w:t>0.5</w:t>
            </w:r>
          </w:p>
        </w:tc>
        <w:tc>
          <w:tcPr>
            <w:tcW w:w="1089" w:type="dxa"/>
            <w:tcBorders>
              <w:top w:val="nil"/>
              <w:left w:val="nil"/>
              <w:bottom w:val="nil"/>
              <w:right w:val="nil"/>
            </w:tcBorders>
            <w:shd w:val="clear" w:color="auto" w:fill="FFFFFF"/>
          </w:tcPr>
          <w:p w14:paraId="57FF6234" w14:textId="7396E0AF" w:rsidR="00316CBE" w:rsidRPr="00844655" w:rsidRDefault="00316CBE" w:rsidP="00F03ABB">
            <w:pPr>
              <w:spacing w:line="360" w:lineRule="auto"/>
              <w:contextualSpacing/>
              <w:jc w:val="center"/>
              <w:rPr>
                <w:rFonts w:eastAsia="Calibri"/>
                <w:lang w:eastAsia="en-US"/>
              </w:rPr>
            </w:pPr>
          </w:p>
        </w:tc>
      </w:tr>
      <w:tr w:rsidR="008C02F8" w:rsidRPr="00844655" w14:paraId="02022A78" w14:textId="77777777" w:rsidTr="00B12555">
        <w:trPr>
          <w:trHeight w:val="19"/>
        </w:trPr>
        <w:tc>
          <w:tcPr>
            <w:tcW w:w="3823" w:type="dxa"/>
            <w:tcBorders>
              <w:top w:val="nil"/>
              <w:left w:val="nil"/>
              <w:bottom w:val="nil"/>
              <w:right w:val="nil"/>
            </w:tcBorders>
            <w:shd w:val="clear" w:color="auto" w:fill="FFFFFF"/>
          </w:tcPr>
          <w:p w14:paraId="451A7ADF" w14:textId="77777777" w:rsidR="00316CBE" w:rsidRPr="00844655" w:rsidRDefault="00316CBE" w:rsidP="00F03ABB">
            <w:pPr>
              <w:spacing w:line="360" w:lineRule="auto"/>
              <w:contextualSpacing/>
              <w:rPr>
                <w:rFonts w:eastAsia="Calibri"/>
                <w:lang w:val="en-US" w:eastAsia="en-US"/>
              </w:rPr>
            </w:pPr>
            <w:r>
              <w:rPr>
                <w:rFonts w:eastAsia="Calibri"/>
                <w:i/>
                <w:lang w:val="en-US" w:eastAsia="en-US"/>
              </w:rPr>
              <w:t>Cynodon dacty</w:t>
            </w:r>
            <w:r w:rsidRPr="00844655">
              <w:rPr>
                <w:rFonts w:eastAsia="Calibri"/>
                <w:i/>
                <w:lang w:val="en-US" w:eastAsia="en-US"/>
              </w:rPr>
              <w:t xml:space="preserve">lon </w:t>
            </w:r>
            <w:r w:rsidRPr="00844655">
              <w:rPr>
                <w:rFonts w:eastAsia="Calibri"/>
                <w:lang w:val="en-US" w:eastAsia="en-US"/>
              </w:rPr>
              <w:t>(L.) Pers.</w:t>
            </w:r>
          </w:p>
        </w:tc>
        <w:tc>
          <w:tcPr>
            <w:tcW w:w="1276" w:type="dxa"/>
            <w:tcBorders>
              <w:top w:val="nil"/>
              <w:left w:val="nil"/>
              <w:bottom w:val="nil"/>
              <w:right w:val="nil"/>
            </w:tcBorders>
            <w:shd w:val="clear" w:color="auto" w:fill="FFFFFF"/>
          </w:tcPr>
          <w:p w14:paraId="432140B7" w14:textId="0E5BC4C6" w:rsidR="00316CBE" w:rsidRPr="00844655" w:rsidRDefault="00316CBE" w:rsidP="00F03ABB">
            <w:pPr>
              <w:spacing w:line="360" w:lineRule="auto"/>
              <w:contextualSpacing/>
              <w:jc w:val="center"/>
              <w:rPr>
                <w:rFonts w:eastAsia="Calibri"/>
                <w:lang w:val="en-US" w:eastAsia="en-US"/>
              </w:rPr>
            </w:pPr>
            <w:r>
              <w:rPr>
                <w:rFonts w:eastAsia="Calibri"/>
                <w:lang w:val="en-US" w:eastAsia="en-US"/>
              </w:rPr>
              <w:t>Grass</w:t>
            </w:r>
          </w:p>
        </w:tc>
        <w:tc>
          <w:tcPr>
            <w:tcW w:w="843" w:type="dxa"/>
            <w:tcBorders>
              <w:top w:val="nil"/>
              <w:left w:val="nil"/>
              <w:bottom w:val="nil"/>
              <w:right w:val="nil"/>
            </w:tcBorders>
            <w:shd w:val="clear" w:color="auto" w:fill="FFFFFF"/>
          </w:tcPr>
          <w:p w14:paraId="23E8A53D" w14:textId="27BAC4EB" w:rsidR="00316CBE" w:rsidRPr="00844655" w:rsidRDefault="00316CBE" w:rsidP="00F03ABB">
            <w:pPr>
              <w:spacing w:line="360" w:lineRule="auto"/>
              <w:contextualSpacing/>
              <w:jc w:val="center"/>
              <w:rPr>
                <w:rFonts w:eastAsia="Calibri"/>
                <w:lang w:val="en-US" w:eastAsia="en-US"/>
              </w:rPr>
            </w:pPr>
          </w:p>
        </w:tc>
        <w:tc>
          <w:tcPr>
            <w:tcW w:w="816" w:type="dxa"/>
            <w:tcBorders>
              <w:top w:val="nil"/>
              <w:left w:val="nil"/>
              <w:bottom w:val="nil"/>
              <w:right w:val="nil"/>
            </w:tcBorders>
            <w:shd w:val="clear" w:color="auto" w:fill="FFFFFF"/>
          </w:tcPr>
          <w:p w14:paraId="2F17E20A" w14:textId="77777777" w:rsidR="00316CBE" w:rsidRPr="00844655" w:rsidRDefault="00316CBE" w:rsidP="00F03ABB">
            <w:pPr>
              <w:spacing w:line="360" w:lineRule="auto"/>
              <w:contextualSpacing/>
              <w:jc w:val="center"/>
              <w:rPr>
                <w:rFonts w:eastAsia="Calibri"/>
                <w:lang w:val="en-US" w:eastAsia="en-US"/>
              </w:rPr>
            </w:pPr>
          </w:p>
        </w:tc>
        <w:tc>
          <w:tcPr>
            <w:tcW w:w="816" w:type="dxa"/>
            <w:tcBorders>
              <w:top w:val="nil"/>
              <w:left w:val="nil"/>
              <w:bottom w:val="nil"/>
              <w:right w:val="nil"/>
            </w:tcBorders>
            <w:shd w:val="clear" w:color="auto" w:fill="FFFFFF"/>
          </w:tcPr>
          <w:p w14:paraId="42475B0C" w14:textId="77777777" w:rsidR="00316CBE" w:rsidRPr="00844655" w:rsidRDefault="00316CBE" w:rsidP="00F03ABB">
            <w:pPr>
              <w:spacing w:line="360" w:lineRule="auto"/>
              <w:contextualSpacing/>
              <w:jc w:val="center"/>
              <w:rPr>
                <w:rFonts w:eastAsia="Calibri"/>
                <w:lang w:val="en-US" w:eastAsia="en-US"/>
              </w:rPr>
            </w:pPr>
          </w:p>
        </w:tc>
        <w:tc>
          <w:tcPr>
            <w:tcW w:w="1081" w:type="dxa"/>
            <w:tcBorders>
              <w:top w:val="nil"/>
              <w:left w:val="nil"/>
              <w:bottom w:val="nil"/>
              <w:right w:val="single" w:sz="4" w:space="0" w:color="auto"/>
            </w:tcBorders>
            <w:shd w:val="clear" w:color="auto" w:fill="FFFFFF"/>
          </w:tcPr>
          <w:p w14:paraId="467CA4CA" w14:textId="77777777" w:rsidR="00316CBE" w:rsidRPr="00844655" w:rsidRDefault="00316CBE" w:rsidP="00F03ABB">
            <w:pPr>
              <w:spacing w:line="360" w:lineRule="auto"/>
              <w:contextualSpacing/>
              <w:jc w:val="center"/>
              <w:rPr>
                <w:rFonts w:eastAsia="Calibri"/>
                <w:lang w:val="en-US" w:eastAsia="en-US"/>
              </w:rPr>
            </w:pPr>
          </w:p>
        </w:tc>
        <w:tc>
          <w:tcPr>
            <w:tcW w:w="816" w:type="dxa"/>
            <w:tcBorders>
              <w:top w:val="nil"/>
              <w:left w:val="single" w:sz="4" w:space="0" w:color="auto"/>
              <w:bottom w:val="nil"/>
              <w:right w:val="nil"/>
            </w:tcBorders>
            <w:shd w:val="clear" w:color="auto" w:fill="FFFFFF"/>
          </w:tcPr>
          <w:p w14:paraId="36CAB386" w14:textId="77777777" w:rsidR="00316CBE" w:rsidRPr="00844655" w:rsidRDefault="00316CBE" w:rsidP="00F03ABB">
            <w:pPr>
              <w:spacing w:line="360" w:lineRule="auto"/>
              <w:contextualSpacing/>
              <w:jc w:val="center"/>
              <w:rPr>
                <w:rFonts w:eastAsia="Calibri"/>
                <w:lang w:val="en-US" w:eastAsia="en-US"/>
              </w:rPr>
            </w:pPr>
            <w:r w:rsidRPr="00844655">
              <w:rPr>
                <w:rFonts w:eastAsia="Calibri"/>
                <w:lang w:val="en-US" w:eastAsia="en-US"/>
              </w:rPr>
              <w:t>37.5</w:t>
            </w:r>
          </w:p>
        </w:tc>
        <w:tc>
          <w:tcPr>
            <w:tcW w:w="811" w:type="dxa"/>
            <w:tcBorders>
              <w:top w:val="nil"/>
              <w:left w:val="nil"/>
              <w:bottom w:val="nil"/>
              <w:right w:val="nil"/>
            </w:tcBorders>
            <w:shd w:val="clear" w:color="auto" w:fill="FFFFFF"/>
          </w:tcPr>
          <w:p w14:paraId="1955E2DD" w14:textId="0B580B6D" w:rsidR="00316CBE" w:rsidRPr="00844655" w:rsidRDefault="00316CBE" w:rsidP="00F03ABB">
            <w:pPr>
              <w:spacing w:line="360" w:lineRule="auto"/>
              <w:contextualSpacing/>
              <w:jc w:val="center"/>
              <w:rPr>
                <w:rFonts w:eastAsia="Calibri"/>
                <w:lang w:val="en-US" w:eastAsia="en-US"/>
              </w:rPr>
            </w:pPr>
            <w:r>
              <w:rPr>
                <w:rFonts w:eastAsia="Calibri"/>
                <w:lang w:val="en-US" w:eastAsia="en-US"/>
              </w:rPr>
              <w:t>6.4</w:t>
            </w:r>
          </w:p>
        </w:tc>
        <w:tc>
          <w:tcPr>
            <w:tcW w:w="816" w:type="dxa"/>
            <w:tcBorders>
              <w:top w:val="nil"/>
              <w:left w:val="nil"/>
              <w:bottom w:val="nil"/>
              <w:right w:val="nil"/>
            </w:tcBorders>
            <w:shd w:val="clear" w:color="auto" w:fill="FFFFFF"/>
          </w:tcPr>
          <w:p w14:paraId="0EED0132" w14:textId="4BBB0D78" w:rsidR="00316CBE" w:rsidRPr="00844655" w:rsidRDefault="00316CBE" w:rsidP="00F03ABB">
            <w:pPr>
              <w:spacing w:line="360" w:lineRule="auto"/>
              <w:contextualSpacing/>
              <w:jc w:val="center"/>
              <w:rPr>
                <w:rFonts w:eastAsia="Calibri"/>
                <w:lang w:val="en-US" w:eastAsia="en-US"/>
              </w:rPr>
            </w:pPr>
            <w:r>
              <w:rPr>
                <w:rFonts w:eastAsia="Calibri"/>
                <w:lang w:val="en-US" w:eastAsia="en-US"/>
              </w:rPr>
              <w:t>7.0</w:t>
            </w:r>
          </w:p>
        </w:tc>
        <w:tc>
          <w:tcPr>
            <w:tcW w:w="1089" w:type="dxa"/>
            <w:tcBorders>
              <w:top w:val="nil"/>
              <w:left w:val="nil"/>
              <w:bottom w:val="nil"/>
              <w:right w:val="single" w:sz="4" w:space="0" w:color="auto"/>
            </w:tcBorders>
            <w:shd w:val="clear" w:color="auto" w:fill="FFFFFF"/>
          </w:tcPr>
          <w:p w14:paraId="35538487" w14:textId="62008943" w:rsidR="00316CBE" w:rsidRPr="00844655" w:rsidRDefault="00316CBE" w:rsidP="00F03ABB">
            <w:pPr>
              <w:spacing w:line="360" w:lineRule="auto"/>
              <w:contextualSpacing/>
              <w:jc w:val="center"/>
              <w:rPr>
                <w:rFonts w:eastAsia="Calibri"/>
                <w:lang w:val="en-US" w:eastAsia="en-US"/>
              </w:rPr>
            </w:pPr>
            <w:r>
              <w:rPr>
                <w:rFonts w:eastAsia="Calibri"/>
                <w:lang w:val="en-US" w:eastAsia="en-US"/>
              </w:rPr>
              <w:t>2.5</w:t>
            </w:r>
          </w:p>
        </w:tc>
        <w:tc>
          <w:tcPr>
            <w:tcW w:w="816" w:type="dxa"/>
            <w:tcBorders>
              <w:top w:val="nil"/>
              <w:left w:val="single" w:sz="4" w:space="0" w:color="auto"/>
              <w:bottom w:val="nil"/>
              <w:right w:val="nil"/>
            </w:tcBorders>
            <w:shd w:val="clear" w:color="auto" w:fill="FFFFFF"/>
          </w:tcPr>
          <w:p w14:paraId="600FECB5" w14:textId="77777777" w:rsidR="00316CBE" w:rsidRPr="00844655" w:rsidRDefault="00316CBE" w:rsidP="00F03ABB">
            <w:pPr>
              <w:spacing w:line="360" w:lineRule="auto"/>
              <w:contextualSpacing/>
              <w:jc w:val="center"/>
              <w:rPr>
                <w:rFonts w:eastAsia="Calibri"/>
                <w:lang w:val="en-US" w:eastAsia="en-US"/>
              </w:rPr>
            </w:pPr>
            <w:r w:rsidRPr="00844655">
              <w:rPr>
                <w:rFonts w:eastAsia="Calibri"/>
                <w:lang w:val="en-US" w:eastAsia="en-US"/>
              </w:rPr>
              <w:t>31.3</w:t>
            </w:r>
          </w:p>
        </w:tc>
        <w:tc>
          <w:tcPr>
            <w:tcW w:w="816" w:type="dxa"/>
            <w:tcBorders>
              <w:top w:val="nil"/>
              <w:left w:val="nil"/>
              <w:bottom w:val="nil"/>
              <w:right w:val="nil"/>
            </w:tcBorders>
            <w:shd w:val="clear" w:color="auto" w:fill="FFFFFF"/>
          </w:tcPr>
          <w:p w14:paraId="5DF8C866" w14:textId="499EB2EB" w:rsidR="00316CBE" w:rsidRPr="00844655" w:rsidRDefault="00316CBE" w:rsidP="00F03ABB">
            <w:pPr>
              <w:spacing w:line="360" w:lineRule="auto"/>
              <w:contextualSpacing/>
              <w:jc w:val="center"/>
              <w:rPr>
                <w:rFonts w:eastAsia="Calibri"/>
                <w:lang w:val="en-US" w:eastAsia="en-US"/>
              </w:rPr>
            </w:pPr>
            <w:r>
              <w:rPr>
                <w:rFonts w:eastAsia="Calibri"/>
                <w:lang w:val="en-US" w:eastAsia="en-US"/>
              </w:rPr>
              <w:t>1.0</w:t>
            </w:r>
          </w:p>
        </w:tc>
        <w:tc>
          <w:tcPr>
            <w:tcW w:w="816" w:type="dxa"/>
            <w:tcBorders>
              <w:top w:val="nil"/>
              <w:left w:val="nil"/>
              <w:bottom w:val="nil"/>
              <w:right w:val="nil"/>
            </w:tcBorders>
            <w:shd w:val="clear" w:color="auto" w:fill="FFFFFF"/>
          </w:tcPr>
          <w:p w14:paraId="2C2CD96E" w14:textId="6842CA91" w:rsidR="00316CBE" w:rsidRPr="00844655" w:rsidRDefault="00316CBE" w:rsidP="00F03ABB">
            <w:pPr>
              <w:spacing w:line="360" w:lineRule="auto"/>
              <w:contextualSpacing/>
              <w:jc w:val="center"/>
              <w:rPr>
                <w:rFonts w:eastAsia="Calibri"/>
                <w:lang w:val="en-US" w:eastAsia="en-US"/>
              </w:rPr>
            </w:pPr>
            <w:r>
              <w:rPr>
                <w:rFonts w:eastAsia="Calibri"/>
                <w:lang w:val="en-US" w:eastAsia="en-US"/>
              </w:rPr>
              <w:t>1.3</w:t>
            </w:r>
          </w:p>
        </w:tc>
        <w:tc>
          <w:tcPr>
            <w:tcW w:w="1089" w:type="dxa"/>
            <w:tcBorders>
              <w:top w:val="nil"/>
              <w:left w:val="nil"/>
              <w:bottom w:val="nil"/>
              <w:right w:val="nil"/>
            </w:tcBorders>
            <w:shd w:val="clear" w:color="auto" w:fill="FFFFFF"/>
          </w:tcPr>
          <w:p w14:paraId="4F9E2BC6" w14:textId="65621DC6" w:rsidR="00316CBE" w:rsidRPr="00844655" w:rsidRDefault="00316CBE" w:rsidP="00F03ABB">
            <w:pPr>
              <w:spacing w:line="360" w:lineRule="auto"/>
              <w:contextualSpacing/>
              <w:jc w:val="center"/>
              <w:rPr>
                <w:rFonts w:eastAsia="Calibri"/>
                <w:lang w:val="en-US" w:eastAsia="en-US"/>
              </w:rPr>
            </w:pPr>
            <w:r>
              <w:rPr>
                <w:rFonts w:eastAsia="Calibri"/>
                <w:lang w:val="en-US" w:eastAsia="en-US"/>
              </w:rPr>
              <w:t>0.3</w:t>
            </w:r>
          </w:p>
        </w:tc>
      </w:tr>
      <w:tr w:rsidR="008C02F8" w:rsidRPr="00844655" w14:paraId="12A91224" w14:textId="77777777" w:rsidTr="00B12555">
        <w:trPr>
          <w:trHeight w:val="19"/>
        </w:trPr>
        <w:tc>
          <w:tcPr>
            <w:tcW w:w="3823" w:type="dxa"/>
            <w:tcBorders>
              <w:top w:val="nil"/>
              <w:left w:val="nil"/>
              <w:bottom w:val="nil"/>
              <w:right w:val="nil"/>
            </w:tcBorders>
            <w:shd w:val="clear" w:color="auto" w:fill="FFFFFF"/>
          </w:tcPr>
          <w:p w14:paraId="2823E169" w14:textId="77777777" w:rsidR="00316CBE" w:rsidRPr="00844655" w:rsidRDefault="00316CBE" w:rsidP="00F03ABB">
            <w:pPr>
              <w:spacing w:line="360" w:lineRule="auto"/>
              <w:contextualSpacing/>
              <w:rPr>
                <w:rFonts w:eastAsia="Calibri"/>
                <w:lang w:val="en-US" w:eastAsia="en-US"/>
              </w:rPr>
            </w:pPr>
            <w:r w:rsidRPr="00844655">
              <w:rPr>
                <w:rFonts w:eastAsia="Calibri"/>
                <w:i/>
                <w:lang w:val="en-US" w:eastAsia="en-US"/>
              </w:rPr>
              <w:t xml:space="preserve">Echinocloa polystachia </w:t>
            </w:r>
            <w:r w:rsidRPr="00844655">
              <w:rPr>
                <w:rFonts w:eastAsia="Calibri"/>
                <w:lang w:val="en-US" w:eastAsia="en-US"/>
              </w:rPr>
              <w:t>(Kunt) Hitchc.</w:t>
            </w:r>
          </w:p>
        </w:tc>
        <w:tc>
          <w:tcPr>
            <w:tcW w:w="1276" w:type="dxa"/>
            <w:tcBorders>
              <w:top w:val="nil"/>
              <w:left w:val="nil"/>
              <w:bottom w:val="nil"/>
              <w:right w:val="nil"/>
            </w:tcBorders>
            <w:shd w:val="clear" w:color="auto" w:fill="FFFFFF"/>
          </w:tcPr>
          <w:p w14:paraId="73D5F0D4" w14:textId="5AB0E361" w:rsidR="00316CBE" w:rsidRPr="00844655" w:rsidRDefault="00316CBE" w:rsidP="00F03ABB">
            <w:pPr>
              <w:spacing w:line="360" w:lineRule="auto"/>
              <w:contextualSpacing/>
              <w:jc w:val="center"/>
              <w:rPr>
                <w:rFonts w:eastAsia="Calibri"/>
                <w:lang w:val="en-US" w:eastAsia="en-US"/>
              </w:rPr>
            </w:pPr>
            <w:r>
              <w:rPr>
                <w:rFonts w:eastAsia="Calibri"/>
                <w:lang w:val="en-US" w:eastAsia="en-US"/>
              </w:rPr>
              <w:t>Grass</w:t>
            </w:r>
          </w:p>
        </w:tc>
        <w:tc>
          <w:tcPr>
            <w:tcW w:w="843" w:type="dxa"/>
            <w:tcBorders>
              <w:top w:val="nil"/>
              <w:left w:val="nil"/>
              <w:bottom w:val="nil"/>
              <w:right w:val="nil"/>
            </w:tcBorders>
            <w:shd w:val="clear" w:color="auto" w:fill="FFFFFF"/>
          </w:tcPr>
          <w:p w14:paraId="038B4C3F" w14:textId="6DBC820C" w:rsidR="00316CBE" w:rsidRPr="00844655" w:rsidRDefault="00316CBE" w:rsidP="00F03ABB">
            <w:pPr>
              <w:spacing w:line="360" w:lineRule="auto"/>
              <w:contextualSpacing/>
              <w:jc w:val="center"/>
              <w:rPr>
                <w:rFonts w:eastAsia="Calibri"/>
                <w:lang w:val="en-US" w:eastAsia="en-US"/>
              </w:rPr>
            </w:pPr>
            <w:r w:rsidRPr="00844655">
              <w:rPr>
                <w:rFonts w:eastAsia="Calibri"/>
                <w:lang w:val="en-US" w:eastAsia="en-US"/>
              </w:rPr>
              <w:t>8.8</w:t>
            </w:r>
          </w:p>
        </w:tc>
        <w:tc>
          <w:tcPr>
            <w:tcW w:w="816" w:type="dxa"/>
            <w:tcBorders>
              <w:top w:val="nil"/>
              <w:left w:val="nil"/>
              <w:bottom w:val="nil"/>
              <w:right w:val="nil"/>
            </w:tcBorders>
            <w:shd w:val="clear" w:color="auto" w:fill="FFFFFF"/>
          </w:tcPr>
          <w:p w14:paraId="11F8C1DD" w14:textId="001D33DD" w:rsidR="00316CBE" w:rsidRPr="00844655" w:rsidRDefault="00316CBE" w:rsidP="00F03ABB">
            <w:pPr>
              <w:spacing w:line="360" w:lineRule="auto"/>
              <w:contextualSpacing/>
              <w:jc w:val="center"/>
              <w:rPr>
                <w:rFonts w:eastAsia="Calibri"/>
                <w:lang w:val="en-US" w:eastAsia="en-US"/>
              </w:rPr>
            </w:pPr>
            <w:r>
              <w:rPr>
                <w:rFonts w:eastAsia="Calibri"/>
                <w:lang w:val="en-US" w:eastAsia="en-US"/>
              </w:rPr>
              <w:t>1.6</w:t>
            </w:r>
          </w:p>
        </w:tc>
        <w:tc>
          <w:tcPr>
            <w:tcW w:w="816" w:type="dxa"/>
            <w:tcBorders>
              <w:top w:val="nil"/>
              <w:left w:val="nil"/>
              <w:bottom w:val="nil"/>
              <w:right w:val="nil"/>
            </w:tcBorders>
            <w:shd w:val="clear" w:color="auto" w:fill="FFFFFF"/>
          </w:tcPr>
          <w:p w14:paraId="0F31FEE0" w14:textId="7B5B4D38" w:rsidR="00316CBE" w:rsidRPr="00844655" w:rsidRDefault="00316CBE" w:rsidP="00F03ABB">
            <w:pPr>
              <w:spacing w:line="360" w:lineRule="auto"/>
              <w:contextualSpacing/>
              <w:jc w:val="center"/>
              <w:rPr>
                <w:rFonts w:eastAsia="Calibri"/>
                <w:lang w:val="en-US" w:eastAsia="en-US"/>
              </w:rPr>
            </w:pPr>
            <w:r>
              <w:rPr>
                <w:rFonts w:eastAsia="Calibri"/>
                <w:lang w:val="en-US" w:eastAsia="en-US"/>
              </w:rPr>
              <w:t>7.3</w:t>
            </w:r>
          </w:p>
        </w:tc>
        <w:tc>
          <w:tcPr>
            <w:tcW w:w="1081" w:type="dxa"/>
            <w:tcBorders>
              <w:top w:val="nil"/>
              <w:left w:val="nil"/>
              <w:bottom w:val="nil"/>
              <w:right w:val="single" w:sz="4" w:space="0" w:color="auto"/>
            </w:tcBorders>
            <w:shd w:val="clear" w:color="auto" w:fill="FFFFFF"/>
          </w:tcPr>
          <w:p w14:paraId="0C0B84B6" w14:textId="53369034" w:rsidR="00316CBE" w:rsidRPr="00844655" w:rsidRDefault="00316CBE" w:rsidP="00F03ABB">
            <w:pPr>
              <w:spacing w:line="360" w:lineRule="auto"/>
              <w:contextualSpacing/>
              <w:jc w:val="center"/>
              <w:rPr>
                <w:rFonts w:eastAsia="Calibri"/>
                <w:lang w:val="en-US" w:eastAsia="en-US"/>
              </w:rPr>
            </w:pPr>
            <w:r>
              <w:rPr>
                <w:rFonts w:eastAsia="Calibri"/>
                <w:lang w:val="en-US" w:eastAsia="en-US"/>
              </w:rPr>
              <w:t>0.4</w:t>
            </w:r>
          </w:p>
        </w:tc>
        <w:tc>
          <w:tcPr>
            <w:tcW w:w="816" w:type="dxa"/>
            <w:tcBorders>
              <w:top w:val="nil"/>
              <w:left w:val="single" w:sz="4" w:space="0" w:color="auto"/>
              <w:bottom w:val="nil"/>
              <w:right w:val="nil"/>
            </w:tcBorders>
            <w:shd w:val="clear" w:color="auto" w:fill="FFFFFF"/>
          </w:tcPr>
          <w:p w14:paraId="30EEE979" w14:textId="77777777" w:rsidR="00316CBE" w:rsidRPr="00844655" w:rsidRDefault="00316CBE" w:rsidP="00F03ABB">
            <w:pPr>
              <w:spacing w:line="360" w:lineRule="auto"/>
              <w:contextualSpacing/>
              <w:jc w:val="center"/>
              <w:rPr>
                <w:rFonts w:eastAsia="Calibri"/>
                <w:lang w:val="en-US" w:eastAsia="en-US"/>
              </w:rPr>
            </w:pPr>
            <w:r w:rsidRPr="00844655">
              <w:rPr>
                <w:rFonts w:eastAsia="Calibri"/>
                <w:lang w:val="en-US" w:eastAsia="en-US"/>
              </w:rPr>
              <w:t>50.0</w:t>
            </w:r>
          </w:p>
        </w:tc>
        <w:tc>
          <w:tcPr>
            <w:tcW w:w="811" w:type="dxa"/>
            <w:tcBorders>
              <w:top w:val="nil"/>
              <w:left w:val="nil"/>
              <w:bottom w:val="nil"/>
              <w:right w:val="nil"/>
            </w:tcBorders>
            <w:shd w:val="clear" w:color="auto" w:fill="FFFFFF"/>
          </w:tcPr>
          <w:p w14:paraId="587F9901" w14:textId="108EF6F4" w:rsidR="00316CBE" w:rsidRPr="00844655" w:rsidRDefault="00316CBE" w:rsidP="00F03ABB">
            <w:pPr>
              <w:spacing w:line="360" w:lineRule="auto"/>
              <w:contextualSpacing/>
              <w:jc w:val="center"/>
              <w:rPr>
                <w:rFonts w:eastAsia="Calibri"/>
                <w:lang w:val="en-US" w:eastAsia="en-US"/>
              </w:rPr>
            </w:pPr>
            <w:r>
              <w:rPr>
                <w:rFonts w:eastAsia="Calibri"/>
                <w:lang w:val="en-US" w:eastAsia="en-US"/>
              </w:rPr>
              <w:t>1.3</w:t>
            </w:r>
          </w:p>
        </w:tc>
        <w:tc>
          <w:tcPr>
            <w:tcW w:w="816" w:type="dxa"/>
            <w:tcBorders>
              <w:top w:val="nil"/>
              <w:left w:val="nil"/>
              <w:bottom w:val="nil"/>
              <w:right w:val="nil"/>
            </w:tcBorders>
            <w:shd w:val="clear" w:color="auto" w:fill="FFFFFF"/>
          </w:tcPr>
          <w:p w14:paraId="321D913B" w14:textId="57A4A6E9" w:rsidR="00316CBE" w:rsidRPr="00844655" w:rsidRDefault="00316CBE" w:rsidP="00F03ABB">
            <w:pPr>
              <w:spacing w:line="360" w:lineRule="auto"/>
              <w:contextualSpacing/>
              <w:jc w:val="center"/>
              <w:rPr>
                <w:rFonts w:eastAsia="Calibri"/>
                <w:lang w:val="en-US" w:eastAsia="en-US"/>
              </w:rPr>
            </w:pPr>
            <w:r>
              <w:rPr>
                <w:rFonts w:eastAsia="Calibri"/>
                <w:lang w:val="en-US" w:eastAsia="en-US"/>
              </w:rPr>
              <w:t>1.6</w:t>
            </w:r>
          </w:p>
        </w:tc>
        <w:tc>
          <w:tcPr>
            <w:tcW w:w="1089" w:type="dxa"/>
            <w:tcBorders>
              <w:top w:val="nil"/>
              <w:left w:val="nil"/>
              <w:bottom w:val="nil"/>
              <w:right w:val="single" w:sz="4" w:space="0" w:color="auto"/>
            </w:tcBorders>
            <w:shd w:val="clear" w:color="auto" w:fill="FFFFFF"/>
          </w:tcPr>
          <w:p w14:paraId="3359646B" w14:textId="62A4224B" w:rsidR="00316CBE" w:rsidRPr="00844655" w:rsidRDefault="00316CBE" w:rsidP="00F03ABB">
            <w:pPr>
              <w:spacing w:line="360" w:lineRule="auto"/>
              <w:contextualSpacing/>
              <w:jc w:val="center"/>
              <w:rPr>
                <w:rFonts w:eastAsia="Calibri"/>
                <w:lang w:val="en-US" w:eastAsia="en-US"/>
              </w:rPr>
            </w:pPr>
            <w:r>
              <w:rPr>
                <w:rFonts w:eastAsia="Calibri"/>
                <w:lang w:val="en-US" w:eastAsia="en-US"/>
              </w:rPr>
              <w:t>0.7</w:t>
            </w:r>
          </w:p>
        </w:tc>
        <w:tc>
          <w:tcPr>
            <w:tcW w:w="816" w:type="dxa"/>
            <w:tcBorders>
              <w:top w:val="nil"/>
              <w:left w:val="single" w:sz="4" w:space="0" w:color="auto"/>
              <w:bottom w:val="nil"/>
              <w:right w:val="nil"/>
            </w:tcBorders>
            <w:shd w:val="clear" w:color="auto" w:fill="FFFFFF"/>
          </w:tcPr>
          <w:p w14:paraId="076E2A80" w14:textId="77777777" w:rsidR="00316CBE" w:rsidRPr="00844655" w:rsidRDefault="00316CBE" w:rsidP="00F03ABB">
            <w:pPr>
              <w:spacing w:line="360" w:lineRule="auto"/>
              <w:contextualSpacing/>
              <w:jc w:val="center"/>
              <w:rPr>
                <w:rFonts w:eastAsia="Calibri"/>
                <w:lang w:val="en-US" w:eastAsia="en-US"/>
              </w:rPr>
            </w:pPr>
            <w:r w:rsidRPr="00844655">
              <w:rPr>
                <w:rFonts w:eastAsia="Calibri"/>
                <w:lang w:val="en-US" w:eastAsia="en-US"/>
              </w:rPr>
              <w:t>25</w:t>
            </w:r>
          </w:p>
        </w:tc>
        <w:tc>
          <w:tcPr>
            <w:tcW w:w="816" w:type="dxa"/>
            <w:tcBorders>
              <w:top w:val="nil"/>
              <w:left w:val="nil"/>
              <w:bottom w:val="nil"/>
              <w:right w:val="nil"/>
            </w:tcBorders>
            <w:shd w:val="clear" w:color="auto" w:fill="FFFFFF"/>
          </w:tcPr>
          <w:p w14:paraId="28612ADF" w14:textId="4DC4756E" w:rsidR="00316CBE" w:rsidRPr="00844655" w:rsidRDefault="00316CBE" w:rsidP="00F03ABB">
            <w:pPr>
              <w:spacing w:line="360" w:lineRule="auto"/>
              <w:contextualSpacing/>
              <w:jc w:val="center"/>
              <w:rPr>
                <w:rFonts w:eastAsia="Calibri"/>
                <w:lang w:val="en-US" w:eastAsia="en-US"/>
              </w:rPr>
            </w:pPr>
            <w:r>
              <w:rPr>
                <w:rFonts w:eastAsia="Calibri"/>
                <w:lang w:val="en-US" w:eastAsia="en-US"/>
              </w:rPr>
              <w:t>5.1</w:t>
            </w:r>
          </w:p>
        </w:tc>
        <w:tc>
          <w:tcPr>
            <w:tcW w:w="816" w:type="dxa"/>
            <w:tcBorders>
              <w:top w:val="nil"/>
              <w:left w:val="nil"/>
              <w:bottom w:val="nil"/>
              <w:right w:val="nil"/>
            </w:tcBorders>
            <w:shd w:val="clear" w:color="auto" w:fill="FFFFFF"/>
          </w:tcPr>
          <w:p w14:paraId="32B67398" w14:textId="04D9E32B" w:rsidR="00316CBE" w:rsidRPr="00844655" w:rsidRDefault="00316CBE" w:rsidP="00F03ABB">
            <w:pPr>
              <w:spacing w:line="360" w:lineRule="auto"/>
              <w:contextualSpacing/>
              <w:jc w:val="center"/>
              <w:rPr>
                <w:rFonts w:eastAsia="Calibri"/>
                <w:lang w:val="en-US" w:eastAsia="en-US"/>
              </w:rPr>
            </w:pPr>
            <w:r>
              <w:rPr>
                <w:rFonts w:eastAsia="Calibri"/>
                <w:lang w:val="en-US" w:eastAsia="en-US"/>
              </w:rPr>
              <w:t>5.1</w:t>
            </w:r>
          </w:p>
        </w:tc>
        <w:tc>
          <w:tcPr>
            <w:tcW w:w="1089" w:type="dxa"/>
            <w:tcBorders>
              <w:top w:val="nil"/>
              <w:left w:val="nil"/>
              <w:bottom w:val="nil"/>
              <w:right w:val="nil"/>
            </w:tcBorders>
            <w:shd w:val="clear" w:color="auto" w:fill="FFFFFF"/>
          </w:tcPr>
          <w:p w14:paraId="1C7D6C1B" w14:textId="35EC92CF" w:rsidR="00316CBE" w:rsidRPr="00844655" w:rsidRDefault="00316CBE" w:rsidP="00F03ABB">
            <w:pPr>
              <w:spacing w:line="360" w:lineRule="auto"/>
              <w:contextualSpacing/>
              <w:jc w:val="center"/>
              <w:rPr>
                <w:rFonts w:eastAsia="Calibri"/>
                <w:lang w:val="en-US" w:eastAsia="en-US"/>
              </w:rPr>
            </w:pPr>
            <w:r>
              <w:rPr>
                <w:rFonts w:eastAsia="Calibri"/>
                <w:lang w:val="en-US" w:eastAsia="en-US"/>
              </w:rPr>
              <w:t>1.2</w:t>
            </w:r>
          </w:p>
        </w:tc>
      </w:tr>
      <w:tr w:rsidR="008C02F8" w:rsidRPr="00844655" w14:paraId="4A6C51D0" w14:textId="77777777" w:rsidTr="00B12555">
        <w:trPr>
          <w:trHeight w:val="19"/>
        </w:trPr>
        <w:tc>
          <w:tcPr>
            <w:tcW w:w="3823" w:type="dxa"/>
            <w:tcBorders>
              <w:top w:val="nil"/>
              <w:left w:val="nil"/>
              <w:bottom w:val="nil"/>
              <w:right w:val="nil"/>
            </w:tcBorders>
            <w:shd w:val="clear" w:color="auto" w:fill="FFFFFF"/>
          </w:tcPr>
          <w:p w14:paraId="7B29A9BE" w14:textId="77777777" w:rsidR="00316CBE" w:rsidRPr="00844655" w:rsidRDefault="00316CBE" w:rsidP="00F03ABB">
            <w:pPr>
              <w:spacing w:line="360" w:lineRule="auto"/>
              <w:contextualSpacing/>
              <w:rPr>
                <w:rFonts w:eastAsia="Calibri"/>
                <w:lang w:val="en-US" w:eastAsia="en-US"/>
              </w:rPr>
            </w:pPr>
            <w:r w:rsidRPr="00844655">
              <w:rPr>
                <w:rFonts w:eastAsia="Calibri"/>
                <w:i/>
                <w:lang w:val="en-US" w:eastAsia="en-US"/>
              </w:rPr>
              <w:t xml:space="preserve">Eleocharis </w:t>
            </w:r>
            <w:r w:rsidRPr="00844655">
              <w:rPr>
                <w:rFonts w:eastAsia="Calibri"/>
                <w:lang w:val="en-US" w:eastAsia="en-US"/>
              </w:rPr>
              <w:t>sp.</w:t>
            </w:r>
          </w:p>
        </w:tc>
        <w:tc>
          <w:tcPr>
            <w:tcW w:w="1276" w:type="dxa"/>
            <w:tcBorders>
              <w:top w:val="nil"/>
              <w:left w:val="nil"/>
              <w:bottom w:val="nil"/>
              <w:right w:val="nil"/>
            </w:tcBorders>
            <w:shd w:val="clear" w:color="auto" w:fill="FFFFFF"/>
          </w:tcPr>
          <w:p w14:paraId="1566EF98" w14:textId="521B4BB2" w:rsidR="00316CBE" w:rsidRPr="00844655" w:rsidRDefault="00316CBE" w:rsidP="00F03ABB">
            <w:pPr>
              <w:spacing w:line="360" w:lineRule="auto"/>
              <w:contextualSpacing/>
              <w:jc w:val="center"/>
              <w:rPr>
                <w:rFonts w:eastAsia="Calibri"/>
                <w:lang w:val="en-US" w:eastAsia="en-US"/>
              </w:rPr>
            </w:pPr>
            <w:r>
              <w:rPr>
                <w:rFonts w:eastAsia="Calibri"/>
                <w:lang w:val="en-US" w:eastAsia="en-US"/>
              </w:rPr>
              <w:t>Sedges</w:t>
            </w:r>
          </w:p>
        </w:tc>
        <w:tc>
          <w:tcPr>
            <w:tcW w:w="843" w:type="dxa"/>
            <w:tcBorders>
              <w:top w:val="nil"/>
              <w:left w:val="nil"/>
              <w:bottom w:val="nil"/>
              <w:right w:val="nil"/>
            </w:tcBorders>
            <w:shd w:val="clear" w:color="auto" w:fill="FFFFFF"/>
          </w:tcPr>
          <w:p w14:paraId="0861E6D9" w14:textId="7184F990" w:rsidR="00316CBE" w:rsidRPr="00844655" w:rsidRDefault="00316CBE" w:rsidP="00F03ABB">
            <w:pPr>
              <w:spacing w:line="360" w:lineRule="auto"/>
              <w:contextualSpacing/>
              <w:jc w:val="center"/>
              <w:rPr>
                <w:rFonts w:eastAsia="Calibri"/>
                <w:lang w:val="en-US" w:eastAsia="en-US"/>
              </w:rPr>
            </w:pPr>
            <w:r w:rsidRPr="00844655">
              <w:rPr>
                <w:rFonts w:eastAsia="Calibri"/>
                <w:lang w:val="en-US" w:eastAsia="en-US"/>
              </w:rPr>
              <w:t>58.8</w:t>
            </w:r>
          </w:p>
        </w:tc>
        <w:tc>
          <w:tcPr>
            <w:tcW w:w="816" w:type="dxa"/>
            <w:tcBorders>
              <w:top w:val="nil"/>
              <w:left w:val="nil"/>
              <w:bottom w:val="nil"/>
              <w:right w:val="nil"/>
            </w:tcBorders>
            <w:shd w:val="clear" w:color="auto" w:fill="FFFFFF"/>
          </w:tcPr>
          <w:p w14:paraId="2EE1BA05" w14:textId="4FC8CCCA" w:rsidR="00316CBE" w:rsidRPr="00844655" w:rsidRDefault="00316CBE" w:rsidP="00F03ABB">
            <w:pPr>
              <w:spacing w:line="360" w:lineRule="auto"/>
              <w:contextualSpacing/>
              <w:jc w:val="center"/>
              <w:rPr>
                <w:rFonts w:eastAsia="Calibri"/>
                <w:lang w:val="en-US" w:eastAsia="en-US"/>
              </w:rPr>
            </w:pPr>
            <w:r>
              <w:rPr>
                <w:rFonts w:eastAsia="Calibri"/>
                <w:lang w:val="en-US" w:eastAsia="en-US"/>
              </w:rPr>
              <w:t>3.2</w:t>
            </w:r>
          </w:p>
        </w:tc>
        <w:tc>
          <w:tcPr>
            <w:tcW w:w="816" w:type="dxa"/>
            <w:tcBorders>
              <w:top w:val="nil"/>
              <w:left w:val="nil"/>
              <w:bottom w:val="nil"/>
              <w:right w:val="nil"/>
            </w:tcBorders>
            <w:shd w:val="clear" w:color="auto" w:fill="FFFFFF"/>
          </w:tcPr>
          <w:p w14:paraId="24AA2B95" w14:textId="6565470F" w:rsidR="00316CBE" w:rsidRPr="00844655" w:rsidRDefault="00316CBE" w:rsidP="00F03ABB">
            <w:pPr>
              <w:spacing w:line="360" w:lineRule="auto"/>
              <w:contextualSpacing/>
              <w:jc w:val="center"/>
              <w:rPr>
                <w:rFonts w:eastAsia="Calibri"/>
                <w:lang w:val="en-US" w:eastAsia="en-US"/>
              </w:rPr>
            </w:pPr>
            <w:r>
              <w:rPr>
                <w:rFonts w:eastAsia="Calibri"/>
                <w:lang w:val="en-US" w:eastAsia="en-US"/>
              </w:rPr>
              <w:t>7.1</w:t>
            </w:r>
          </w:p>
        </w:tc>
        <w:tc>
          <w:tcPr>
            <w:tcW w:w="1081" w:type="dxa"/>
            <w:tcBorders>
              <w:top w:val="nil"/>
              <w:left w:val="nil"/>
              <w:bottom w:val="nil"/>
              <w:right w:val="single" w:sz="4" w:space="0" w:color="auto"/>
            </w:tcBorders>
            <w:shd w:val="clear" w:color="auto" w:fill="FFFFFF"/>
          </w:tcPr>
          <w:p w14:paraId="2F56BDD5" w14:textId="7963F6F1" w:rsidR="00316CBE" w:rsidRPr="00DD45C1" w:rsidRDefault="00316CBE" w:rsidP="00F03ABB">
            <w:pPr>
              <w:spacing w:line="360" w:lineRule="auto"/>
              <w:contextualSpacing/>
              <w:jc w:val="center"/>
              <w:rPr>
                <w:rFonts w:eastAsia="Calibri"/>
                <w:lang w:val="en-US" w:eastAsia="en-US"/>
              </w:rPr>
            </w:pPr>
            <w:r w:rsidRPr="00DD45C1">
              <w:rPr>
                <w:rFonts w:eastAsia="Calibri"/>
                <w:lang w:val="en-US" w:eastAsia="en-US"/>
              </w:rPr>
              <w:t>3.0</w:t>
            </w:r>
          </w:p>
        </w:tc>
        <w:tc>
          <w:tcPr>
            <w:tcW w:w="816" w:type="dxa"/>
            <w:tcBorders>
              <w:top w:val="nil"/>
              <w:left w:val="single" w:sz="4" w:space="0" w:color="auto"/>
              <w:bottom w:val="nil"/>
              <w:right w:val="nil"/>
            </w:tcBorders>
            <w:shd w:val="clear" w:color="auto" w:fill="FFFFFF"/>
          </w:tcPr>
          <w:p w14:paraId="2DBD71E4" w14:textId="0B057C5B" w:rsidR="00316CBE" w:rsidRPr="00844655" w:rsidRDefault="00316CBE" w:rsidP="00F03ABB">
            <w:pPr>
              <w:spacing w:line="360" w:lineRule="auto"/>
              <w:contextualSpacing/>
              <w:jc w:val="center"/>
              <w:rPr>
                <w:rFonts w:eastAsia="Calibri"/>
                <w:lang w:val="en-US" w:eastAsia="en-US"/>
              </w:rPr>
            </w:pPr>
            <w:r w:rsidRPr="00844655">
              <w:rPr>
                <w:rFonts w:eastAsia="Calibri"/>
                <w:lang w:val="en-US" w:eastAsia="en-US"/>
              </w:rPr>
              <w:t>93.7</w:t>
            </w:r>
          </w:p>
        </w:tc>
        <w:tc>
          <w:tcPr>
            <w:tcW w:w="811" w:type="dxa"/>
            <w:tcBorders>
              <w:top w:val="nil"/>
              <w:left w:val="nil"/>
              <w:bottom w:val="nil"/>
              <w:right w:val="nil"/>
            </w:tcBorders>
            <w:shd w:val="clear" w:color="auto" w:fill="FFFFFF"/>
          </w:tcPr>
          <w:p w14:paraId="57C705AD" w14:textId="6C806BD3" w:rsidR="00316CBE" w:rsidRPr="00844655" w:rsidRDefault="00316CBE" w:rsidP="00F03ABB">
            <w:pPr>
              <w:spacing w:line="360" w:lineRule="auto"/>
              <w:contextualSpacing/>
              <w:jc w:val="center"/>
              <w:rPr>
                <w:rFonts w:eastAsia="Calibri"/>
                <w:lang w:val="en-US" w:eastAsia="en-US"/>
              </w:rPr>
            </w:pPr>
            <w:r>
              <w:rPr>
                <w:rFonts w:eastAsia="Calibri"/>
                <w:lang w:val="en-US" w:eastAsia="en-US"/>
              </w:rPr>
              <w:t>32.9</w:t>
            </w:r>
          </w:p>
        </w:tc>
        <w:tc>
          <w:tcPr>
            <w:tcW w:w="816" w:type="dxa"/>
            <w:tcBorders>
              <w:top w:val="nil"/>
              <w:left w:val="nil"/>
              <w:bottom w:val="nil"/>
              <w:right w:val="nil"/>
            </w:tcBorders>
            <w:shd w:val="clear" w:color="auto" w:fill="FFFFFF"/>
          </w:tcPr>
          <w:p w14:paraId="0931B37D" w14:textId="15B56368" w:rsidR="00316CBE" w:rsidRPr="00844655" w:rsidRDefault="00316CBE" w:rsidP="00F03ABB">
            <w:pPr>
              <w:spacing w:line="360" w:lineRule="auto"/>
              <w:contextualSpacing/>
              <w:jc w:val="center"/>
              <w:rPr>
                <w:rFonts w:eastAsia="Calibri"/>
                <w:lang w:val="en-US" w:eastAsia="en-US"/>
              </w:rPr>
            </w:pPr>
            <w:r>
              <w:rPr>
                <w:rFonts w:eastAsia="Calibri"/>
                <w:lang w:val="en-US" w:eastAsia="en-US"/>
              </w:rPr>
              <w:t>33.3</w:t>
            </w:r>
          </w:p>
        </w:tc>
        <w:tc>
          <w:tcPr>
            <w:tcW w:w="1089" w:type="dxa"/>
            <w:tcBorders>
              <w:top w:val="nil"/>
              <w:left w:val="nil"/>
              <w:bottom w:val="nil"/>
              <w:right w:val="single" w:sz="4" w:space="0" w:color="auto"/>
            </w:tcBorders>
            <w:shd w:val="clear" w:color="auto" w:fill="FFFFFF"/>
          </w:tcPr>
          <w:p w14:paraId="52BF7CA1" w14:textId="77777777" w:rsidR="00316CBE" w:rsidRPr="00844655" w:rsidRDefault="00316CBE" w:rsidP="00F03ABB">
            <w:pPr>
              <w:spacing w:line="360" w:lineRule="auto"/>
              <w:contextualSpacing/>
              <w:jc w:val="center"/>
              <w:rPr>
                <w:rFonts w:eastAsia="Calibri"/>
                <w:b/>
                <w:lang w:val="en-US" w:eastAsia="en-US"/>
              </w:rPr>
            </w:pPr>
            <w:r>
              <w:rPr>
                <w:rFonts w:eastAsia="Calibri"/>
                <w:b/>
                <w:lang w:val="en-US" w:eastAsia="en-US"/>
              </w:rPr>
              <w:t>31.06</w:t>
            </w:r>
          </w:p>
        </w:tc>
        <w:tc>
          <w:tcPr>
            <w:tcW w:w="816" w:type="dxa"/>
            <w:tcBorders>
              <w:top w:val="nil"/>
              <w:left w:val="single" w:sz="4" w:space="0" w:color="auto"/>
              <w:bottom w:val="nil"/>
              <w:right w:val="nil"/>
            </w:tcBorders>
            <w:shd w:val="clear" w:color="auto" w:fill="FFFFFF"/>
          </w:tcPr>
          <w:p w14:paraId="171D0B80" w14:textId="77777777" w:rsidR="00316CBE" w:rsidRPr="00844655" w:rsidRDefault="00316CBE" w:rsidP="00F03ABB">
            <w:pPr>
              <w:spacing w:line="360" w:lineRule="auto"/>
              <w:contextualSpacing/>
              <w:jc w:val="center"/>
              <w:rPr>
                <w:rFonts w:eastAsia="Calibri"/>
                <w:lang w:val="en-US" w:eastAsia="en-US"/>
              </w:rPr>
            </w:pPr>
            <w:r w:rsidRPr="00844655">
              <w:rPr>
                <w:rFonts w:eastAsia="Calibri"/>
                <w:lang w:val="en-US" w:eastAsia="en-US"/>
              </w:rPr>
              <w:t>100</w:t>
            </w:r>
          </w:p>
        </w:tc>
        <w:tc>
          <w:tcPr>
            <w:tcW w:w="816" w:type="dxa"/>
            <w:tcBorders>
              <w:top w:val="nil"/>
              <w:left w:val="nil"/>
              <w:bottom w:val="nil"/>
              <w:right w:val="nil"/>
            </w:tcBorders>
            <w:shd w:val="clear" w:color="auto" w:fill="FFFFFF"/>
          </w:tcPr>
          <w:p w14:paraId="504EED43" w14:textId="6AB35A08" w:rsidR="00316CBE" w:rsidRPr="00844655" w:rsidRDefault="00316CBE" w:rsidP="00F03ABB">
            <w:pPr>
              <w:spacing w:line="360" w:lineRule="auto"/>
              <w:contextualSpacing/>
              <w:jc w:val="center"/>
              <w:rPr>
                <w:rFonts w:eastAsia="Calibri"/>
                <w:lang w:val="en-US" w:eastAsia="en-US"/>
              </w:rPr>
            </w:pPr>
            <w:r>
              <w:rPr>
                <w:rFonts w:eastAsia="Calibri"/>
                <w:lang w:val="en-US" w:eastAsia="en-US"/>
              </w:rPr>
              <w:t>35.6</w:t>
            </w:r>
          </w:p>
        </w:tc>
        <w:tc>
          <w:tcPr>
            <w:tcW w:w="816" w:type="dxa"/>
            <w:tcBorders>
              <w:top w:val="nil"/>
              <w:left w:val="nil"/>
              <w:bottom w:val="nil"/>
              <w:right w:val="nil"/>
            </w:tcBorders>
            <w:shd w:val="clear" w:color="auto" w:fill="FFFFFF"/>
          </w:tcPr>
          <w:p w14:paraId="7EF11347" w14:textId="7D91C928" w:rsidR="00316CBE" w:rsidRPr="00844655" w:rsidRDefault="00316CBE" w:rsidP="00F03ABB">
            <w:pPr>
              <w:spacing w:line="360" w:lineRule="auto"/>
              <w:contextualSpacing/>
              <w:jc w:val="center"/>
              <w:rPr>
                <w:rFonts w:eastAsia="Calibri"/>
                <w:lang w:val="en-US" w:eastAsia="en-US"/>
              </w:rPr>
            </w:pPr>
            <w:r>
              <w:rPr>
                <w:rFonts w:eastAsia="Calibri"/>
                <w:lang w:val="en-US" w:eastAsia="en-US"/>
              </w:rPr>
              <w:t>35.4</w:t>
            </w:r>
          </w:p>
        </w:tc>
        <w:tc>
          <w:tcPr>
            <w:tcW w:w="1089" w:type="dxa"/>
            <w:tcBorders>
              <w:top w:val="nil"/>
              <w:left w:val="nil"/>
              <w:bottom w:val="nil"/>
              <w:right w:val="nil"/>
            </w:tcBorders>
            <w:shd w:val="clear" w:color="auto" w:fill="FFFFFF"/>
          </w:tcPr>
          <w:p w14:paraId="017D993C" w14:textId="5CDF0515" w:rsidR="00316CBE" w:rsidRPr="00844655" w:rsidRDefault="00316CBE" w:rsidP="00F03ABB">
            <w:pPr>
              <w:spacing w:line="360" w:lineRule="auto"/>
              <w:contextualSpacing/>
              <w:jc w:val="center"/>
              <w:rPr>
                <w:rFonts w:eastAsia="Calibri"/>
                <w:b/>
                <w:lang w:val="en-US" w:eastAsia="en-US"/>
              </w:rPr>
            </w:pPr>
            <w:r>
              <w:rPr>
                <w:rFonts w:eastAsia="Calibri"/>
                <w:b/>
                <w:lang w:val="en-US" w:eastAsia="en-US"/>
              </w:rPr>
              <w:t>35.5</w:t>
            </w:r>
          </w:p>
        </w:tc>
      </w:tr>
      <w:tr w:rsidR="008C02F8" w:rsidRPr="00844655" w14:paraId="2ADE353E" w14:textId="77777777" w:rsidTr="00B12555">
        <w:trPr>
          <w:trHeight w:val="19"/>
        </w:trPr>
        <w:tc>
          <w:tcPr>
            <w:tcW w:w="3823" w:type="dxa"/>
            <w:tcBorders>
              <w:top w:val="nil"/>
              <w:left w:val="nil"/>
              <w:bottom w:val="nil"/>
              <w:right w:val="nil"/>
            </w:tcBorders>
            <w:shd w:val="clear" w:color="auto" w:fill="FFFFFF"/>
          </w:tcPr>
          <w:p w14:paraId="388B6930" w14:textId="77777777" w:rsidR="00316CBE" w:rsidRPr="00844655" w:rsidRDefault="00316CBE" w:rsidP="00F03ABB">
            <w:pPr>
              <w:spacing w:line="360" w:lineRule="auto"/>
              <w:contextualSpacing/>
              <w:rPr>
                <w:rFonts w:eastAsia="Calibri"/>
                <w:lang w:val="en-US" w:eastAsia="en-US"/>
              </w:rPr>
            </w:pPr>
            <w:r w:rsidRPr="00844655">
              <w:rPr>
                <w:rFonts w:eastAsia="Calibri"/>
                <w:i/>
                <w:lang w:val="en-US" w:eastAsia="en-US"/>
              </w:rPr>
              <w:t xml:space="preserve">Eragrostis </w:t>
            </w:r>
            <w:r w:rsidRPr="00844655">
              <w:rPr>
                <w:rFonts w:eastAsia="Calibri"/>
                <w:lang w:val="en-US" w:eastAsia="en-US"/>
              </w:rPr>
              <w:t>sp.</w:t>
            </w:r>
          </w:p>
        </w:tc>
        <w:tc>
          <w:tcPr>
            <w:tcW w:w="1276" w:type="dxa"/>
            <w:tcBorders>
              <w:top w:val="nil"/>
              <w:left w:val="nil"/>
              <w:bottom w:val="nil"/>
              <w:right w:val="nil"/>
            </w:tcBorders>
            <w:shd w:val="clear" w:color="auto" w:fill="FFFFFF"/>
          </w:tcPr>
          <w:p w14:paraId="58153B37" w14:textId="34FAB16E" w:rsidR="00316CBE" w:rsidRPr="00844655" w:rsidRDefault="008C02F8" w:rsidP="00F03ABB">
            <w:pPr>
              <w:spacing w:line="360" w:lineRule="auto"/>
              <w:contextualSpacing/>
              <w:jc w:val="center"/>
              <w:rPr>
                <w:rFonts w:eastAsia="Calibri"/>
                <w:lang w:val="en-US" w:eastAsia="en-US"/>
              </w:rPr>
            </w:pPr>
            <w:r>
              <w:rPr>
                <w:rFonts w:eastAsia="Calibri"/>
                <w:lang w:val="en-US" w:eastAsia="en-US"/>
              </w:rPr>
              <w:t>Grass</w:t>
            </w:r>
          </w:p>
        </w:tc>
        <w:tc>
          <w:tcPr>
            <w:tcW w:w="843" w:type="dxa"/>
            <w:tcBorders>
              <w:top w:val="nil"/>
              <w:left w:val="nil"/>
              <w:bottom w:val="nil"/>
              <w:right w:val="nil"/>
            </w:tcBorders>
            <w:shd w:val="clear" w:color="auto" w:fill="FFFFFF"/>
          </w:tcPr>
          <w:p w14:paraId="574F2676" w14:textId="29024B73" w:rsidR="00316CBE" w:rsidRPr="00844655" w:rsidRDefault="00316CBE" w:rsidP="00F03ABB">
            <w:pPr>
              <w:spacing w:line="360" w:lineRule="auto"/>
              <w:contextualSpacing/>
              <w:jc w:val="center"/>
              <w:rPr>
                <w:rFonts w:eastAsia="Calibri"/>
                <w:lang w:val="en-US" w:eastAsia="en-US"/>
              </w:rPr>
            </w:pPr>
            <w:r w:rsidRPr="00844655">
              <w:rPr>
                <w:rFonts w:eastAsia="Calibri"/>
                <w:lang w:val="en-US" w:eastAsia="en-US"/>
              </w:rPr>
              <w:t>2.9</w:t>
            </w:r>
          </w:p>
        </w:tc>
        <w:tc>
          <w:tcPr>
            <w:tcW w:w="816" w:type="dxa"/>
            <w:tcBorders>
              <w:top w:val="nil"/>
              <w:left w:val="nil"/>
              <w:bottom w:val="nil"/>
              <w:right w:val="nil"/>
            </w:tcBorders>
            <w:shd w:val="clear" w:color="auto" w:fill="FFFFFF"/>
          </w:tcPr>
          <w:p w14:paraId="12835669" w14:textId="72D2D2B7" w:rsidR="00316CBE" w:rsidRPr="00844655" w:rsidRDefault="00316CBE" w:rsidP="00F03ABB">
            <w:pPr>
              <w:spacing w:line="360" w:lineRule="auto"/>
              <w:contextualSpacing/>
              <w:jc w:val="center"/>
              <w:rPr>
                <w:rFonts w:eastAsia="Calibri"/>
                <w:lang w:val="en-US" w:eastAsia="en-US"/>
              </w:rPr>
            </w:pPr>
            <w:r w:rsidRPr="00844655">
              <w:rPr>
                <w:rFonts w:eastAsia="Calibri"/>
                <w:lang w:val="en-US" w:eastAsia="en-US"/>
              </w:rPr>
              <w:t>0.</w:t>
            </w:r>
            <w:r>
              <w:rPr>
                <w:rFonts w:eastAsia="Calibri"/>
                <w:lang w:val="en-US" w:eastAsia="en-US"/>
              </w:rPr>
              <w:t>6</w:t>
            </w:r>
          </w:p>
        </w:tc>
        <w:tc>
          <w:tcPr>
            <w:tcW w:w="816" w:type="dxa"/>
            <w:tcBorders>
              <w:top w:val="nil"/>
              <w:left w:val="nil"/>
              <w:bottom w:val="nil"/>
              <w:right w:val="nil"/>
            </w:tcBorders>
            <w:shd w:val="clear" w:color="auto" w:fill="FFFFFF"/>
          </w:tcPr>
          <w:p w14:paraId="5396AFF1" w14:textId="1CEA9963" w:rsidR="00316CBE" w:rsidRPr="00844655" w:rsidRDefault="00316CBE" w:rsidP="00F03ABB">
            <w:pPr>
              <w:spacing w:line="360" w:lineRule="auto"/>
              <w:contextualSpacing/>
              <w:jc w:val="center"/>
              <w:rPr>
                <w:rFonts w:eastAsia="Calibri"/>
                <w:lang w:val="en-US" w:eastAsia="en-US"/>
              </w:rPr>
            </w:pPr>
            <w:r>
              <w:rPr>
                <w:rFonts w:eastAsia="Calibri"/>
                <w:lang w:val="en-US" w:eastAsia="en-US"/>
              </w:rPr>
              <w:t>0.3</w:t>
            </w:r>
          </w:p>
        </w:tc>
        <w:tc>
          <w:tcPr>
            <w:tcW w:w="1081" w:type="dxa"/>
            <w:tcBorders>
              <w:top w:val="nil"/>
              <w:left w:val="nil"/>
              <w:bottom w:val="nil"/>
              <w:right w:val="single" w:sz="4" w:space="0" w:color="auto"/>
            </w:tcBorders>
            <w:shd w:val="clear" w:color="auto" w:fill="FFFFFF"/>
          </w:tcPr>
          <w:p w14:paraId="56E89A6C" w14:textId="77777777" w:rsidR="00316CBE" w:rsidRPr="00844655" w:rsidRDefault="00316CBE" w:rsidP="00F03ABB">
            <w:pPr>
              <w:spacing w:line="360" w:lineRule="auto"/>
              <w:contextualSpacing/>
              <w:jc w:val="center"/>
              <w:rPr>
                <w:rFonts w:eastAsia="Calibri"/>
                <w:lang w:val="en-US" w:eastAsia="en-US"/>
              </w:rPr>
            </w:pPr>
          </w:p>
        </w:tc>
        <w:tc>
          <w:tcPr>
            <w:tcW w:w="816" w:type="dxa"/>
            <w:tcBorders>
              <w:top w:val="nil"/>
              <w:left w:val="single" w:sz="4" w:space="0" w:color="auto"/>
              <w:bottom w:val="nil"/>
              <w:right w:val="nil"/>
            </w:tcBorders>
            <w:shd w:val="clear" w:color="auto" w:fill="FFFFFF"/>
          </w:tcPr>
          <w:p w14:paraId="34791453" w14:textId="77777777" w:rsidR="00316CBE" w:rsidRPr="00844655" w:rsidRDefault="00316CBE" w:rsidP="00F03ABB">
            <w:pPr>
              <w:spacing w:line="360" w:lineRule="auto"/>
              <w:contextualSpacing/>
              <w:jc w:val="center"/>
              <w:rPr>
                <w:rFonts w:eastAsia="Calibri"/>
                <w:lang w:val="en-US" w:eastAsia="en-US"/>
              </w:rPr>
            </w:pPr>
          </w:p>
        </w:tc>
        <w:tc>
          <w:tcPr>
            <w:tcW w:w="811" w:type="dxa"/>
            <w:tcBorders>
              <w:top w:val="nil"/>
              <w:left w:val="nil"/>
              <w:bottom w:val="nil"/>
              <w:right w:val="nil"/>
            </w:tcBorders>
            <w:shd w:val="clear" w:color="auto" w:fill="FFFFFF"/>
          </w:tcPr>
          <w:p w14:paraId="240D8DFE" w14:textId="77777777" w:rsidR="00316CBE" w:rsidRPr="00844655" w:rsidRDefault="00316CBE" w:rsidP="00F03ABB">
            <w:pPr>
              <w:spacing w:line="360" w:lineRule="auto"/>
              <w:contextualSpacing/>
              <w:jc w:val="center"/>
              <w:rPr>
                <w:rFonts w:eastAsia="Calibri"/>
                <w:lang w:val="en-US" w:eastAsia="en-US"/>
              </w:rPr>
            </w:pPr>
          </w:p>
        </w:tc>
        <w:tc>
          <w:tcPr>
            <w:tcW w:w="816" w:type="dxa"/>
            <w:tcBorders>
              <w:top w:val="nil"/>
              <w:left w:val="nil"/>
              <w:bottom w:val="nil"/>
              <w:right w:val="nil"/>
            </w:tcBorders>
            <w:shd w:val="clear" w:color="auto" w:fill="FFFFFF"/>
          </w:tcPr>
          <w:p w14:paraId="370D1AF2" w14:textId="77777777" w:rsidR="00316CBE" w:rsidRPr="00844655" w:rsidRDefault="00316CBE" w:rsidP="00F03ABB">
            <w:pPr>
              <w:spacing w:line="360" w:lineRule="auto"/>
              <w:contextualSpacing/>
              <w:jc w:val="center"/>
              <w:rPr>
                <w:rFonts w:eastAsia="Calibri"/>
                <w:lang w:val="en-US" w:eastAsia="en-US"/>
              </w:rPr>
            </w:pPr>
          </w:p>
        </w:tc>
        <w:tc>
          <w:tcPr>
            <w:tcW w:w="1089" w:type="dxa"/>
            <w:tcBorders>
              <w:top w:val="nil"/>
              <w:left w:val="nil"/>
              <w:bottom w:val="nil"/>
              <w:right w:val="single" w:sz="4" w:space="0" w:color="auto"/>
            </w:tcBorders>
            <w:shd w:val="clear" w:color="auto" w:fill="FFFFFF"/>
          </w:tcPr>
          <w:p w14:paraId="0CCF8F4F" w14:textId="77777777" w:rsidR="00316CBE" w:rsidRPr="00844655" w:rsidRDefault="00316CBE" w:rsidP="00F03ABB">
            <w:pPr>
              <w:spacing w:line="360" w:lineRule="auto"/>
              <w:contextualSpacing/>
              <w:jc w:val="center"/>
              <w:rPr>
                <w:rFonts w:eastAsia="Calibri"/>
                <w:lang w:val="en-US" w:eastAsia="en-US"/>
              </w:rPr>
            </w:pPr>
          </w:p>
        </w:tc>
        <w:tc>
          <w:tcPr>
            <w:tcW w:w="816" w:type="dxa"/>
            <w:tcBorders>
              <w:top w:val="nil"/>
              <w:left w:val="single" w:sz="4" w:space="0" w:color="auto"/>
              <w:bottom w:val="nil"/>
              <w:right w:val="nil"/>
            </w:tcBorders>
            <w:shd w:val="clear" w:color="auto" w:fill="FFFFFF"/>
          </w:tcPr>
          <w:p w14:paraId="11B97190" w14:textId="77777777" w:rsidR="00316CBE" w:rsidRPr="00844655" w:rsidRDefault="00316CBE" w:rsidP="00F03ABB">
            <w:pPr>
              <w:spacing w:line="360" w:lineRule="auto"/>
              <w:contextualSpacing/>
              <w:jc w:val="center"/>
              <w:rPr>
                <w:rFonts w:eastAsia="Calibri"/>
                <w:lang w:val="en-US" w:eastAsia="en-US"/>
              </w:rPr>
            </w:pPr>
          </w:p>
        </w:tc>
        <w:tc>
          <w:tcPr>
            <w:tcW w:w="816" w:type="dxa"/>
            <w:tcBorders>
              <w:top w:val="nil"/>
              <w:left w:val="nil"/>
              <w:bottom w:val="nil"/>
              <w:right w:val="nil"/>
            </w:tcBorders>
            <w:shd w:val="clear" w:color="auto" w:fill="FFFFFF"/>
          </w:tcPr>
          <w:p w14:paraId="12466D11" w14:textId="77777777" w:rsidR="00316CBE" w:rsidRPr="00844655" w:rsidRDefault="00316CBE" w:rsidP="00F03ABB">
            <w:pPr>
              <w:spacing w:line="360" w:lineRule="auto"/>
              <w:contextualSpacing/>
              <w:jc w:val="center"/>
              <w:rPr>
                <w:rFonts w:eastAsia="Calibri"/>
                <w:lang w:val="en-US" w:eastAsia="en-US"/>
              </w:rPr>
            </w:pPr>
          </w:p>
        </w:tc>
        <w:tc>
          <w:tcPr>
            <w:tcW w:w="816" w:type="dxa"/>
            <w:tcBorders>
              <w:top w:val="nil"/>
              <w:left w:val="nil"/>
              <w:bottom w:val="nil"/>
              <w:right w:val="nil"/>
            </w:tcBorders>
            <w:shd w:val="clear" w:color="auto" w:fill="FFFFFF"/>
          </w:tcPr>
          <w:p w14:paraId="32D2F127" w14:textId="77777777" w:rsidR="00316CBE" w:rsidRPr="00844655" w:rsidRDefault="00316CBE" w:rsidP="00F03ABB">
            <w:pPr>
              <w:spacing w:line="360" w:lineRule="auto"/>
              <w:contextualSpacing/>
              <w:jc w:val="center"/>
              <w:rPr>
                <w:rFonts w:eastAsia="Calibri"/>
                <w:lang w:val="en-US" w:eastAsia="en-US"/>
              </w:rPr>
            </w:pPr>
          </w:p>
        </w:tc>
        <w:tc>
          <w:tcPr>
            <w:tcW w:w="1089" w:type="dxa"/>
            <w:tcBorders>
              <w:top w:val="nil"/>
              <w:left w:val="nil"/>
              <w:bottom w:val="nil"/>
              <w:right w:val="nil"/>
            </w:tcBorders>
            <w:shd w:val="clear" w:color="auto" w:fill="FFFFFF"/>
          </w:tcPr>
          <w:p w14:paraId="617A460C" w14:textId="77777777" w:rsidR="00316CBE" w:rsidRPr="00844655" w:rsidRDefault="00316CBE" w:rsidP="00F03ABB">
            <w:pPr>
              <w:spacing w:line="360" w:lineRule="auto"/>
              <w:contextualSpacing/>
              <w:jc w:val="center"/>
              <w:rPr>
                <w:rFonts w:eastAsia="Calibri"/>
                <w:lang w:val="en-US" w:eastAsia="en-US"/>
              </w:rPr>
            </w:pPr>
          </w:p>
        </w:tc>
      </w:tr>
      <w:tr w:rsidR="008C02F8" w:rsidRPr="00844655" w14:paraId="20FB685B" w14:textId="77777777" w:rsidTr="00B12555">
        <w:trPr>
          <w:trHeight w:val="19"/>
        </w:trPr>
        <w:tc>
          <w:tcPr>
            <w:tcW w:w="3823" w:type="dxa"/>
            <w:tcBorders>
              <w:top w:val="nil"/>
              <w:left w:val="nil"/>
              <w:bottom w:val="nil"/>
              <w:right w:val="nil"/>
            </w:tcBorders>
            <w:shd w:val="clear" w:color="auto" w:fill="FFFFFF"/>
          </w:tcPr>
          <w:p w14:paraId="29AD612B" w14:textId="77777777" w:rsidR="00316CBE" w:rsidRPr="00844655" w:rsidRDefault="00316CBE" w:rsidP="00F03ABB">
            <w:pPr>
              <w:spacing w:line="360" w:lineRule="auto"/>
              <w:contextualSpacing/>
              <w:rPr>
                <w:rFonts w:eastAsia="Calibri"/>
                <w:lang w:eastAsia="en-US"/>
              </w:rPr>
            </w:pPr>
            <w:r w:rsidRPr="00844655">
              <w:rPr>
                <w:rFonts w:eastAsia="Calibri"/>
                <w:i/>
                <w:lang w:eastAsia="en-US"/>
              </w:rPr>
              <w:t xml:space="preserve">Leersia hexandra </w:t>
            </w:r>
            <w:r w:rsidRPr="00844655">
              <w:rPr>
                <w:rFonts w:eastAsia="Calibri"/>
                <w:lang w:eastAsia="en-US"/>
              </w:rPr>
              <w:t>Sw.</w:t>
            </w:r>
          </w:p>
        </w:tc>
        <w:tc>
          <w:tcPr>
            <w:tcW w:w="1276" w:type="dxa"/>
            <w:tcBorders>
              <w:top w:val="nil"/>
              <w:left w:val="nil"/>
              <w:bottom w:val="nil"/>
              <w:right w:val="nil"/>
            </w:tcBorders>
            <w:shd w:val="clear" w:color="auto" w:fill="FFFFFF"/>
          </w:tcPr>
          <w:p w14:paraId="6EB069FE" w14:textId="7F3D4BBD" w:rsidR="00316CBE" w:rsidRPr="00844655" w:rsidRDefault="008C02F8" w:rsidP="00F03ABB">
            <w:pPr>
              <w:spacing w:line="360" w:lineRule="auto"/>
              <w:contextualSpacing/>
              <w:jc w:val="center"/>
              <w:rPr>
                <w:rFonts w:eastAsia="Calibri"/>
                <w:lang w:eastAsia="en-US"/>
              </w:rPr>
            </w:pPr>
            <w:r>
              <w:rPr>
                <w:rFonts w:eastAsia="Calibri"/>
                <w:lang w:eastAsia="en-US"/>
              </w:rPr>
              <w:t>Grass</w:t>
            </w:r>
          </w:p>
        </w:tc>
        <w:tc>
          <w:tcPr>
            <w:tcW w:w="843" w:type="dxa"/>
            <w:tcBorders>
              <w:top w:val="nil"/>
              <w:left w:val="nil"/>
              <w:bottom w:val="nil"/>
              <w:right w:val="nil"/>
            </w:tcBorders>
            <w:shd w:val="clear" w:color="auto" w:fill="FFFFFF"/>
          </w:tcPr>
          <w:p w14:paraId="7B7579B2" w14:textId="418D8EE9" w:rsidR="00316CBE" w:rsidRPr="00844655" w:rsidRDefault="00316CBE" w:rsidP="00F03ABB">
            <w:pPr>
              <w:spacing w:line="360" w:lineRule="auto"/>
              <w:contextualSpacing/>
              <w:jc w:val="center"/>
              <w:rPr>
                <w:rFonts w:eastAsia="Calibri"/>
                <w:lang w:eastAsia="en-US"/>
              </w:rPr>
            </w:pPr>
            <w:r w:rsidRPr="00844655">
              <w:rPr>
                <w:rFonts w:eastAsia="Calibri"/>
                <w:lang w:eastAsia="en-US"/>
              </w:rPr>
              <w:t>5.</w:t>
            </w:r>
            <w:r>
              <w:rPr>
                <w:rFonts w:eastAsia="Calibri"/>
                <w:lang w:eastAsia="en-US"/>
              </w:rPr>
              <w:t>9</w:t>
            </w:r>
          </w:p>
        </w:tc>
        <w:tc>
          <w:tcPr>
            <w:tcW w:w="816" w:type="dxa"/>
            <w:tcBorders>
              <w:top w:val="nil"/>
              <w:left w:val="nil"/>
              <w:bottom w:val="nil"/>
              <w:right w:val="nil"/>
            </w:tcBorders>
            <w:shd w:val="clear" w:color="auto" w:fill="FFFFFF"/>
          </w:tcPr>
          <w:p w14:paraId="64CAA204" w14:textId="6F0B3BCF" w:rsidR="00316CBE" w:rsidRPr="00844655" w:rsidRDefault="00316CBE" w:rsidP="00F03ABB">
            <w:pPr>
              <w:spacing w:line="360" w:lineRule="auto"/>
              <w:contextualSpacing/>
              <w:jc w:val="center"/>
              <w:rPr>
                <w:rFonts w:eastAsia="Calibri"/>
                <w:lang w:eastAsia="en-US"/>
              </w:rPr>
            </w:pPr>
            <w:r>
              <w:rPr>
                <w:rFonts w:eastAsia="Calibri"/>
                <w:lang w:eastAsia="en-US"/>
              </w:rPr>
              <w:t>4.3</w:t>
            </w:r>
          </w:p>
        </w:tc>
        <w:tc>
          <w:tcPr>
            <w:tcW w:w="816" w:type="dxa"/>
            <w:tcBorders>
              <w:top w:val="nil"/>
              <w:left w:val="nil"/>
              <w:bottom w:val="nil"/>
              <w:right w:val="nil"/>
            </w:tcBorders>
            <w:shd w:val="clear" w:color="auto" w:fill="FFFFFF"/>
          </w:tcPr>
          <w:p w14:paraId="4CB65323" w14:textId="77777777" w:rsidR="00316CBE" w:rsidRPr="00844655" w:rsidRDefault="00316CBE" w:rsidP="00F03ABB">
            <w:pPr>
              <w:spacing w:line="360" w:lineRule="auto"/>
              <w:contextualSpacing/>
              <w:jc w:val="center"/>
              <w:rPr>
                <w:rFonts w:eastAsia="Calibri"/>
                <w:lang w:eastAsia="en-US"/>
              </w:rPr>
            </w:pPr>
            <w:r>
              <w:rPr>
                <w:rFonts w:eastAsia="Calibri"/>
                <w:lang w:eastAsia="en-US"/>
              </w:rPr>
              <w:t>10.1</w:t>
            </w:r>
          </w:p>
        </w:tc>
        <w:tc>
          <w:tcPr>
            <w:tcW w:w="1081" w:type="dxa"/>
            <w:tcBorders>
              <w:top w:val="nil"/>
              <w:left w:val="nil"/>
              <w:bottom w:val="nil"/>
              <w:right w:val="single" w:sz="4" w:space="0" w:color="auto"/>
            </w:tcBorders>
            <w:shd w:val="clear" w:color="auto" w:fill="FFFFFF"/>
          </w:tcPr>
          <w:p w14:paraId="09A03DD6" w14:textId="1D027408" w:rsidR="00316CBE" w:rsidRPr="00844655" w:rsidRDefault="00316CBE" w:rsidP="00F03ABB">
            <w:pPr>
              <w:spacing w:line="360" w:lineRule="auto"/>
              <w:contextualSpacing/>
              <w:jc w:val="center"/>
              <w:rPr>
                <w:rFonts w:eastAsia="Calibri"/>
                <w:lang w:eastAsia="en-US"/>
              </w:rPr>
            </w:pPr>
            <w:r>
              <w:rPr>
                <w:rFonts w:eastAsia="Calibri"/>
                <w:lang w:eastAsia="en-US"/>
              </w:rPr>
              <w:t>0.4</w:t>
            </w:r>
          </w:p>
        </w:tc>
        <w:tc>
          <w:tcPr>
            <w:tcW w:w="816" w:type="dxa"/>
            <w:tcBorders>
              <w:top w:val="nil"/>
              <w:left w:val="single" w:sz="4" w:space="0" w:color="auto"/>
              <w:bottom w:val="nil"/>
              <w:right w:val="nil"/>
            </w:tcBorders>
            <w:shd w:val="clear" w:color="auto" w:fill="FFFFFF"/>
          </w:tcPr>
          <w:p w14:paraId="6370DF3B" w14:textId="022A05E4" w:rsidR="00316CBE" w:rsidRPr="00844655" w:rsidRDefault="00316CBE" w:rsidP="00F03ABB">
            <w:pPr>
              <w:spacing w:line="360" w:lineRule="auto"/>
              <w:contextualSpacing/>
              <w:jc w:val="center"/>
              <w:rPr>
                <w:rFonts w:eastAsia="Calibri"/>
                <w:lang w:eastAsia="en-US"/>
              </w:rPr>
            </w:pPr>
            <w:r w:rsidRPr="00844655">
              <w:rPr>
                <w:rFonts w:eastAsia="Calibri"/>
                <w:lang w:eastAsia="en-US"/>
              </w:rPr>
              <w:t>56.2</w:t>
            </w:r>
          </w:p>
        </w:tc>
        <w:tc>
          <w:tcPr>
            <w:tcW w:w="811" w:type="dxa"/>
            <w:tcBorders>
              <w:top w:val="nil"/>
              <w:left w:val="nil"/>
              <w:bottom w:val="nil"/>
              <w:right w:val="nil"/>
            </w:tcBorders>
            <w:shd w:val="clear" w:color="auto" w:fill="FFFFFF"/>
          </w:tcPr>
          <w:p w14:paraId="7C30C5E1" w14:textId="631E3C61" w:rsidR="00316CBE" w:rsidRPr="00844655" w:rsidRDefault="00316CBE" w:rsidP="00F03ABB">
            <w:pPr>
              <w:spacing w:line="360" w:lineRule="auto"/>
              <w:contextualSpacing/>
              <w:jc w:val="center"/>
              <w:rPr>
                <w:rFonts w:eastAsia="Calibri"/>
                <w:lang w:eastAsia="en-US"/>
              </w:rPr>
            </w:pPr>
            <w:r>
              <w:rPr>
                <w:rFonts w:eastAsia="Calibri"/>
                <w:lang w:eastAsia="en-US"/>
              </w:rPr>
              <w:t>15.7</w:t>
            </w:r>
          </w:p>
        </w:tc>
        <w:tc>
          <w:tcPr>
            <w:tcW w:w="816" w:type="dxa"/>
            <w:tcBorders>
              <w:top w:val="nil"/>
              <w:left w:val="nil"/>
              <w:bottom w:val="nil"/>
              <w:right w:val="nil"/>
            </w:tcBorders>
            <w:shd w:val="clear" w:color="auto" w:fill="FFFFFF"/>
          </w:tcPr>
          <w:p w14:paraId="762434B5" w14:textId="19FF4A5B" w:rsidR="00316CBE" w:rsidRPr="00844655" w:rsidRDefault="00316CBE" w:rsidP="00F03ABB">
            <w:pPr>
              <w:spacing w:line="360" w:lineRule="auto"/>
              <w:contextualSpacing/>
              <w:jc w:val="center"/>
              <w:rPr>
                <w:rFonts w:eastAsia="Calibri"/>
                <w:lang w:eastAsia="en-US"/>
              </w:rPr>
            </w:pPr>
            <w:r>
              <w:rPr>
                <w:rFonts w:eastAsia="Calibri"/>
                <w:lang w:eastAsia="en-US"/>
              </w:rPr>
              <w:t>10.3</w:t>
            </w:r>
          </w:p>
        </w:tc>
        <w:tc>
          <w:tcPr>
            <w:tcW w:w="1089" w:type="dxa"/>
            <w:tcBorders>
              <w:top w:val="nil"/>
              <w:left w:val="nil"/>
              <w:bottom w:val="nil"/>
              <w:right w:val="single" w:sz="4" w:space="0" w:color="auto"/>
            </w:tcBorders>
            <w:shd w:val="clear" w:color="auto" w:fill="FFFFFF"/>
          </w:tcPr>
          <w:p w14:paraId="6606FA37" w14:textId="71D434DC" w:rsidR="00316CBE" w:rsidRPr="00844655" w:rsidRDefault="00316CBE" w:rsidP="00F03ABB">
            <w:pPr>
              <w:spacing w:line="360" w:lineRule="auto"/>
              <w:contextualSpacing/>
              <w:jc w:val="center"/>
              <w:rPr>
                <w:rFonts w:eastAsia="Calibri"/>
                <w:lang w:eastAsia="en-US"/>
              </w:rPr>
            </w:pPr>
            <w:r>
              <w:rPr>
                <w:rFonts w:eastAsia="Calibri"/>
                <w:lang w:eastAsia="en-US"/>
              </w:rPr>
              <w:t>7.3</w:t>
            </w:r>
          </w:p>
        </w:tc>
        <w:tc>
          <w:tcPr>
            <w:tcW w:w="816" w:type="dxa"/>
            <w:tcBorders>
              <w:top w:val="nil"/>
              <w:left w:val="single" w:sz="4" w:space="0" w:color="auto"/>
              <w:bottom w:val="nil"/>
              <w:right w:val="nil"/>
            </w:tcBorders>
            <w:shd w:val="clear" w:color="auto" w:fill="FFFFFF"/>
          </w:tcPr>
          <w:p w14:paraId="34B9F090" w14:textId="74FCD7C7" w:rsidR="00316CBE" w:rsidRPr="00844655" w:rsidRDefault="00316CBE" w:rsidP="00F03ABB">
            <w:pPr>
              <w:spacing w:line="360" w:lineRule="auto"/>
              <w:contextualSpacing/>
              <w:jc w:val="center"/>
              <w:rPr>
                <w:rFonts w:eastAsia="Calibri"/>
                <w:lang w:eastAsia="en-US"/>
              </w:rPr>
            </w:pPr>
            <w:r w:rsidRPr="00844655">
              <w:rPr>
                <w:rFonts w:eastAsia="Calibri"/>
                <w:lang w:eastAsia="en-US"/>
              </w:rPr>
              <w:t>56.</w:t>
            </w:r>
          </w:p>
        </w:tc>
        <w:tc>
          <w:tcPr>
            <w:tcW w:w="816" w:type="dxa"/>
            <w:tcBorders>
              <w:top w:val="nil"/>
              <w:left w:val="nil"/>
              <w:bottom w:val="nil"/>
              <w:right w:val="nil"/>
            </w:tcBorders>
            <w:shd w:val="clear" w:color="auto" w:fill="FFFFFF"/>
          </w:tcPr>
          <w:p w14:paraId="5C4EA352" w14:textId="22EED0E0" w:rsidR="00316CBE" w:rsidRPr="00844655" w:rsidRDefault="00316CBE" w:rsidP="00F03ABB">
            <w:pPr>
              <w:spacing w:line="360" w:lineRule="auto"/>
              <w:contextualSpacing/>
              <w:jc w:val="center"/>
              <w:rPr>
                <w:rFonts w:eastAsia="Calibri"/>
                <w:lang w:eastAsia="en-US"/>
              </w:rPr>
            </w:pPr>
            <w:r>
              <w:rPr>
                <w:rFonts w:eastAsia="Calibri"/>
                <w:lang w:eastAsia="en-US"/>
              </w:rPr>
              <w:t>12.8</w:t>
            </w:r>
          </w:p>
        </w:tc>
        <w:tc>
          <w:tcPr>
            <w:tcW w:w="816" w:type="dxa"/>
            <w:tcBorders>
              <w:top w:val="nil"/>
              <w:left w:val="nil"/>
              <w:bottom w:val="nil"/>
              <w:right w:val="nil"/>
            </w:tcBorders>
            <w:shd w:val="clear" w:color="auto" w:fill="FFFFFF"/>
          </w:tcPr>
          <w:p w14:paraId="4FDC66EA" w14:textId="3ECFE449" w:rsidR="00316CBE" w:rsidRPr="00844655" w:rsidRDefault="00316CBE" w:rsidP="00F03ABB">
            <w:pPr>
              <w:spacing w:line="360" w:lineRule="auto"/>
              <w:contextualSpacing/>
              <w:jc w:val="center"/>
              <w:rPr>
                <w:rFonts w:eastAsia="Calibri"/>
                <w:lang w:eastAsia="en-US"/>
              </w:rPr>
            </w:pPr>
            <w:r>
              <w:rPr>
                <w:rFonts w:eastAsia="Calibri"/>
                <w:lang w:eastAsia="en-US"/>
              </w:rPr>
              <w:t>11.2</w:t>
            </w:r>
          </w:p>
        </w:tc>
        <w:tc>
          <w:tcPr>
            <w:tcW w:w="1089" w:type="dxa"/>
            <w:tcBorders>
              <w:top w:val="nil"/>
              <w:left w:val="nil"/>
              <w:bottom w:val="nil"/>
              <w:right w:val="nil"/>
            </w:tcBorders>
            <w:shd w:val="clear" w:color="auto" w:fill="FFFFFF"/>
          </w:tcPr>
          <w:p w14:paraId="55650EF3" w14:textId="4875A63A" w:rsidR="00316CBE" w:rsidRPr="00723B38" w:rsidRDefault="00316CBE" w:rsidP="00F03ABB">
            <w:pPr>
              <w:spacing w:line="360" w:lineRule="auto"/>
              <w:contextualSpacing/>
              <w:jc w:val="center"/>
              <w:rPr>
                <w:rFonts w:eastAsia="Calibri"/>
                <w:lang w:eastAsia="en-US"/>
              </w:rPr>
            </w:pPr>
            <w:r w:rsidRPr="00723B38">
              <w:rPr>
                <w:rFonts w:eastAsia="Calibri"/>
                <w:lang w:eastAsia="en-US"/>
              </w:rPr>
              <w:t>6.7</w:t>
            </w:r>
          </w:p>
        </w:tc>
      </w:tr>
      <w:tr w:rsidR="008C02F8" w:rsidRPr="00844655" w14:paraId="2151CA7E" w14:textId="77777777" w:rsidTr="00B12555">
        <w:trPr>
          <w:trHeight w:val="19"/>
        </w:trPr>
        <w:tc>
          <w:tcPr>
            <w:tcW w:w="3823" w:type="dxa"/>
            <w:tcBorders>
              <w:top w:val="nil"/>
              <w:left w:val="nil"/>
              <w:bottom w:val="nil"/>
              <w:right w:val="nil"/>
            </w:tcBorders>
            <w:shd w:val="clear" w:color="auto" w:fill="FFFFFF"/>
          </w:tcPr>
          <w:p w14:paraId="67DF29FF" w14:textId="2BA99D31" w:rsidR="00316CBE" w:rsidRPr="005B2698" w:rsidRDefault="00316CBE" w:rsidP="00F03ABB">
            <w:pPr>
              <w:spacing w:line="360" w:lineRule="auto"/>
              <w:contextualSpacing/>
              <w:rPr>
                <w:rFonts w:eastAsia="Calibri"/>
                <w:i/>
                <w:lang w:eastAsia="en-US"/>
              </w:rPr>
            </w:pPr>
            <w:r w:rsidRPr="00844655">
              <w:rPr>
                <w:rFonts w:eastAsia="Calibri"/>
                <w:i/>
                <w:lang w:eastAsia="en-US"/>
              </w:rPr>
              <w:t xml:space="preserve">Lolium </w:t>
            </w:r>
            <w:r>
              <w:rPr>
                <w:rFonts w:eastAsia="Calibri"/>
                <w:i/>
                <w:lang w:eastAsia="en-US"/>
              </w:rPr>
              <w:t>peren</w:t>
            </w:r>
            <w:r w:rsidR="00A04C87">
              <w:rPr>
                <w:rFonts w:eastAsia="Calibri"/>
                <w:i/>
                <w:lang w:eastAsia="en-US"/>
              </w:rPr>
              <w:t>n</w:t>
            </w:r>
            <w:r>
              <w:rPr>
                <w:rFonts w:eastAsia="Calibri"/>
                <w:i/>
                <w:lang w:eastAsia="en-US"/>
              </w:rPr>
              <w:t>e</w:t>
            </w:r>
          </w:p>
        </w:tc>
        <w:tc>
          <w:tcPr>
            <w:tcW w:w="1276" w:type="dxa"/>
            <w:tcBorders>
              <w:top w:val="nil"/>
              <w:left w:val="nil"/>
              <w:bottom w:val="nil"/>
              <w:right w:val="nil"/>
            </w:tcBorders>
            <w:shd w:val="clear" w:color="auto" w:fill="FFFFFF"/>
          </w:tcPr>
          <w:p w14:paraId="0A8CC3AE" w14:textId="6938021F" w:rsidR="00316CBE" w:rsidRPr="00844655" w:rsidRDefault="008C02F8" w:rsidP="00F03ABB">
            <w:pPr>
              <w:spacing w:line="360" w:lineRule="auto"/>
              <w:contextualSpacing/>
              <w:jc w:val="center"/>
              <w:rPr>
                <w:rFonts w:eastAsia="Calibri"/>
                <w:lang w:eastAsia="en-US"/>
              </w:rPr>
            </w:pPr>
            <w:r>
              <w:rPr>
                <w:rFonts w:eastAsia="Calibri"/>
                <w:lang w:eastAsia="en-US"/>
              </w:rPr>
              <w:t>Grass</w:t>
            </w:r>
          </w:p>
        </w:tc>
        <w:tc>
          <w:tcPr>
            <w:tcW w:w="843" w:type="dxa"/>
            <w:tcBorders>
              <w:top w:val="nil"/>
              <w:left w:val="nil"/>
              <w:bottom w:val="nil"/>
              <w:right w:val="nil"/>
            </w:tcBorders>
            <w:shd w:val="clear" w:color="auto" w:fill="FFFFFF"/>
          </w:tcPr>
          <w:p w14:paraId="775B0BA7" w14:textId="00DF1DF4" w:rsidR="00316CBE" w:rsidRPr="00844655" w:rsidRDefault="00316CBE" w:rsidP="00F03ABB">
            <w:pPr>
              <w:spacing w:line="360" w:lineRule="auto"/>
              <w:contextualSpacing/>
              <w:jc w:val="center"/>
              <w:rPr>
                <w:rFonts w:eastAsia="Calibri"/>
                <w:lang w:eastAsia="en-US"/>
              </w:rPr>
            </w:pPr>
            <w:r w:rsidRPr="00844655">
              <w:rPr>
                <w:rFonts w:eastAsia="Calibri"/>
                <w:lang w:eastAsia="en-US"/>
              </w:rPr>
              <w:t>2.9</w:t>
            </w:r>
          </w:p>
        </w:tc>
        <w:tc>
          <w:tcPr>
            <w:tcW w:w="816" w:type="dxa"/>
            <w:tcBorders>
              <w:top w:val="nil"/>
              <w:left w:val="nil"/>
              <w:bottom w:val="nil"/>
              <w:right w:val="nil"/>
            </w:tcBorders>
            <w:shd w:val="clear" w:color="auto" w:fill="FFFFFF"/>
          </w:tcPr>
          <w:p w14:paraId="7ADAF4B5" w14:textId="6476D383" w:rsidR="00316CBE" w:rsidRPr="00844655" w:rsidRDefault="00316CBE" w:rsidP="00F03ABB">
            <w:pPr>
              <w:spacing w:line="360" w:lineRule="auto"/>
              <w:contextualSpacing/>
              <w:jc w:val="center"/>
              <w:rPr>
                <w:rFonts w:eastAsia="Calibri"/>
                <w:lang w:eastAsia="en-US"/>
              </w:rPr>
            </w:pPr>
            <w:r>
              <w:rPr>
                <w:rFonts w:eastAsia="Calibri"/>
                <w:lang w:eastAsia="en-US"/>
              </w:rPr>
              <w:t>0.1</w:t>
            </w:r>
          </w:p>
        </w:tc>
        <w:tc>
          <w:tcPr>
            <w:tcW w:w="816" w:type="dxa"/>
            <w:tcBorders>
              <w:top w:val="nil"/>
              <w:left w:val="nil"/>
              <w:bottom w:val="nil"/>
              <w:right w:val="nil"/>
            </w:tcBorders>
            <w:shd w:val="clear" w:color="auto" w:fill="FFFFFF"/>
          </w:tcPr>
          <w:p w14:paraId="3CEACB73" w14:textId="0304915B" w:rsidR="00316CBE" w:rsidRPr="00844655" w:rsidRDefault="00316CBE" w:rsidP="00F03ABB">
            <w:pPr>
              <w:spacing w:line="360" w:lineRule="auto"/>
              <w:contextualSpacing/>
              <w:jc w:val="center"/>
              <w:rPr>
                <w:rFonts w:eastAsia="Calibri"/>
                <w:lang w:eastAsia="en-US"/>
              </w:rPr>
            </w:pPr>
          </w:p>
        </w:tc>
        <w:tc>
          <w:tcPr>
            <w:tcW w:w="1081" w:type="dxa"/>
            <w:tcBorders>
              <w:top w:val="nil"/>
              <w:left w:val="nil"/>
              <w:bottom w:val="nil"/>
              <w:right w:val="single" w:sz="4" w:space="0" w:color="auto"/>
            </w:tcBorders>
            <w:shd w:val="clear" w:color="auto" w:fill="FFFFFF"/>
          </w:tcPr>
          <w:p w14:paraId="168BD2D2"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FFFFFF"/>
          </w:tcPr>
          <w:p w14:paraId="0D23862D" w14:textId="77777777" w:rsidR="00316CBE" w:rsidRPr="00844655" w:rsidRDefault="00316CBE" w:rsidP="00F03ABB">
            <w:pPr>
              <w:spacing w:line="360" w:lineRule="auto"/>
              <w:contextualSpacing/>
              <w:jc w:val="center"/>
              <w:rPr>
                <w:rFonts w:eastAsia="Calibri"/>
                <w:lang w:eastAsia="en-US"/>
              </w:rPr>
            </w:pPr>
          </w:p>
        </w:tc>
        <w:tc>
          <w:tcPr>
            <w:tcW w:w="811" w:type="dxa"/>
            <w:tcBorders>
              <w:top w:val="nil"/>
              <w:left w:val="nil"/>
              <w:bottom w:val="nil"/>
              <w:right w:val="nil"/>
            </w:tcBorders>
            <w:shd w:val="clear" w:color="auto" w:fill="FFFFFF"/>
          </w:tcPr>
          <w:p w14:paraId="26DF358E"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FFFFFF"/>
          </w:tcPr>
          <w:p w14:paraId="5C164DD1" w14:textId="77777777" w:rsidR="00316CBE" w:rsidRPr="00844655" w:rsidRDefault="00316CBE" w:rsidP="00F03ABB">
            <w:pPr>
              <w:spacing w:line="360" w:lineRule="auto"/>
              <w:contextualSpacing/>
              <w:jc w:val="center"/>
              <w:rPr>
                <w:rFonts w:eastAsia="Calibri"/>
                <w:lang w:eastAsia="en-US"/>
              </w:rPr>
            </w:pPr>
          </w:p>
        </w:tc>
        <w:tc>
          <w:tcPr>
            <w:tcW w:w="1089" w:type="dxa"/>
            <w:tcBorders>
              <w:top w:val="nil"/>
              <w:left w:val="nil"/>
              <w:bottom w:val="nil"/>
              <w:right w:val="single" w:sz="4" w:space="0" w:color="auto"/>
            </w:tcBorders>
            <w:shd w:val="clear" w:color="auto" w:fill="FFFFFF"/>
          </w:tcPr>
          <w:p w14:paraId="5EB444D5"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FFFFFF"/>
          </w:tcPr>
          <w:p w14:paraId="44C18D86" w14:textId="61490F85" w:rsidR="00316CBE" w:rsidRPr="00844655" w:rsidRDefault="00316CBE" w:rsidP="00F03ABB">
            <w:pPr>
              <w:spacing w:line="360" w:lineRule="auto"/>
              <w:contextualSpacing/>
              <w:jc w:val="center"/>
              <w:rPr>
                <w:rFonts w:eastAsia="Calibri"/>
                <w:lang w:eastAsia="en-US"/>
              </w:rPr>
            </w:pPr>
            <w:r>
              <w:rPr>
                <w:rFonts w:eastAsia="Calibri"/>
                <w:lang w:eastAsia="en-US"/>
              </w:rPr>
              <w:t>6.2</w:t>
            </w:r>
          </w:p>
        </w:tc>
        <w:tc>
          <w:tcPr>
            <w:tcW w:w="816" w:type="dxa"/>
            <w:tcBorders>
              <w:top w:val="nil"/>
              <w:left w:val="nil"/>
              <w:bottom w:val="nil"/>
              <w:right w:val="nil"/>
            </w:tcBorders>
            <w:shd w:val="clear" w:color="auto" w:fill="FFFFFF"/>
          </w:tcPr>
          <w:p w14:paraId="505F27F8" w14:textId="4AE55BC0" w:rsidR="00316CBE" w:rsidRPr="00844655" w:rsidRDefault="00316CBE" w:rsidP="00F03ABB">
            <w:pPr>
              <w:spacing w:line="360" w:lineRule="auto"/>
              <w:contextualSpacing/>
              <w:jc w:val="center"/>
              <w:rPr>
                <w:rFonts w:eastAsia="Calibri"/>
                <w:lang w:eastAsia="en-US"/>
              </w:rPr>
            </w:pPr>
            <w:r>
              <w:rPr>
                <w:rFonts w:eastAsia="Calibri"/>
                <w:lang w:eastAsia="en-US"/>
              </w:rPr>
              <w:t>2.4</w:t>
            </w:r>
          </w:p>
        </w:tc>
        <w:tc>
          <w:tcPr>
            <w:tcW w:w="816" w:type="dxa"/>
            <w:tcBorders>
              <w:top w:val="nil"/>
              <w:left w:val="nil"/>
              <w:bottom w:val="nil"/>
              <w:right w:val="nil"/>
            </w:tcBorders>
            <w:shd w:val="clear" w:color="auto" w:fill="FFFFFF"/>
          </w:tcPr>
          <w:p w14:paraId="6D8D2A36" w14:textId="5BFDBDF3" w:rsidR="00316CBE" w:rsidRPr="00844655" w:rsidRDefault="00316CBE" w:rsidP="00F03ABB">
            <w:pPr>
              <w:spacing w:line="360" w:lineRule="auto"/>
              <w:contextualSpacing/>
              <w:jc w:val="center"/>
              <w:rPr>
                <w:rFonts w:eastAsia="Calibri"/>
                <w:lang w:eastAsia="en-US"/>
              </w:rPr>
            </w:pPr>
            <w:r>
              <w:rPr>
                <w:rFonts w:eastAsia="Calibri"/>
                <w:lang w:eastAsia="en-US"/>
              </w:rPr>
              <w:t>2.4</w:t>
            </w:r>
          </w:p>
        </w:tc>
        <w:tc>
          <w:tcPr>
            <w:tcW w:w="1089" w:type="dxa"/>
            <w:tcBorders>
              <w:top w:val="nil"/>
              <w:left w:val="nil"/>
              <w:bottom w:val="nil"/>
              <w:right w:val="nil"/>
            </w:tcBorders>
            <w:shd w:val="clear" w:color="auto" w:fill="FFFFFF"/>
          </w:tcPr>
          <w:p w14:paraId="5B9940A4" w14:textId="306CEE04" w:rsidR="00316CBE" w:rsidRPr="00844655" w:rsidRDefault="00316CBE" w:rsidP="00F03ABB">
            <w:pPr>
              <w:spacing w:line="360" w:lineRule="auto"/>
              <w:contextualSpacing/>
              <w:jc w:val="center"/>
              <w:rPr>
                <w:rFonts w:eastAsia="Calibri"/>
                <w:lang w:eastAsia="en-US"/>
              </w:rPr>
            </w:pPr>
            <w:r>
              <w:rPr>
                <w:rFonts w:eastAsia="Calibri"/>
                <w:lang w:eastAsia="en-US"/>
              </w:rPr>
              <w:t>0.1</w:t>
            </w:r>
          </w:p>
        </w:tc>
      </w:tr>
      <w:tr w:rsidR="008C02F8" w:rsidRPr="00844655" w14:paraId="532D7695" w14:textId="77777777" w:rsidTr="00B12555">
        <w:trPr>
          <w:trHeight w:val="19"/>
        </w:trPr>
        <w:tc>
          <w:tcPr>
            <w:tcW w:w="3823" w:type="dxa"/>
            <w:tcBorders>
              <w:top w:val="nil"/>
              <w:left w:val="nil"/>
              <w:bottom w:val="nil"/>
              <w:right w:val="nil"/>
            </w:tcBorders>
            <w:shd w:val="clear" w:color="auto" w:fill="FFFFFF"/>
          </w:tcPr>
          <w:p w14:paraId="59D2015D" w14:textId="77777777" w:rsidR="00316CBE" w:rsidRPr="00844655" w:rsidRDefault="00316CBE" w:rsidP="00F03ABB">
            <w:pPr>
              <w:spacing w:line="360" w:lineRule="auto"/>
              <w:contextualSpacing/>
              <w:rPr>
                <w:rFonts w:eastAsia="Calibri"/>
                <w:lang w:eastAsia="en-US"/>
              </w:rPr>
            </w:pPr>
            <w:r w:rsidRPr="00844655">
              <w:rPr>
                <w:rFonts w:eastAsia="Calibri"/>
                <w:i/>
                <w:lang w:eastAsia="en-US"/>
              </w:rPr>
              <w:t>Luziola peruviana</w:t>
            </w:r>
            <w:r w:rsidRPr="00844655">
              <w:rPr>
                <w:rFonts w:eastAsia="Calibri"/>
                <w:lang w:eastAsia="en-US"/>
              </w:rPr>
              <w:t xml:space="preserve"> Juss. Ex J.F.Gmel.</w:t>
            </w:r>
          </w:p>
        </w:tc>
        <w:tc>
          <w:tcPr>
            <w:tcW w:w="1276" w:type="dxa"/>
            <w:tcBorders>
              <w:top w:val="nil"/>
              <w:left w:val="nil"/>
              <w:bottom w:val="nil"/>
              <w:right w:val="nil"/>
            </w:tcBorders>
            <w:shd w:val="clear" w:color="auto" w:fill="FFFFFF"/>
          </w:tcPr>
          <w:p w14:paraId="6A8AACB4" w14:textId="2244DFE5" w:rsidR="00316CBE" w:rsidRPr="00844655" w:rsidRDefault="008C02F8" w:rsidP="00F03ABB">
            <w:pPr>
              <w:spacing w:line="360" w:lineRule="auto"/>
              <w:contextualSpacing/>
              <w:jc w:val="center"/>
              <w:rPr>
                <w:rFonts w:eastAsia="Calibri"/>
                <w:lang w:eastAsia="en-US"/>
              </w:rPr>
            </w:pPr>
            <w:r>
              <w:rPr>
                <w:rFonts w:eastAsia="Calibri"/>
                <w:lang w:eastAsia="en-US"/>
              </w:rPr>
              <w:t>Grass</w:t>
            </w:r>
          </w:p>
        </w:tc>
        <w:tc>
          <w:tcPr>
            <w:tcW w:w="843" w:type="dxa"/>
            <w:tcBorders>
              <w:top w:val="nil"/>
              <w:left w:val="nil"/>
              <w:bottom w:val="nil"/>
              <w:right w:val="nil"/>
            </w:tcBorders>
            <w:shd w:val="clear" w:color="auto" w:fill="FFFFFF"/>
          </w:tcPr>
          <w:p w14:paraId="688B3276" w14:textId="553B99DE"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FFFFFF"/>
          </w:tcPr>
          <w:p w14:paraId="3F1BC55D"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FFFFFF"/>
          </w:tcPr>
          <w:p w14:paraId="276F5B3A" w14:textId="77777777" w:rsidR="00316CBE" w:rsidRPr="00844655" w:rsidRDefault="00316CBE" w:rsidP="00F03ABB">
            <w:pPr>
              <w:spacing w:line="360" w:lineRule="auto"/>
              <w:contextualSpacing/>
              <w:jc w:val="center"/>
              <w:rPr>
                <w:rFonts w:eastAsia="Calibri"/>
                <w:lang w:eastAsia="en-US"/>
              </w:rPr>
            </w:pPr>
          </w:p>
        </w:tc>
        <w:tc>
          <w:tcPr>
            <w:tcW w:w="1081" w:type="dxa"/>
            <w:tcBorders>
              <w:top w:val="nil"/>
              <w:left w:val="nil"/>
              <w:bottom w:val="nil"/>
              <w:right w:val="single" w:sz="4" w:space="0" w:color="auto"/>
            </w:tcBorders>
            <w:shd w:val="clear" w:color="auto" w:fill="FFFFFF"/>
          </w:tcPr>
          <w:p w14:paraId="760B7CC2"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FFFFFF"/>
          </w:tcPr>
          <w:p w14:paraId="31BE23A0" w14:textId="5DF3E804" w:rsidR="00316CBE" w:rsidRPr="00844655" w:rsidRDefault="00316CBE" w:rsidP="00F03ABB">
            <w:pPr>
              <w:spacing w:line="360" w:lineRule="auto"/>
              <w:contextualSpacing/>
              <w:jc w:val="center"/>
              <w:rPr>
                <w:rFonts w:eastAsia="Calibri"/>
                <w:lang w:eastAsia="en-US"/>
              </w:rPr>
            </w:pPr>
            <w:r w:rsidRPr="00844655">
              <w:rPr>
                <w:rFonts w:eastAsia="Calibri"/>
                <w:lang w:eastAsia="en-US"/>
              </w:rPr>
              <w:t>43.7</w:t>
            </w:r>
          </w:p>
        </w:tc>
        <w:tc>
          <w:tcPr>
            <w:tcW w:w="811" w:type="dxa"/>
            <w:tcBorders>
              <w:top w:val="nil"/>
              <w:left w:val="nil"/>
              <w:bottom w:val="nil"/>
              <w:right w:val="nil"/>
            </w:tcBorders>
            <w:shd w:val="clear" w:color="auto" w:fill="FFFFFF"/>
          </w:tcPr>
          <w:p w14:paraId="6669826C" w14:textId="7118D61D" w:rsidR="00316CBE" w:rsidRPr="00844655" w:rsidRDefault="00316CBE" w:rsidP="00F03ABB">
            <w:pPr>
              <w:spacing w:line="360" w:lineRule="auto"/>
              <w:contextualSpacing/>
              <w:jc w:val="center"/>
              <w:rPr>
                <w:rFonts w:eastAsia="Calibri"/>
                <w:lang w:eastAsia="en-US"/>
              </w:rPr>
            </w:pPr>
            <w:r>
              <w:rPr>
                <w:rFonts w:eastAsia="Calibri"/>
                <w:lang w:eastAsia="en-US"/>
              </w:rPr>
              <w:t>33.0</w:t>
            </w:r>
          </w:p>
        </w:tc>
        <w:tc>
          <w:tcPr>
            <w:tcW w:w="816" w:type="dxa"/>
            <w:tcBorders>
              <w:top w:val="nil"/>
              <w:left w:val="nil"/>
              <w:bottom w:val="nil"/>
              <w:right w:val="nil"/>
            </w:tcBorders>
            <w:shd w:val="clear" w:color="auto" w:fill="FFFFFF"/>
          </w:tcPr>
          <w:p w14:paraId="78BD4624" w14:textId="60DB0F9E" w:rsidR="00316CBE" w:rsidRPr="00844655" w:rsidRDefault="00316CBE" w:rsidP="00F03ABB">
            <w:pPr>
              <w:spacing w:line="360" w:lineRule="auto"/>
              <w:contextualSpacing/>
              <w:jc w:val="center"/>
              <w:rPr>
                <w:rFonts w:eastAsia="Calibri"/>
                <w:lang w:eastAsia="en-US"/>
              </w:rPr>
            </w:pPr>
            <w:r>
              <w:rPr>
                <w:rFonts w:eastAsia="Calibri"/>
                <w:lang w:eastAsia="en-US"/>
              </w:rPr>
              <w:t>30.7</w:t>
            </w:r>
          </w:p>
        </w:tc>
        <w:tc>
          <w:tcPr>
            <w:tcW w:w="1089" w:type="dxa"/>
            <w:tcBorders>
              <w:top w:val="nil"/>
              <w:left w:val="nil"/>
              <w:bottom w:val="nil"/>
              <w:right w:val="single" w:sz="4" w:space="0" w:color="auto"/>
            </w:tcBorders>
            <w:shd w:val="clear" w:color="auto" w:fill="FFFFFF"/>
          </w:tcPr>
          <w:p w14:paraId="1038DC46" w14:textId="44AD9207" w:rsidR="00316CBE" w:rsidRPr="001A59F4" w:rsidRDefault="00316CBE" w:rsidP="00F03ABB">
            <w:pPr>
              <w:spacing w:line="360" w:lineRule="auto"/>
              <w:contextualSpacing/>
              <w:jc w:val="center"/>
              <w:rPr>
                <w:rFonts w:eastAsia="Calibri"/>
                <w:lang w:eastAsia="en-US"/>
              </w:rPr>
            </w:pPr>
            <w:r w:rsidRPr="001A59F4">
              <w:rPr>
                <w:rFonts w:eastAsia="Calibri"/>
                <w:lang w:eastAsia="en-US"/>
              </w:rPr>
              <w:t>1</w:t>
            </w:r>
            <w:r>
              <w:rPr>
                <w:rFonts w:eastAsia="Calibri"/>
                <w:lang w:eastAsia="en-US"/>
              </w:rPr>
              <w:t>4</w:t>
            </w:r>
            <w:r w:rsidRPr="001A59F4">
              <w:rPr>
                <w:rFonts w:eastAsia="Calibri"/>
                <w:lang w:eastAsia="en-US"/>
              </w:rPr>
              <w:t>.</w:t>
            </w:r>
            <w:r>
              <w:rPr>
                <w:rFonts w:eastAsia="Calibri"/>
                <w:lang w:eastAsia="en-US"/>
              </w:rPr>
              <w:t>0</w:t>
            </w:r>
          </w:p>
        </w:tc>
        <w:tc>
          <w:tcPr>
            <w:tcW w:w="816" w:type="dxa"/>
            <w:tcBorders>
              <w:top w:val="nil"/>
              <w:left w:val="single" w:sz="4" w:space="0" w:color="auto"/>
              <w:bottom w:val="nil"/>
              <w:right w:val="nil"/>
            </w:tcBorders>
            <w:shd w:val="clear" w:color="auto" w:fill="FFFFFF"/>
          </w:tcPr>
          <w:p w14:paraId="70673362"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43.8</w:t>
            </w:r>
          </w:p>
        </w:tc>
        <w:tc>
          <w:tcPr>
            <w:tcW w:w="816" w:type="dxa"/>
            <w:tcBorders>
              <w:top w:val="nil"/>
              <w:left w:val="nil"/>
              <w:bottom w:val="nil"/>
              <w:right w:val="nil"/>
            </w:tcBorders>
            <w:shd w:val="clear" w:color="auto" w:fill="FFFFFF"/>
          </w:tcPr>
          <w:p w14:paraId="422B1B28" w14:textId="51C7FDF1" w:rsidR="00316CBE" w:rsidRPr="00844655" w:rsidRDefault="00316CBE" w:rsidP="00F03ABB">
            <w:pPr>
              <w:spacing w:line="360" w:lineRule="auto"/>
              <w:contextualSpacing/>
              <w:jc w:val="center"/>
              <w:rPr>
                <w:rFonts w:eastAsia="Calibri"/>
                <w:lang w:eastAsia="en-US"/>
              </w:rPr>
            </w:pPr>
            <w:r>
              <w:rPr>
                <w:rFonts w:eastAsia="Calibri"/>
                <w:lang w:eastAsia="en-US"/>
              </w:rPr>
              <w:t>16.0</w:t>
            </w:r>
          </w:p>
        </w:tc>
        <w:tc>
          <w:tcPr>
            <w:tcW w:w="816" w:type="dxa"/>
            <w:tcBorders>
              <w:top w:val="nil"/>
              <w:left w:val="nil"/>
              <w:bottom w:val="nil"/>
              <w:right w:val="nil"/>
            </w:tcBorders>
            <w:shd w:val="clear" w:color="auto" w:fill="FFFFFF"/>
          </w:tcPr>
          <w:p w14:paraId="0ABD9E62" w14:textId="0065F9DF" w:rsidR="00316CBE" w:rsidRPr="00844655" w:rsidRDefault="00316CBE" w:rsidP="00F03ABB">
            <w:pPr>
              <w:spacing w:line="360" w:lineRule="auto"/>
              <w:contextualSpacing/>
              <w:jc w:val="center"/>
              <w:rPr>
                <w:rFonts w:eastAsia="Calibri"/>
                <w:lang w:eastAsia="en-US"/>
              </w:rPr>
            </w:pPr>
            <w:r>
              <w:rPr>
                <w:rFonts w:eastAsia="Calibri"/>
                <w:lang w:eastAsia="en-US"/>
              </w:rPr>
              <w:t>13.4</w:t>
            </w:r>
          </w:p>
        </w:tc>
        <w:tc>
          <w:tcPr>
            <w:tcW w:w="1089" w:type="dxa"/>
            <w:tcBorders>
              <w:top w:val="nil"/>
              <w:left w:val="nil"/>
              <w:bottom w:val="nil"/>
              <w:right w:val="nil"/>
            </w:tcBorders>
            <w:shd w:val="clear" w:color="auto" w:fill="FFFFFF"/>
          </w:tcPr>
          <w:p w14:paraId="2771C8B4" w14:textId="632F8207" w:rsidR="00316CBE" w:rsidRPr="00844655" w:rsidRDefault="00316CBE" w:rsidP="00F03ABB">
            <w:pPr>
              <w:spacing w:line="360" w:lineRule="auto"/>
              <w:contextualSpacing/>
              <w:jc w:val="center"/>
              <w:rPr>
                <w:rFonts w:eastAsia="Calibri"/>
                <w:lang w:eastAsia="en-US"/>
              </w:rPr>
            </w:pPr>
            <w:r>
              <w:rPr>
                <w:rFonts w:eastAsia="Calibri"/>
                <w:lang w:eastAsia="en-US"/>
              </w:rPr>
              <w:t>6.4</w:t>
            </w:r>
          </w:p>
        </w:tc>
      </w:tr>
      <w:tr w:rsidR="008C02F8" w:rsidRPr="00844655" w14:paraId="4DA8D8C4" w14:textId="77777777" w:rsidTr="00B12555">
        <w:trPr>
          <w:trHeight w:val="19"/>
        </w:trPr>
        <w:tc>
          <w:tcPr>
            <w:tcW w:w="3823" w:type="dxa"/>
            <w:tcBorders>
              <w:top w:val="nil"/>
              <w:left w:val="nil"/>
              <w:bottom w:val="nil"/>
              <w:right w:val="nil"/>
            </w:tcBorders>
            <w:shd w:val="clear" w:color="auto" w:fill="FFFFFF"/>
          </w:tcPr>
          <w:p w14:paraId="122B2020" w14:textId="77777777" w:rsidR="00316CBE" w:rsidRPr="00844655" w:rsidRDefault="00316CBE" w:rsidP="00F03ABB">
            <w:pPr>
              <w:spacing w:line="360" w:lineRule="auto"/>
              <w:contextualSpacing/>
              <w:rPr>
                <w:rFonts w:eastAsia="Calibri"/>
                <w:lang w:eastAsia="en-US"/>
              </w:rPr>
            </w:pPr>
            <w:r w:rsidRPr="00844655">
              <w:rPr>
                <w:rFonts w:eastAsia="Calibri"/>
                <w:i/>
                <w:lang w:eastAsia="en-US"/>
              </w:rPr>
              <w:lastRenderedPageBreak/>
              <w:t xml:space="preserve">Oryza </w:t>
            </w:r>
            <w:r w:rsidRPr="00844655">
              <w:rPr>
                <w:rFonts w:eastAsia="Calibri"/>
                <w:lang w:eastAsia="en-US"/>
              </w:rPr>
              <w:t>sp.</w:t>
            </w:r>
          </w:p>
        </w:tc>
        <w:tc>
          <w:tcPr>
            <w:tcW w:w="1276" w:type="dxa"/>
            <w:tcBorders>
              <w:top w:val="nil"/>
              <w:left w:val="nil"/>
              <w:bottom w:val="nil"/>
              <w:right w:val="nil"/>
            </w:tcBorders>
            <w:shd w:val="clear" w:color="auto" w:fill="FFFFFF"/>
          </w:tcPr>
          <w:p w14:paraId="429EC3D9" w14:textId="629DBF83" w:rsidR="00316CBE" w:rsidRPr="00844655" w:rsidRDefault="008C02F8" w:rsidP="00F03ABB">
            <w:pPr>
              <w:spacing w:line="360" w:lineRule="auto"/>
              <w:contextualSpacing/>
              <w:jc w:val="center"/>
              <w:rPr>
                <w:rFonts w:eastAsia="Calibri"/>
                <w:lang w:eastAsia="en-US"/>
              </w:rPr>
            </w:pPr>
            <w:r>
              <w:rPr>
                <w:rFonts w:eastAsia="Calibri"/>
                <w:lang w:eastAsia="en-US"/>
              </w:rPr>
              <w:t>Grass</w:t>
            </w:r>
          </w:p>
        </w:tc>
        <w:tc>
          <w:tcPr>
            <w:tcW w:w="843" w:type="dxa"/>
            <w:tcBorders>
              <w:top w:val="nil"/>
              <w:left w:val="nil"/>
              <w:bottom w:val="nil"/>
              <w:right w:val="nil"/>
            </w:tcBorders>
            <w:shd w:val="clear" w:color="auto" w:fill="FFFFFF"/>
          </w:tcPr>
          <w:p w14:paraId="1B7C37FB" w14:textId="65106FD2"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FFFFFF"/>
          </w:tcPr>
          <w:p w14:paraId="077C4F2F"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FFFFFF"/>
          </w:tcPr>
          <w:p w14:paraId="46F67DFD" w14:textId="77777777" w:rsidR="00316CBE" w:rsidRPr="00844655" w:rsidRDefault="00316CBE" w:rsidP="00F03ABB">
            <w:pPr>
              <w:spacing w:line="360" w:lineRule="auto"/>
              <w:contextualSpacing/>
              <w:jc w:val="center"/>
              <w:rPr>
                <w:rFonts w:eastAsia="Calibri"/>
                <w:lang w:eastAsia="en-US"/>
              </w:rPr>
            </w:pPr>
          </w:p>
        </w:tc>
        <w:tc>
          <w:tcPr>
            <w:tcW w:w="1081" w:type="dxa"/>
            <w:tcBorders>
              <w:top w:val="nil"/>
              <w:left w:val="nil"/>
              <w:bottom w:val="nil"/>
              <w:right w:val="single" w:sz="4" w:space="0" w:color="auto"/>
            </w:tcBorders>
            <w:shd w:val="clear" w:color="auto" w:fill="FFFFFF"/>
          </w:tcPr>
          <w:p w14:paraId="794C2A6C"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FFFFFF"/>
          </w:tcPr>
          <w:p w14:paraId="7A04776D" w14:textId="309C3238" w:rsidR="00316CBE" w:rsidRPr="00844655" w:rsidRDefault="00316CBE" w:rsidP="00F03ABB">
            <w:pPr>
              <w:spacing w:line="360" w:lineRule="auto"/>
              <w:contextualSpacing/>
              <w:jc w:val="center"/>
              <w:rPr>
                <w:rFonts w:eastAsia="Calibri"/>
                <w:lang w:eastAsia="en-US"/>
              </w:rPr>
            </w:pPr>
            <w:r w:rsidRPr="00844655">
              <w:rPr>
                <w:rFonts w:eastAsia="Calibri"/>
                <w:lang w:eastAsia="en-US"/>
              </w:rPr>
              <w:t>18.7</w:t>
            </w:r>
          </w:p>
        </w:tc>
        <w:tc>
          <w:tcPr>
            <w:tcW w:w="811" w:type="dxa"/>
            <w:tcBorders>
              <w:top w:val="nil"/>
              <w:left w:val="nil"/>
              <w:bottom w:val="nil"/>
              <w:right w:val="nil"/>
            </w:tcBorders>
            <w:shd w:val="clear" w:color="auto" w:fill="FFFFFF"/>
          </w:tcPr>
          <w:p w14:paraId="18669D17" w14:textId="5F0EACF7" w:rsidR="00316CBE" w:rsidRPr="00844655" w:rsidRDefault="00316CBE" w:rsidP="00F03ABB">
            <w:pPr>
              <w:spacing w:line="360" w:lineRule="auto"/>
              <w:contextualSpacing/>
              <w:jc w:val="center"/>
              <w:rPr>
                <w:rFonts w:eastAsia="Calibri"/>
                <w:lang w:eastAsia="en-US"/>
              </w:rPr>
            </w:pPr>
            <w:r>
              <w:rPr>
                <w:rFonts w:eastAsia="Calibri"/>
                <w:lang w:eastAsia="en-US"/>
              </w:rPr>
              <w:t>51.5</w:t>
            </w:r>
          </w:p>
        </w:tc>
        <w:tc>
          <w:tcPr>
            <w:tcW w:w="816" w:type="dxa"/>
            <w:tcBorders>
              <w:top w:val="nil"/>
              <w:left w:val="nil"/>
              <w:bottom w:val="nil"/>
              <w:right w:val="nil"/>
            </w:tcBorders>
            <w:shd w:val="clear" w:color="auto" w:fill="FFFFFF"/>
          </w:tcPr>
          <w:p w14:paraId="33A54503" w14:textId="510E68DB" w:rsidR="00316CBE" w:rsidRPr="00844655" w:rsidRDefault="00316CBE" w:rsidP="00F03ABB">
            <w:pPr>
              <w:spacing w:line="360" w:lineRule="auto"/>
              <w:contextualSpacing/>
              <w:jc w:val="center"/>
              <w:rPr>
                <w:rFonts w:eastAsia="Calibri"/>
                <w:lang w:eastAsia="en-US"/>
              </w:rPr>
            </w:pPr>
            <w:r>
              <w:rPr>
                <w:rFonts w:eastAsia="Calibri"/>
                <w:lang w:eastAsia="en-US"/>
              </w:rPr>
              <w:t>51.2</w:t>
            </w:r>
          </w:p>
        </w:tc>
        <w:tc>
          <w:tcPr>
            <w:tcW w:w="1089" w:type="dxa"/>
            <w:tcBorders>
              <w:top w:val="nil"/>
              <w:left w:val="nil"/>
              <w:bottom w:val="nil"/>
              <w:right w:val="single" w:sz="4" w:space="0" w:color="auto"/>
            </w:tcBorders>
            <w:shd w:val="clear" w:color="auto" w:fill="FFFFFF"/>
          </w:tcPr>
          <w:p w14:paraId="66554CC5" w14:textId="30D96D54" w:rsidR="00316CBE" w:rsidRPr="00844655" w:rsidRDefault="00316CBE" w:rsidP="00F03ABB">
            <w:pPr>
              <w:spacing w:line="360" w:lineRule="auto"/>
              <w:contextualSpacing/>
              <w:jc w:val="center"/>
              <w:rPr>
                <w:rFonts w:eastAsia="Calibri"/>
                <w:lang w:eastAsia="en-US"/>
              </w:rPr>
            </w:pPr>
            <w:r>
              <w:rPr>
                <w:rFonts w:eastAsia="Calibri"/>
                <w:lang w:eastAsia="en-US"/>
              </w:rPr>
              <w:t>9.6</w:t>
            </w:r>
          </w:p>
        </w:tc>
        <w:tc>
          <w:tcPr>
            <w:tcW w:w="816" w:type="dxa"/>
            <w:tcBorders>
              <w:top w:val="nil"/>
              <w:left w:val="single" w:sz="4" w:space="0" w:color="auto"/>
              <w:bottom w:val="nil"/>
              <w:right w:val="nil"/>
            </w:tcBorders>
            <w:shd w:val="clear" w:color="auto" w:fill="FFFFFF"/>
          </w:tcPr>
          <w:p w14:paraId="716F02BF"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FFFFFF"/>
          </w:tcPr>
          <w:p w14:paraId="4AC949C7"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FFFFFF"/>
          </w:tcPr>
          <w:p w14:paraId="272042D1" w14:textId="77777777" w:rsidR="00316CBE" w:rsidRPr="00844655" w:rsidRDefault="00316CBE" w:rsidP="00F03ABB">
            <w:pPr>
              <w:spacing w:line="360" w:lineRule="auto"/>
              <w:contextualSpacing/>
              <w:jc w:val="center"/>
              <w:rPr>
                <w:rFonts w:eastAsia="Calibri"/>
                <w:lang w:eastAsia="en-US"/>
              </w:rPr>
            </w:pPr>
          </w:p>
        </w:tc>
        <w:tc>
          <w:tcPr>
            <w:tcW w:w="1089" w:type="dxa"/>
            <w:tcBorders>
              <w:top w:val="nil"/>
              <w:left w:val="nil"/>
              <w:bottom w:val="nil"/>
              <w:right w:val="nil"/>
            </w:tcBorders>
            <w:shd w:val="clear" w:color="auto" w:fill="FFFFFF"/>
          </w:tcPr>
          <w:p w14:paraId="1BB01881" w14:textId="77777777" w:rsidR="00316CBE" w:rsidRPr="00844655" w:rsidRDefault="00316CBE" w:rsidP="00F03ABB">
            <w:pPr>
              <w:spacing w:line="360" w:lineRule="auto"/>
              <w:contextualSpacing/>
              <w:jc w:val="center"/>
              <w:rPr>
                <w:rFonts w:eastAsia="Calibri"/>
                <w:lang w:eastAsia="en-US"/>
              </w:rPr>
            </w:pPr>
          </w:p>
        </w:tc>
      </w:tr>
      <w:tr w:rsidR="008C02F8" w:rsidRPr="00844655" w14:paraId="7D37E529" w14:textId="77777777" w:rsidTr="00B12555">
        <w:trPr>
          <w:trHeight w:val="19"/>
        </w:trPr>
        <w:tc>
          <w:tcPr>
            <w:tcW w:w="3823" w:type="dxa"/>
            <w:tcBorders>
              <w:top w:val="nil"/>
              <w:left w:val="nil"/>
              <w:bottom w:val="nil"/>
              <w:right w:val="nil"/>
            </w:tcBorders>
            <w:shd w:val="clear" w:color="auto" w:fill="FFFFFF"/>
          </w:tcPr>
          <w:p w14:paraId="6190B11E" w14:textId="77777777" w:rsidR="00316CBE" w:rsidRPr="00844655" w:rsidRDefault="00316CBE" w:rsidP="00F03ABB">
            <w:pPr>
              <w:spacing w:line="360" w:lineRule="auto"/>
              <w:contextualSpacing/>
              <w:rPr>
                <w:rFonts w:eastAsia="Calibri"/>
                <w:lang w:eastAsia="en-US"/>
              </w:rPr>
            </w:pPr>
            <w:r w:rsidRPr="00844655">
              <w:rPr>
                <w:rFonts w:eastAsia="Calibri"/>
                <w:i/>
                <w:lang w:eastAsia="en-US"/>
              </w:rPr>
              <w:t xml:space="preserve">Panicum </w:t>
            </w:r>
            <w:r w:rsidRPr="00844655">
              <w:rPr>
                <w:rFonts w:eastAsia="Calibri"/>
                <w:lang w:eastAsia="en-US"/>
              </w:rPr>
              <w:t>sp.</w:t>
            </w:r>
          </w:p>
        </w:tc>
        <w:tc>
          <w:tcPr>
            <w:tcW w:w="1276" w:type="dxa"/>
            <w:tcBorders>
              <w:top w:val="nil"/>
              <w:left w:val="nil"/>
              <w:bottom w:val="nil"/>
              <w:right w:val="nil"/>
            </w:tcBorders>
            <w:shd w:val="clear" w:color="auto" w:fill="FFFFFF"/>
          </w:tcPr>
          <w:p w14:paraId="39B227F5" w14:textId="17A676C5" w:rsidR="00316CBE" w:rsidRPr="00844655" w:rsidRDefault="008C02F8" w:rsidP="00F03ABB">
            <w:pPr>
              <w:spacing w:line="360" w:lineRule="auto"/>
              <w:contextualSpacing/>
              <w:jc w:val="center"/>
              <w:rPr>
                <w:rFonts w:eastAsia="Calibri"/>
                <w:lang w:eastAsia="en-US"/>
              </w:rPr>
            </w:pPr>
            <w:r>
              <w:rPr>
                <w:rFonts w:eastAsia="Calibri"/>
                <w:lang w:eastAsia="en-US"/>
              </w:rPr>
              <w:t>Grass</w:t>
            </w:r>
          </w:p>
        </w:tc>
        <w:tc>
          <w:tcPr>
            <w:tcW w:w="843" w:type="dxa"/>
            <w:tcBorders>
              <w:top w:val="nil"/>
              <w:left w:val="nil"/>
              <w:bottom w:val="nil"/>
              <w:right w:val="nil"/>
            </w:tcBorders>
            <w:shd w:val="clear" w:color="auto" w:fill="FFFFFF"/>
          </w:tcPr>
          <w:p w14:paraId="06E7A48B" w14:textId="5FCC3FA3" w:rsidR="00316CBE" w:rsidRPr="00844655" w:rsidRDefault="00316CBE" w:rsidP="00F03ABB">
            <w:pPr>
              <w:spacing w:line="360" w:lineRule="auto"/>
              <w:contextualSpacing/>
              <w:jc w:val="center"/>
              <w:rPr>
                <w:rFonts w:eastAsia="Calibri"/>
                <w:lang w:eastAsia="en-US"/>
              </w:rPr>
            </w:pPr>
            <w:r w:rsidRPr="00844655">
              <w:rPr>
                <w:rFonts w:eastAsia="Calibri"/>
                <w:lang w:eastAsia="en-US"/>
              </w:rPr>
              <w:t>11.7</w:t>
            </w:r>
          </w:p>
        </w:tc>
        <w:tc>
          <w:tcPr>
            <w:tcW w:w="816" w:type="dxa"/>
            <w:tcBorders>
              <w:top w:val="nil"/>
              <w:left w:val="nil"/>
              <w:bottom w:val="nil"/>
              <w:right w:val="nil"/>
            </w:tcBorders>
            <w:shd w:val="clear" w:color="auto" w:fill="FFFFFF"/>
          </w:tcPr>
          <w:p w14:paraId="7FA01766" w14:textId="20440C34" w:rsidR="00316CBE" w:rsidRPr="00844655" w:rsidRDefault="00316CBE" w:rsidP="00F03ABB">
            <w:pPr>
              <w:spacing w:line="360" w:lineRule="auto"/>
              <w:contextualSpacing/>
              <w:jc w:val="center"/>
              <w:rPr>
                <w:rFonts w:eastAsia="Calibri"/>
                <w:lang w:eastAsia="en-US"/>
              </w:rPr>
            </w:pPr>
            <w:r>
              <w:rPr>
                <w:rFonts w:eastAsia="Calibri"/>
                <w:lang w:eastAsia="en-US"/>
              </w:rPr>
              <w:t>1.1</w:t>
            </w:r>
          </w:p>
        </w:tc>
        <w:tc>
          <w:tcPr>
            <w:tcW w:w="816" w:type="dxa"/>
            <w:tcBorders>
              <w:top w:val="nil"/>
              <w:left w:val="nil"/>
              <w:bottom w:val="nil"/>
              <w:right w:val="nil"/>
            </w:tcBorders>
            <w:shd w:val="clear" w:color="auto" w:fill="FFFFFF"/>
          </w:tcPr>
          <w:p w14:paraId="3BAE9905" w14:textId="77777777" w:rsidR="00316CBE" w:rsidRPr="00844655" w:rsidRDefault="00316CBE" w:rsidP="00F03ABB">
            <w:pPr>
              <w:spacing w:line="360" w:lineRule="auto"/>
              <w:contextualSpacing/>
              <w:jc w:val="center"/>
              <w:rPr>
                <w:rFonts w:eastAsia="Calibri"/>
                <w:lang w:eastAsia="en-US"/>
              </w:rPr>
            </w:pPr>
            <w:r>
              <w:rPr>
                <w:rFonts w:eastAsia="Calibri"/>
                <w:lang w:eastAsia="en-US"/>
              </w:rPr>
              <w:t>7.03</w:t>
            </w:r>
          </w:p>
        </w:tc>
        <w:tc>
          <w:tcPr>
            <w:tcW w:w="1081" w:type="dxa"/>
            <w:tcBorders>
              <w:top w:val="nil"/>
              <w:left w:val="nil"/>
              <w:bottom w:val="nil"/>
              <w:right w:val="single" w:sz="4" w:space="0" w:color="auto"/>
            </w:tcBorders>
            <w:shd w:val="clear" w:color="auto" w:fill="FFFFFF"/>
          </w:tcPr>
          <w:p w14:paraId="34311D20" w14:textId="6D94F4D0" w:rsidR="00316CBE" w:rsidRPr="00844655" w:rsidRDefault="00316CBE" w:rsidP="00AB1D88">
            <w:pPr>
              <w:spacing w:line="360" w:lineRule="auto"/>
              <w:contextualSpacing/>
              <w:jc w:val="center"/>
              <w:rPr>
                <w:rFonts w:eastAsia="Calibri"/>
                <w:lang w:eastAsia="en-US"/>
              </w:rPr>
            </w:pPr>
            <w:r>
              <w:rPr>
                <w:rFonts w:eastAsia="Calibri"/>
                <w:lang w:eastAsia="en-US"/>
              </w:rPr>
              <w:t>0.5</w:t>
            </w:r>
          </w:p>
        </w:tc>
        <w:tc>
          <w:tcPr>
            <w:tcW w:w="816" w:type="dxa"/>
            <w:tcBorders>
              <w:top w:val="nil"/>
              <w:left w:val="single" w:sz="4" w:space="0" w:color="auto"/>
              <w:bottom w:val="nil"/>
              <w:right w:val="nil"/>
            </w:tcBorders>
            <w:shd w:val="clear" w:color="auto" w:fill="FFFFFF"/>
          </w:tcPr>
          <w:p w14:paraId="5B3712F7" w14:textId="0680CC2C" w:rsidR="00316CBE" w:rsidRPr="00844655" w:rsidRDefault="00316CBE" w:rsidP="00F03ABB">
            <w:pPr>
              <w:spacing w:line="360" w:lineRule="auto"/>
              <w:contextualSpacing/>
              <w:jc w:val="center"/>
              <w:rPr>
                <w:rFonts w:eastAsia="Calibri"/>
                <w:lang w:eastAsia="en-US"/>
              </w:rPr>
            </w:pPr>
            <w:r>
              <w:rPr>
                <w:rFonts w:eastAsia="Calibri"/>
                <w:lang w:eastAsia="en-US"/>
              </w:rPr>
              <w:t>18.7</w:t>
            </w:r>
          </w:p>
        </w:tc>
        <w:tc>
          <w:tcPr>
            <w:tcW w:w="811" w:type="dxa"/>
            <w:tcBorders>
              <w:top w:val="nil"/>
              <w:left w:val="nil"/>
              <w:bottom w:val="nil"/>
              <w:right w:val="nil"/>
            </w:tcBorders>
            <w:shd w:val="clear" w:color="auto" w:fill="FFFFFF"/>
          </w:tcPr>
          <w:p w14:paraId="6ADF6C5D" w14:textId="16256A29" w:rsidR="00316CBE" w:rsidRPr="00844655" w:rsidRDefault="00316CBE" w:rsidP="00F03ABB">
            <w:pPr>
              <w:spacing w:line="360" w:lineRule="auto"/>
              <w:contextualSpacing/>
              <w:jc w:val="center"/>
              <w:rPr>
                <w:rFonts w:eastAsia="Calibri"/>
                <w:lang w:eastAsia="en-US"/>
              </w:rPr>
            </w:pPr>
            <w:r>
              <w:rPr>
                <w:rFonts w:eastAsia="Calibri"/>
                <w:lang w:eastAsia="en-US"/>
              </w:rPr>
              <w:t>0.7</w:t>
            </w:r>
          </w:p>
        </w:tc>
        <w:tc>
          <w:tcPr>
            <w:tcW w:w="816" w:type="dxa"/>
            <w:tcBorders>
              <w:top w:val="nil"/>
              <w:left w:val="nil"/>
              <w:bottom w:val="nil"/>
              <w:right w:val="nil"/>
            </w:tcBorders>
            <w:shd w:val="clear" w:color="auto" w:fill="FFFFFF"/>
          </w:tcPr>
          <w:p w14:paraId="184D1570" w14:textId="5785CA96" w:rsidR="00316CBE" w:rsidRPr="00844655" w:rsidRDefault="00316CBE" w:rsidP="00F03ABB">
            <w:pPr>
              <w:spacing w:line="360" w:lineRule="auto"/>
              <w:contextualSpacing/>
              <w:jc w:val="center"/>
              <w:rPr>
                <w:rFonts w:eastAsia="Calibri"/>
                <w:lang w:eastAsia="en-US"/>
              </w:rPr>
            </w:pPr>
            <w:r>
              <w:rPr>
                <w:rFonts w:eastAsia="Calibri"/>
                <w:lang w:eastAsia="en-US"/>
              </w:rPr>
              <w:t>1.1</w:t>
            </w:r>
          </w:p>
        </w:tc>
        <w:tc>
          <w:tcPr>
            <w:tcW w:w="1089" w:type="dxa"/>
            <w:tcBorders>
              <w:top w:val="nil"/>
              <w:left w:val="nil"/>
              <w:bottom w:val="nil"/>
              <w:right w:val="single" w:sz="4" w:space="0" w:color="auto"/>
            </w:tcBorders>
            <w:shd w:val="clear" w:color="auto" w:fill="FFFFFF"/>
          </w:tcPr>
          <w:p w14:paraId="603C21A8" w14:textId="69DC8951" w:rsidR="00316CBE" w:rsidRPr="00844655" w:rsidRDefault="00316CBE" w:rsidP="00F03ABB">
            <w:pPr>
              <w:spacing w:line="360" w:lineRule="auto"/>
              <w:contextualSpacing/>
              <w:jc w:val="center"/>
              <w:rPr>
                <w:rFonts w:eastAsia="Calibri"/>
                <w:lang w:eastAsia="en-US"/>
              </w:rPr>
            </w:pPr>
            <w:r>
              <w:rPr>
                <w:rFonts w:eastAsia="Calibri"/>
                <w:lang w:eastAsia="en-US"/>
              </w:rPr>
              <w:t>0.2</w:t>
            </w:r>
          </w:p>
        </w:tc>
        <w:tc>
          <w:tcPr>
            <w:tcW w:w="816" w:type="dxa"/>
            <w:tcBorders>
              <w:top w:val="nil"/>
              <w:left w:val="single" w:sz="4" w:space="0" w:color="auto"/>
              <w:bottom w:val="nil"/>
              <w:right w:val="nil"/>
            </w:tcBorders>
            <w:shd w:val="clear" w:color="auto" w:fill="FFFFFF"/>
          </w:tcPr>
          <w:p w14:paraId="7DE41E2B" w14:textId="77777777" w:rsidR="00316CBE" w:rsidRPr="00844655" w:rsidRDefault="00316CBE" w:rsidP="00F03ABB">
            <w:pPr>
              <w:spacing w:line="360" w:lineRule="auto"/>
              <w:contextualSpacing/>
              <w:jc w:val="center"/>
              <w:rPr>
                <w:rFonts w:eastAsia="Calibri"/>
                <w:lang w:eastAsia="en-US"/>
              </w:rPr>
            </w:pPr>
            <w:r>
              <w:rPr>
                <w:rFonts w:eastAsia="Calibri"/>
                <w:lang w:eastAsia="en-US"/>
              </w:rPr>
              <w:t>12.5</w:t>
            </w:r>
          </w:p>
        </w:tc>
        <w:tc>
          <w:tcPr>
            <w:tcW w:w="816" w:type="dxa"/>
            <w:tcBorders>
              <w:top w:val="nil"/>
              <w:left w:val="nil"/>
              <w:bottom w:val="nil"/>
              <w:right w:val="nil"/>
            </w:tcBorders>
            <w:shd w:val="clear" w:color="auto" w:fill="FFFFFF"/>
          </w:tcPr>
          <w:p w14:paraId="3366464B" w14:textId="50C30854" w:rsidR="00316CBE" w:rsidRPr="00844655" w:rsidRDefault="00316CBE" w:rsidP="00F03ABB">
            <w:pPr>
              <w:spacing w:line="360" w:lineRule="auto"/>
              <w:contextualSpacing/>
              <w:jc w:val="center"/>
              <w:rPr>
                <w:rFonts w:eastAsia="Calibri"/>
                <w:lang w:eastAsia="en-US"/>
              </w:rPr>
            </w:pPr>
            <w:r>
              <w:rPr>
                <w:rFonts w:eastAsia="Calibri"/>
                <w:lang w:eastAsia="en-US"/>
              </w:rPr>
              <w:t>1.1</w:t>
            </w:r>
          </w:p>
        </w:tc>
        <w:tc>
          <w:tcPr>
            <w:tcW w:w="816" w:type="dxa"/>
            <w:tcBorders>
              <w:top w:val="nil"/>
              <w:left w:val="nil"/>
              <w:bottom w:val="nil"/>
              <w:right w:val="nil"/>
            </w:tcBorders>
            <w:shd w:val="clear" w:color="auto" w:fill="FFFFFF"/>
          </w:tcPr>
          <w:p w14:paraId="75A369A9" w14:textId="65236551" w:rsidR="00316CBE" w:rsidRPr="00844655" w:rsidRDefault="00316CBE" w:rsidP="00F03ABB">
            <w:pPr>
              <w:spacing w:line="360" w:lineRule="auto"/>
              <w:contextualSpacing/>
              <w:jc w:val="center"/>
              <w:rPr>
                <w:rFonts w:eastAsia="Calibri"/>
                <w:lang w:eastAsia="en-US"/>
              </w:rPr>
            </w:pPr>
            <w:r>
              <w:rPr>
                <w:rFonts w:eastAsia="Calibri"/>
                <w:lang w:eastAsia="en-US"/>
              </w:rPr>
              <w:t>1.1</w:t>
            </w:r>
          </w:p>
        </w:tc>
        <w:tc>
          <w:tcPr>
            <w:tcW w:w="1089" w:type="dxa"/>
            <w:tcBorders>
              <w:top w:val="nil"/>
              <w:left w:val="nil"/>
              <w:bottom w:val="nil"/>
              <w:right w:val="nil"/>
            </w:tcBorders>
            <w:shd w:val="clear" w:color="auto" w:fill="FFFFFF"/>
          </w:tcPr>
          <w:p w14:paraId="19195E00" w14:textId="19F2B65C" w:rsidR="00316CBE" w:rsidRPr="00844655" w:rsidRDefault="00316CBE" w:rsidP="00F03ABB">
            <w:pPr>
              <w:spacing w:line="360" w:lineRule="auto"/>
              <w:contextualSpacing/>
              <w:jc w:val="center"/>
              <w:rPr>
                <w:rFonts w:eastAsia="Calibri"/>
                <w:lang w:eastAsia="en-US"/>
              </w:rPr>
            </w:pPr>
            <w:r>
              <w:rPr>
                <w:rFonts w:eastAsia="Calibri"/>
                <w:lang w:eastAsia="en-US"/>
              </w:rPr>
              <w:t>0.1</w:t>
            </w:r>
          </w:p>
        </w:tc>
      </w:tr>
      <w:tr w:rsidR="008C02F8" w:rsidRPr="00844655" w14:paraId="1B3AA5C2" w14:textId="77777777" w:rsidTr="00B12555">
        <w:trPr>
          <w:trHeight w:val="19"/>
        </w:trPr>
        <w:tc>
          <w:tcPr>
            <w:tcW w:w="3823" w:type="dxa"/>
            <w:tcBorders>
              <w:top w:val="nil"/>
              <w:left w:val="nil"/>
              <w:bottom w:val="nil"/>
              <w:right w:val="nil"/>
            </w:tcBorders>
            <w:shd w:val="clear" w:color="auto" w:fill="FFFFFF"/>
          </w:tcPr>
          <w:p w14:paraId="645F5AD1" w14:textId="77777777" w:rsidR="00316CBE" w:rsidRPr="00844655" w:rsidRDefault="00316CBE" w:rsidP="00F03ABB">
            <w:pPr>
              <w:spacing w:line="360" w:lineRule="auto"/>
              <w:contextualSpacing/>
              <w:rPr>
                <w:rFonts w:eastAsia="Calibri"/>
                <w:lang w:eastAsia="en-US"/>
              </w:rPr>
            </w:pPr>
            <w:r w:rsidRPr="00844655">
              <w:rPr>
                <w:rFonts w:eastAsia="Calibri"/>
                <w:i/>
                <w:lang w:eastAsia="en-US"/>
              </w:rPr>
              <w:t xml:space="preserve">Paspalidium paludivagum </w:t>
            </w:r>
            <w:r w:rsidRPr="00844655">
              <w:rPr>
                <w:rFonts w:eastAsia="Calibri"/>
                <w:lang w:eastAsia="en-US"/>
              </w:rPr>
              <w:t>(Hitchc. &amp; Chase) Parodi</w:t>
            </w:r>
          </w:p>
        </w:tc>
        <w:tc>
          <w:tcPr>
            <w:tcW w:w="1276" w:type="dxa"/>
            <w:tcBorders>
              <w:top w:val="nil"/>
              <w:left w:val="nil"/>
              <w:bottom w:val="nil"/>
              <w:right w:val="nil"/>
            </w:tcBorders>
            <w:shd w:val="clear" w:color="auto" w:fill="FFFFFF"/>
          </w:tcPr>
          <w:p w14:paraId="428252ED" w14:textId="1D9C7B75" w:rsidR="00316CBE" w:rsidRPr="00844655" w:rsidRDefault="008C02F8" w:rsidP="00F03ABB">
            <w:pPr>
              <w:spacing w:line="360" w:lineRule="auto"/>
              <w:contextualSpacing/>
              <w:jc w:val="center"/>
              <w:rPr>
                <w:rFonts w:eastAsia="Calibri"/>
                <w:lang w:eastAsia="en-US"/>
              </w:rPr>
            </w:pPr>
            <w:r>
              <w:rPr>
                <w:rFonts w:eastAsia="Calibri"/>
                <w:lang w:eastAsia="en-US"/>
              </w:rPr>
              <w:t>Grass</w:t>
            </w:r>
          </w:p>
        </w:tc>
        <w:tc>
          <w:tcPr>
            <w:tcW w:w="843" w:type="dxa"/>
            <w:tcBorders>
              <w:top w:val="nil"/>
              <w:left w:val="nil"/>
              <w:bottom w:val="nil"/>
              <w:right w:val="nil"/>
            </w:tcBorders>
            <w:shd w:val="clear" w:color="auto" w:fill="FFFFFF"/>
          </w:tcPr>
          <w:p w14:paraId="392BE6C2" w14:textId="02B3B062" w:rsidR="00316CBE" w:rsidRPr="00844655" w:rsidRDefault="00316CBE" w:rsidP="00F03ABB">
            <w:pPr>
              <w:spacing w:line="360" w:lineRule="auto"/>
              <w:contextualSpacing/>
              <w:jc w:val="center"/>
              <w:rPr>
                <w:rFonts w:eastAsia="Calibri"/>
                <w:lang w:eastAsia="en-US"/>
              </w:rPr>
            </w:pPr>
            <w:r w:rsidRPr="00844655">
              <w:rPr>
                <w:rFonts w:eastAsia="Calibri"/>
                <w:lang w:eastAsia="en-US"/>
              </w:rPr>
              <w:t>2.9</w:t>
            </w:r>
          </w:p>
        </w:tc>
        <w:tc>
          <w:tcPr>
            <w:tcW w:w="816" w:type="dxa"/>
            <w:tcBorders>
              <w:top w:val="nil"/>
              <w:left w:val="nil"/>
              <w:bottom w:val="nil"/>
              <w:right w:val="nil"/>
            </w:tcBorders>
            <w:shd w:val="clear" w:color="auto" w:fill="FFFFFF"/>
          </w:tcPr>
          <w:p w14:paraId="64406A5B" w14:textId="0F4AAA69" w:rsidR="00316CBE" w:rsidRPr="00844655" w:rsidRDefault="00316CBE" w:rsidP="00F03ABB">
            <w:pPr>
              <w:spacing w:line="360" w:lineRule="auto"/>
              <w:contextualSpacing/>
              <w:jc w:val="center"/>
              <w:rPr>
                <w:rFonts w:eastAsia="Calibri"/>
                <w:lang w:eastAsia="en-US"/>
              </w:rPr>
            </w:pPr>
            <w:r>
              <w:rPr>
                <w:rFonts w:eastAsia="Calibri"/>
                <w:lang w:eastAsia="en-US"/>
              </w:rPr>
              <w:t>1.2</w:t>
            </w:r>
          </w:p>
        </w:tc>
        <w:tc>
          <w:tcPr>
            <w:tcW w:w="816" w:type="dxa"/>
            <w:tcBorders>
              <w:top w:val="nil"/>
              <w:left w:val="nil"/>
              <w:bottom w:val="nil"/>
              <w:right w:val="nil"/>
            </w:tcBorders>
            <w:shd w:val="clear" w:color="auto" w:fill="FFFFFF"/>
          </w:tcPr>
          <w:p w14:paraId="163D02A6" w14:textId="264D98D4" w:rsidR="00316CBE" w:rsidRPr="00844655" w:rsidRDefault="00316CBE" w:rsidP="00F03ABB">
            <w:pPr>
              <w:spacing w:line="360" w:lineRule="auto"/>
              <w:contextualSpacing/>
              <w:jc w:val="center"/>
              <w:rPr>
                <w:rFonts w:eastAsia="Calibri"/>
                <w:lang w:eastAsia="en-US"/>
              </w:rPr>
            </w:pPr>
            <w:r>
              <w:rPr>
                <w:rFonts w:eastAsia="Calibri"/>
                <w:lang w:eastAsia="en-US"/>
              </w:rPr>
              <w:t>1.1</w:t>
            </w:r>
          </w:p>
        </w:tc>
        <w:tc>
          <w:tcPr>
            <w:tcW w:w="1081" w:type="dxa"/>
            <w:tcBorders>
              <w:top w:val="nil"/>
              <w:left w:val="nil"/>
              <w:bottom w:val="nil"/>
              <w:right w:val="single" w:sz="4" w:space="0" w:color="auto"/>
            </w:tcBorders>
            <w:shd w:val="clear" w:color="auto" w:fill="FFFFFF"/>
          </w:tcPr>
          <w:p w14:paraId="3D9B48C3" w14:textId="0F3C68AF"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FFFFFF"/>
          </w:tcPr>
          <w:p w14:paraId="09432BFF" w14:textId="77777777" w:rsidR="00316CBE" w:rsidRPr="00844655" w:rsidRDefault="00316CBE" w:rsidP="00F03ABB">
            <w:pPr>
              <w:spacing w:line="360" w:lineRule="auto"/>
              <w:contextualSpacing/>
              <w:jc w:val="center"/>
              <w:rPr>
                <w:rFonts w:eastAsia="Calibri"/>
                <w:lang w:eastAsia="en-US"/>
              </w:rPr>
            </w:pPr>
            <w:r>
              <w:rPr>
                <w:rFonts w:eastAsia="Calibri"/>
                <w:lang w:eastAsia="en-US"/>
              </w:rPr>
              <w:t>12.5</w:t>
            </w:r>
          </w:p>
        </w:tc>
        <w:tc>
          <w:tcPr>
            <w:tcW w:w="811" w:type="dxa"/>
            <w:tcBorders>
              <w:top w:val="nil"/>
              <w:left w:val="nil"/>
              <w:bottom w:val="nil"/>
              <w:right w:val="nil"/>
            </w:tcBorders>
            <w:shd w:val="clear" w:color="auto" w:fill="FFFFFF"/>
          </w:tcPr>
          <w:p w14:paraId="70FB903A" w14:textId="65BC0F39" w:rsidR="00316CBE" w:rsidRPr="00844655" w:rsidRDefault="00316CBE" w:rsidP="00F03ABB">
            <w:pPr>
              <w:spacing w:line="360" w:lineRule="auto"/>
              <w:contextualSpacing/>
              <w:jc w:val="center"/>
              <w:rPr>
                <w:rFonts w:eastAsia="Calibri"/>
                <w:lang w:eastAsia="en-US"/>
              </w:rPr>
            </w:pPr>
            <w:r>
              <w:rPr>
                <w:rFonts w:eastAsia="Calibri"/>
                <w:lang w:eastAsia="en-US"/>
              </w:rPr>
              <w:t>3.3</w:t>
            </w:r>
          </w:p>
        </w:tc>
        <w:tc>
          <w:tcPr>
            <w:tcW w:w="816" w:type="dxa"/>
            <w:tcBorders>
              <w:top w:val="nil"/>
              <w:left w:val="nil"/>
              <w:bottom w:val="nil"/>
              <w:right w:val="nil"/>
            </w:tcBorders>
            <w:shd w:val="clear" w:color="auto" w:fill="FFFFFF"/>
          </w:tcPr>
          <w:p w14:paraId="7DD902EB" w14:textId="7AA0DD63" w:rsidR="00316CBE" w:rsidRPr="00844655" w:rsidRDefault="00316CBE" w:rsidP="00F03ABB">
            <w:pPr>
              <w:spacing w:line="360" w:lineRule="auto"/>
              <w:contextualSpacing/>
              <w:jc w:val="center"/>
              <w:rPr>
                <w:rFonts w:eastAsia="Calibri"/>
                <w:lang w:eastAsia="en-US"/>
              </w:rPr>
            </w:pPr>
            <w:r>
              <w:rPr>
                <w:rFonts w:eastAsia="Calibri"/>
                <w:lang w:eastAsia="en-US"/>
              </w:rPr>
              <w:t>1.6</w:t>
            </w:r>
          </w:p>
        </w:tc>
        <w:tc>
          <w:tcPr>
            <w:tcW w:w="1089" w:type="dxa"/>
            <w:tcBorders>
              <w:top w:val="nil"/>
              <w:left w:val="nil"/>
              <w:bottom w:val="nil"/>
              <w:right w:val="single" w:sz="4" w:space="0" w:color="auto"/>
            </w:tcBorders>
            <w:shd w:val="clear" w:color="auto" w:fill="FFFFFF"/>
          </w:tcPr>
          <w:p w14:paraId="0951E956" w14:textId="085A1D73" w:rsidR="00316CBE" w:rsidRPr="00844655" w:rsidRDefault="00316CBE" w:rsidP="00F03ABB">
            <w:pPr>
              <w:spacing w:line="360" w:lineRule="auto"/>
              <w:contextualSpacing/>
              <w:jc w:val="center"/>
              <w:rPr>
                <w:rFonts w:eastAsia="Calibri"/>
                <w:lang w:eastAsia="en-US"/>
              </w:rPr>
            </w:pPr>
            <w:r>
              <w:rPr>
                <w:rFonts w:eastAsia="Calibri"/>
                <w:lang w:eastAsia="en-US"/>
              </w:rPr>
              <w:t>0.3</w:t>
            </w:r>
          </w:p>
        </w:tc>
        <w:tc>
          <w:tcPr>
            <w:tcW w:w="816" w:type="dxa"/>
            <w:tcBorders>
              <w:top w:val="nil"/>
              <w:left w:val="single" w:sz="4" w:space="0" w:color="auto"/>
              <w:bottom w:val="nil"/>
              <w:right w:val="nil"/>
            </w:tcBorders>
            <w:shd w:val="clear" w:color="auto" w:fill="FFFFFF"/>
          </w:tcPr>
          <w:p w14:paraId="26713460" w14:textId="77777777" w:rsidR="00316CBE" w:rsidRPr="00844655" w:rsidRDefault="00316CBE" w:rsidP="00F03ABB">
            <w:pPr>
              <w:spacing w:line="360" w:lineRule="auto"/>
              <w:contextualSpacing/>
              <w:jc w:val="center"/>
              <w:rPr>
                <w:rFonts w:eastAsia="Calibri"/>
                <w:lang w:eastAsia="en-US"/>
              </w:rPr>
            </w:pPr>
            <w:r>
              <w:rPr>
                <w:rFonts w:eastAsia="Calibri"/>
                <w:lang w:eastAsia="en-US"/>
              </w:rPr>
              <w:t>25</w:t>
            </w:r>
          </w:p>
        </w:tc>
        <w:tc>
          <w:tcPr>
            <w:tcW w:w="816" w:type="dxa"/>
            <w:tcBorders>
              <w:top w:val="nil"/>
              <w:left w:val="nil"/>
              <w:bottom w:val="nil"/>
              <w:right w:val="nil"/>
            </w:tcBorders>
            <w:shd w:val="clear" w:color="auto" w:fill="FFFFFF"/>
          </w:tcPr>
          <w:p w14:paraId="5FF32030" w14:textId="1D5B4127" w:rsidR="00316CBE" w:rsidRPr="00844655" w:rsidRDefault="00316CBE" w:rsidP="00F03ABB">
            <w:pPr>
              <w:spacing w:line="360" w:lineRule="auto"/>
              <w:contextualSpacing/>
              <w:jc w:val="center"/>
              <w:rPr>
                <w:rFonts w:eastAsia="Calibri"/>
                <w:lang w:eastAsia="en-US"/>
              </w:rPr>
            </w:pPr>
            <w:r>
              <w:rPr>
                <w:rFonts w:eastAsia="Calibri"/>
                <w:lang w:eastAsia="en-US"/>
              </w:rPr>
              <w:t>1.2</w:t>
            </w:r>
          </w:p>
        </w:tc>
        <w:tc>
          <w:tcPr>
            <w:tcW w:w="816" w:type="dxa"/>
            <w:tcBorders>
              <w:top w:val="nil"/>
              <w:left w:val="nil"/>
              <w:bottom w:val="nil"/>
              <w:right w:val="nil"/>
            </w:tcBorders>
            <w:shd w:val="clear" w:color="auto" w:fill="FFFFFF"/>
          </w:tcPr>
          <w:p w14:paraId="0D26BF10" w14:textId="50DF3AC7" w:rsidR="00316CBE" w:rsidRPr="00844655" w:rsidRDefault="00316CBE" w:rsidP="00F03ABB">
            <w:pPr>
              <w:spacing w:line="360" w:lineRule="auto"/>
              <w:contextualSpacing/>
              <w:jc w:val="center"/>
              <w:rPr>
                <w:rFonts w:eastAsia="Calibri"/>
                <w:lang w:eastAsia="en-US"/>
              </w:rPr>
            </w:pPr>
            <w:r>
              <w:rPr>
                <w:rFonts w:eastAsia="Calibri"/>
                <w:lang w:eastAsia="en-US"/>
              </w:rPr>
              <w:t>1.5</w:t>
            </w:r>
          </w:p>
        </w:tc>
        <w:tc>
          <w:tcPr>
            <w:tcW w:w="1089" w:type="dxa"/>
            <w:tcBorders>
              <w:top w:val="nil"/>
              <w:left w:val="nil"/>
              <w:bottom w:val="nil"/>
              <w:right w:val="nil"/>
            </w:tcBorders>
            <w:shd w:val="clear" w:color="auto" w:fill="FFFFFF"/>
          </w:tcPr>
          <w:p w14:paraId="227C7253" w14:textId="1EDEB452" w:rsidR="00316CBE" w:rsidRPr="00844655" w:rsidRDefault="00316CBE" w:rsidP="00F03ABB">
            <w:pPr>
              <w:spacing w:line="360" w:lineRule="auto"/>
              <w:contextualSpacing/>
              <w:jc w:val="center"/>
              <w:rPr>
                <w:rFonts w:eastAsia="Calibri"/>
                <w:lang w:eastAsia="en-US"/>
              </w:rPr>
            </w:pPr>
            <w:r>
              <w:rPr>
                <w:rFonts w:eastAsia="Calibri"/>
                <w:lang w:eastAsia="en-US"/>
              </w:rPr>
              <w:t>0.3</w:t>
            </w:r>
          </w:p>
        </w:tc>
      </w:tr>
      <w:tr w:rsidR="008C02F8" w:rsidRPr="00844655" w14:paraId="6FD62A90" w14:textId="77777777" w:rsidTr="00B12555">
        <w:trPr>
          <w:trHeight w:val="19"/>
        </w:trPr>
        <w:tc>
          <w:tcPr>
            <w:tcW w:w="3823" w:type="dxa"/>
            <w:tcBorders>
              <w:top w:val="nil"/>
              <w:left w:val="nil"/>
              <w:bottom w:val="nil"/>
              <w:right w:val="nil"/>
            </w:tcBorders>
            <w:shd w:val="clear" w:color="auto" w:fill="FFFFFF"/>
          </w:tcPr>
          <w:p w14:paraId="33F5C185" w14:textId="77777777" w:rsidR="00316CBE" w:rsidRPr="00844655" w:rsidRDefault="00316CBE" w:rsidP="00F03ABB">
            <w:pPr>
              <w:spacing w:line="360" w:lineRule="auto"/>
              <w:contextualSpacing/>
              <w:rPr>
                <w:rFonts w:eastAsia="Calibri"/>
                <w:lang w:eastAsia="en-US"/>
              </w:rPr>
            </w:pPr>
            <w:r w:rsidRPr="00844655">
              <w:rPr>
                <w:rFonts w:eastAsia="Calibri"/>
                <w:i/>
                <w:lang w:eastAsia="en-US"/>
              </w:rPr>
              <w:t xml:space="preserve">Paspalum distichum </w:t>
            </w:r>
            <w:r w:rsidRPr="00844655">
              <w:rPr>
                <w:rFonts w:eastAsia="Calibri"/>
                <w:lang w:eastAsia="en-US"/>
              </w:rPr>
              <w:t>L.</w:t>
            </w:r>
          </w:p>
        </w:tc>
        <w:tc>
          <w:tcPr>
            <w:tcW w:w="1276" w:type="dxa"/>
            <w:tcBorders>
              <w:top w:val="nil"/>
              <w:left w:val="nil"/>
              <w:bottom w:val="nil"/>
              <w:right w:val="nil"/>
            </w:tcBorders>
            <w:shd w:val="clear" w:color="auto" w:fill="FFFFFF"/>
          </w:tcPr>
          <w:p w14:paraId="48DCCECC" w14:textId="2E264716" w:rsidR="00316CBE" w:rsidRPr="00844655" w:rsidRDefault="008C02F8" w:rsidP="00F03ABB">
            <w:pPr>
              <w:spacing w:line="360" w:lineRule="auto"/>
              <w:contextualSpacing/>
              <w:jc w:val="center"/>
              <w:rPr>
                <w:rFonts w:eastAsia="Calibri"/>
                <w:lang w:eastAsia="en-US"/>
              </w:rPr>
            </w:pPr>
            <w:r>
              <w:rPr>
                <w:rFonts w:eastAsia="Calibri"/>
                <w:lang w:eastAsia="en-US"/>
              </w:rPr>
              <w:t>Grass</w:t>
            </w:r>
          </w:p>
        </w:tc>
        <w:tc>
          <w:tcPr>
            <w:tcW w:w="843" w:type="dxa"/>
            <w:tcBorders>
              <w:top w:val="nil"/>
              <w:left w:val="nil"/>
              <w:bottom w:val="nil"/>
              <w:right w:val="nil"/>
            </w:tcBorders>
            <w:shd w:val="clear" w:color="auto" w:fill="FFFFFF"/>
          </w:tcPr>
          <w:p w14:paraId="760DCE13" w14:textId="1CB43833"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FFFFFF"/>
          </w:tcPr>
          <w:p w14:paraId="0AA7A90A"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FFFFFF"/>
          </w:tcPr>
          <w:p w14:paraId="5D0C9B1B" w14:textId="77777777" w:rsidR="00316CBE" w:rsidRPr="00844655" w:rsidRDefault="00316CBE" w:rsidP="00F03ABB">
            <w:pPr>
              <w:spacing w:line="360" w:lineRule="auto"/>
              <w:contextualSpacing/>
              <w:jc w:val="center"/>
              <w:rPr>
                <w:rFonts w:eastAsia="Calibri"/>
                <w:lang w:eastAsia="en-US"/>
              </w:rPr>
            </w:pPr>
          </w:p>
        </w:tc>
        <w:tc>
          <w:tcPr>
            <w:tcW w:w="1081" w:type="dxa"/>
            <w:tcBorders>
              <w:top w:val="nil"/>
              <w:left w:val="nil"/>
              <w:bottom w:val="nil"/>
              <w:right w:val="single" w:sz="4" w:space="0" w:color="auto"/>
            </w:tcBorders>
            <w:shd w:val="clear" w:color="auto" w:fill="FFFFFF"/>
          </w:tcPr>
          <w:p w14:paraId="47A736AC"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FFFFFF"/>
          </w:tcPr>
          <w:p w14:paraId="74E9327B"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12.5</w:t>
            </w:r>
          </w:p>
        </w:tc>
        <w:tc>
          <w:tcPr>
            <w:tcW w:w="811" w:type="dxa"/>
            <w:tcBorders>
              <w:top w:val="nil"/>
              <w:left w:val="nil"/>
              <w:bottom w:val="nil"/>
              <w:right w:val="nil"/>
            </w:tcBorders>
            <w:shd w:val="clear" w:color="auto" w:fill="FFFFFF"/>
          </w:tcPr>
          <w:p w14:paraId="31429C42" w14:textId="60B860F7" w:rsidR="00316CBE" w:rsidRPr="00844655" w:rsidRDefault="00316CBE" w:rsidP="00F03ABB">
            <w:pPr>
              <w:spacing w:line="360" w:lineRule="auto"/>
              <w:contextualSpacing/>
              <w:jc w:val="center"/>
              <w:rPr>
                <w:rFonts w:eastAsia="Calibri"/>
                <w:lang w:eastAsia="en-US"/>
              </w:rPr>
            </w:pPr>
            <w:r>
              <w:rPr>
                <w:rFonts w:eastAsia="Calibri"/>
                <w:lang w:eastAsia="en-US"/>
              </w:rPr>
              <w:t>3.3</w:t>
            </w:r>
          </w:p>
        </w:tc>
        <w:tc>
          <w:tcPr>
            <w:tcW w:w="816" w:type="dxa"/>
            <w:tcBorders>
              <w:top w:val="nil"/>
              <w:left w:val="nil"/>
              <w:bottom w:val="nil"/>
              <w:right w:val="nil"/>
            </w:tcBorders>
            <w:shd w:val="clear" w:color="auto" w:fill="FFFFFF"/>
          </w:tcPr>
          <w:p w14:paraId="63716851" w14:textId="1C6CBFE5" w:rsidR="00316CBE" w:rsidRPr="00844655" w:rsidRDefault="00316CBE" w:rsidP="00F03ABB">
            <w:pPr>
              <w:spacing w:line="360" w:lineRule="auto"/>
              <w:contextualSpacing/>
              <w:jc w:val="center"/>
              <w:rPr>
                <w:rFonts w:eastAsia="Calibri"/>
                <w:lang w:eastAsia="en-US"/>
              </w:rPr>
            </w:pPr>
            <w:r>
              <w:rPr>
                <w:rFonts w:eastAsia="Calibri"/>
                <w:lang w:eastAsia="en-US"/>
              </w:rPr>
              <w:t>3.6</w:t>
            </w:r>
          </w:p>
        </w:tc>
        <w:tc>
          <w:tcPr>
            <w:tcW w:w="1089" w:type="dxa"/>
            <w:tcBorders>
              <w:top w:val="nil"/>
              <w:left w:val="nil"/>
              <w:bottom w:val="nil"/>
              <w:right w:val="single" w:sz="4" w:space="0" w:color="auto"/>
            </w:tcBorders>
            <w:shd w:val="clear" w:color="auto" w:fill="FFFFFF"/>
          </w:tcPr>
          <w:p w14:paraId="10BBCB30" w14:textId="130A77B4" w:rsidR="00316CBE" w:rsidRPr="00844655" w:rsidRDefault="00316CBE" w:rsidP="00F03ABB">
            <w:pPr>
              <w:spacing w:line="360" w:lineRule="auto"/>
              <w:contextualSpacing/>
              <w:jc w:val="center"/>
              <w:rPr>
                <w:rFonts w:eastAsia="Calibri"/>
                <w:lang w:eastAsia="en-US"/>
              </w:rPr>
            </w:pPr>
            <w:r>
              <w:rPr>
                <w:rFonts w:eastAsia="Calibri"/>
                <w:lang w:eastAsia="en-US"/>
              </w:rPr>
              <w:t>0.4</w:t>
            </w:r>
          </w:p>
        </w:tc>
        <w:tc>
          <w:tcPr>
            <w:tcW w:w="816" w:type="dxa"/>
            <w:tcBorders>
              <w:top w:val="nil"/>
              <w:left w:val="single" w:sz="4" w:space="0" w:color="auto"/>
              <w:bottom w:val="nil"/>
              <w:right w:val="nil"/>
            </w:tcBorders>
            <w:shd w:val="clear" w:color="auto" w:fill="FFFFFF"/>
          </w:tcPr>
          <w:p w14:paraId="0F6EA929"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12.5</w:t>
            </w:r>
          </w:p>
        </w:tc>
        <w:tc>
          <w:tcPr>
            <w:tcW w:w="816" w:type="dxa"/>
            <w:tcBorders>
              <w:top w:val="nil"/>
              <w:left w:val="nil"/>
              <w:bottom w:val="nil"/>
              <w:right w:val="nil"/>
            </w:tcBorders>
            <w:shd w:val="clear" w:color="auto" w:fill="FFFFFF"/>
          </w:tcPr>
          <w:p w14:paraId="235C50A1" w14:textId="55FAB5BD" w:rsidR="00316CBE" w:rsidRPr="00844655" w:rsidRDefault="00316CBE" w:rsidP="00F03ABB">
            <w:pPr>
              <w:spacing w:line="360" w:lineRule="auto"/>
              <w:contextualSpacing/>
              <w:jc w:val="center"/>
              <w:rPr>
                <w:rFonts w:eastAsia="Calibri"/>
                <w:lang w:eastAsia="en-US"/>
              </w:rPr>
            </w:pPr>
            <w:r>
              <w:rPr>
                <w:rFonts w:eastAsia="Calibri"/>
                <w:lang w:eastAsia="en-US"/>
              </w:rPr>
              <w:t>11.9</w:t>
            </w:r>
          </w:p>
        </w:tc>
        <w:tc>
          <w:tcPr>
            <w:tcW w:w="816" w:type="dxa"/>
            <w:tcBorders>
              <w:top w:val="nil"/>
              <w:left w:val="nil"/>
              <w:bottom w:val="nil"/>
              <w:right w:val="nil"/>
            </w:tcBorders>
            <w:shd w:val="clear" w:color="auto" w:fill="FFFFFF"/>
          </w:tcPr>
          <w:p w14:paraId="278DF5F3" w14:textId="0E1AE556" w:rsidR="00316CBE" w:rsidRPr="00844655" w:rsidRDefault="00316CBE" w:rsidP="00F03ABB">
            <w:pPr>
              <w:spacing w:line="360" w:lineRule="auto"/>
              <w:contextualSpacing/>
              <w:jc w:val="center"/>
              <w:rPr>
                <w:rFonts w:eastAsia="Calibri"/>
                <w:lang w:eastAsia="en-US"/>
              </w:rPr>
            </w:pPr>
            <w:r>
              <w:rPr>
                <w:rFonts w:eastAsia="Calibri"/>
                <w:lang w:eastAsia="en-US"/>
              </w:rPr>
              <w:t>12.4</w:t>
            </w:r>
          </w:p>
        </w:tc>
        <w:tc>
          <w:tcPr>
            <w:tcW w:w="1089" w:type="dxa"/>
            <w:tcBorders>
              <w:top w:val="nil"/>
              <w:left w:val="nil"/>
              <w:bottom w:val="nil"/>
              <w:right w:val="nil"/>
            </w:tcBorders>
            <w:shd w:val="clear" w:color="auto" w:fill="FFFFFF"/>
          </w:tcPr>
          <w:p w14:paraId="0C212D5E" w14:textId="38DCC745" w:rsidR="00316CBE" w:rsidRPr="00844655" w:rsidRDefault="00316CBE" w:rsidP="00F03ABB">
            <w:pPr>
              <w:spacing w:line="360" w:lineRule="auto"/>
              <w:contextualSpacing/>
              <w:jc w:val="center"/>
              <w:rPr>
                <w:rFonts w:eastAsia="Calibri"/>
                <w:lang w:eastAsia="en-US"/>
              </w:rPr>
            </w:pPr>
            <w:r>
              <w:rPr>
                <w:rFonts w:eastAsia="Calibri"/>
                <w:lang w:eastAsia="en-US"/>
              </w:rPr>
              <w:t>1.5</w:t>
            </w:r>
          </w:p>
        </w:tc>
      </w:tr>
      <w:tr w:rsidR="008C02F8" w:rsidRPr="00844655" w14:paraId="154C3CAE" w14:textId="77777777" w:rsidTr="00B12555">
        <w:trPr>
          <w:trHeight w:val="19"/>
        </w:trPr>
        <w:tc>
          <w:tcPr>
            <w:tcW w:w="3823" w:type="dxa"/>
            <w:tcBorders>
              <w:top w:val="nil"/>
              <w:left w:val="nil"/>
              <w:bottom w:val="nil"/>
              <w:right w:val="nil"/>
            </w:tcBorders>
            <w:shd w:val="clear" w:color="auto" w:fill="FFFFFF"/>
          </w:tcPr>
          <w:p w14:paraId="062BD818" w14:textId="77777777" w:rsidR="00316CBE" w:rsidRPr="00844655" w:rsidRDefault="00316CBE" w:rsidP="00F03ABB">
            <w:pPr>
              <w:spacing w:line="360" w:lineRule="auto"/>
              <w:contextualSpacing/>
              <w:rPr>
                <w:rFonts w:eastAsia="Calibri"/>
                <w:lang w:eastAsia="en-US"/>
              </w:rPr>
            </w:pPr>
            <w:r w:rsidRPr="00844655">
              <w:rPr>
                <w:rFonts w:eastAsia="Calibri"/>
                <w:i/>
                <w:lang w:eastAsia="en-US"/>
              </w:rPr>
              <w:t>Paspalum vaginatum</w:t>
            </w:r>
            <w:r w:rsidRPr="00844655">
              <w:rPr>
                <w:rFonts w:eastAsia="Calibri"/>
                <w:lang w:eastAsia="en-US"/>
              </w:rPr>
              <w:t xml:space="preserve"> Sw.</w:t>
            </w:r>
          </w:p>
        </w:tc>
        <w:tc>
          <w:tcPr>
            <w:tcW w:w="1276" w:type="dxa"/>
            <w:tcBorders>
              <w:top w:val="nil"/>
              <w:left w:val="nil"/>
              <w:bottom w:val="nil"/>
              <w:right w:val="nil"/>
            </w:tcBorders>
            <w:shd w:val="clear" w:color="auto" w:fill="FFFFFF"/>
          </w:tcPr>
          <w:p w14:paraId="59D67BB8" w14:textId="096F0F6A" w:rsidR="00316CBE" w:rsidRPr="00844655" w:rsidRDefault="008C02F8" w:rsidP="00F03ABB">
            <w:pPr>
              <w:spacing w:line="360" w:lineRule="auto"/>
              <w:contextualSpacing/>
              <w:jc w:val="center"/>
              <w:rPr>
                <w:rFonts w:eastAsia="Calibri"/>
                <w:lang w:eastAsia="en-US"/>
              </w:rPr>
            </w:pPr>
            <w:r>
              <w:rPr>
                <w:rFonts w:eastAsia="Calibri"/>
                <w:lang w:eastAsia="en-US"/>
              </w:rPr>
              <w:t>Grass</w:t>
            </w:r>
          </w:p>
        </w:tc>
        <w:tc>
          <w:tcPr>
            <w:tcW w:w="843" w:type="dxa"/>
            <w:tcBorders>
              <w:top w:val="nil"/>
              <w:left w:val="nil"/>
              <w:bottom w:val="nil"/>
              <w:right w:val="nil"/>
            </w:tcBorders>
            <w:shd w:val="clear" w:color="auto" w:fill="FFFFFF"/>
          </w:tcPr>
          <w:p w14:paraId="5B0DB4E8" w14:textId="59F652E2"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FFFFFF"/>
          </w:tcPr>
          <w:p w14:paraId="37E21E38"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FFFFFF"/>
          </w:tcPr>
          <w:p w14:paraId="78AE206F" w14:textId="77777777" w:rsidR="00316CBE" w:rsidRPr="00844655" w:rsidRDefault="00316CBE" w:rsidP="00F03ABB">
            <w:pPr>
              <w:spacing w:line="360" w:lineRule="auto"/>
              <w:contextualSpacing/>
              <w:jc w:val="center"/>
              <w:rPr>
                <w:rFonts w:eastAsia="Calibri"/>
                <w:lang w:eastAsia="en-US"/>
              </w:rPr>
            </w:pPr>
          </w:p>
        </w:tc>
        <w:tc>
          <w:tcPr>
            <w:tcW w:w="1081" w:type="dxa"/>
            <w:tcBorders>
              <w:top w:val="nil"/>
              <w:left w:val="nil"/>
              <w:bottom w:val="nil"/>
              <w:right w:val="single" w:sz="4" w:space="0" w:color="auto"/>
            </w:tcBorders>
            <w:shd w:val="clear" w:color="auto" w:fill="FFFFFF"/>
          </w:tcPr>
          <w:p w14:paraId="4B1F3736"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FFFFFF"/>
          </w:tcPr>
          <w:p w14:paraId="0795FA3F" w14:textId="08D5704C" w:rsidR="00316CBE" w:rsidRPr="00844655" w:rsidRDefault="00316CBE" w:rsidP="00F03ABB">
            <w:pPr>
              <w:spacing w:line="360" w:lineRule="auto"/>
              <w:contextualSpacing/>
              <w:jc w:val="center"/>
              <w:rPr>
                <w:rFonts w:eastAsia="Calibri"/>
                <w:lang w:eastAsia="en-US"/>
              </w:rPr>
            </w:pPr>
            <w:r w:rsidRPr="00844655">
              <w:rPr>
                <w:rFonts w:eastAsia="Calibri"/>
                <w:lang w:eastAsia="en-US"/>
              </w:rPr>
              <w:t>18.7</w:t>
            </w:r>
          </w:p>
        </w:tc>
        <w:tc>
          <w:tcPr>
            <w:tcW w:w="811" w:type="dxa"/>
            <w:tcBorders>
              <w:top w:val="nil"/>
              <w:left w:val="nil"/>
              <w:bottom w:val="nil"/>
              <w:right w:val="nil"/>
            </w:tcBorders>
            <w:shd w:val="clear" w:color="auto" w:fill="FFFFFF"/>
          </w:tcPr>
          <w:p w14:paraId="1FADFE62" w14:textId="7F41B8FF" w:rsidR="00316CBE" w:rsidRPr="00844655" w:rsidRDefault="00316CBE" w:rsidP="00F03ABB">
            <w:pPr>
              <w:spacing w:line="360" w:lineRule="auto"/>
              <w:contextualSpacing/>
              <w:jc w:val="center"/>
              <w:rPr>
                <w:rFonts w:eastAsia="Calibri"/>
                <w:lang w:eastAsia="en-US"/>
              </w:rPr>
            </w:pPr>
            <w:r>
              <w:rPr>
                <w:rFonts w:eastAsia="Calibri"/>
                <w:lang w:eastAsia="en-US"/>
              </w:rPr>
              <w:t>2.0</w:t>
            </w:r>
          </w:p>
        </w:tc>
        <w:tc>
          <w:tcPr>
            <w:tcW w:w="816" w:type="dxa"/>
            <w:tcBorders>
              <w:top w:val="nil"/>
              <w:left w:val="nil"/>
              <w:bottom w:val="nil"/>
              <w:right w:val="nil"/>
            </w:tcBorders>
            <w:shd w:val="clear" w:color="auto" w:fill="FFFFFF"/>
          </w:tcPr>
          <w:p w14:paraId="7104B19E" w14:textId="176300FB" w:rsidR="00316CBE" w:rsidRPr="00844655" w:rsidRDefault="00316CBE" w:rsidP="00F03ABB">
            <w:pPr>
              <w:spacing w:line="360" w:lineRule="auto"/>
              <w:contextualSpacing/>
              <w:jc w:val="center"/>
              <w:rPr>
                <w:rFonts w:eastAsia="Calibri"/>
                <w:lang w:eastAsia="en-US"/>
              </w:rPr>
            </w:pPr>
            <w:r>
              <w:rPr>
                <w:rFonts w:eastAsia="Calibri"/>
                <w:lang w:eastAsia="en-US"/>
              </w:rPr>
              <w:t>1.8</w:t>
            </w:r>
          </w:p>
        </w:tc>
        <w:tc>
          <w:tcPr>
            <w:tcW w:w="1089" w:type="dxa"/>
            <w:tcBorders>
              <w:top w:val="nil"/>
              <w:left w:val="nil"/>
              <w:bottom w:val="nil"/>
              <w:right w:val="single" w:sz="4" w:space="0" w:color="auto"/>
            </w:tcBorders>
            <w:shd w:val="clear" w:color="auto" w:fill="FFFFFF"/>
          </w:tcPr>
          <w:p w14:paraId="5C1EE731" w14:textId="4C2957DA" w:rsidR="00316CBE" w:rsidRPr="00844655" w:rsidRDefault="00316CBE" w:rsidP="00F03ABB">
            <w:pPr>
              <w:spacing w:line="360" w:lineRule="auto"/>
              <w:contextualSpacing/>
              <w:jc w:val="center"/>
              <w:rPr>
                <w:rFonts w:eastAsia="Calibri"/>
                <w:lang w:eastAsia="en-US"/>
              </w:rPr>
            </w:pPr>
            <w:r>
              <w:rPr>
                <w:rFonts w:eastAsia="Calibri"/>
                <w:lang w:eastAsia="en-US"/>
              </w:rPr>
              <w:t>0.3</w:t>
            </w:r>
          </w:p>
        </w:tc>
        <w:tc>
          <w:tcPr>
            <w:tcW w:w="816" w:type="dxa"/>
            <w:tcBorders>
              <w:top w:val="nil"/>
              <w:left w:val="single" w:sz="4" w:space="0" w:color="auto"/>
              <w:bottom w:val="nil"/>
              <w:right w:val="nil"/>
            </w:tcBorders>
            <w:shd w:val="clear" w:color="auto" w:fill="FFFFFF"/>
          </w:tcPr>
          <w:p w14:paraId="2898391D"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25</w:t>
            </w:r>
          </w:p>
        </w:tc>
        <w:tc>
          <w:tcPr>
            <w:tcW w:w="816" w:type="dxa"/>
            <w:tcBorders>
              <w:top w:val="nil"/>
              <w:left w:val="nil"/>
              <w:bottom w:val="nil"/>
              <w:right w:val="nil"/>
            </w:tcBorders>
            <w:shd w:val="clear" w:color="auto" w:fill="FFFFFF"/>
          </w:tcPr>
          <w:p w14:paraId="72D3E01A" w14:textId="691C28A6" w:rsidR="00316CBE" w:rsidRPr="00844655" w:rsidRDefault="00316CBE" w:rsidP="00F03ABB">
            <w:pPr>
              <w:spacing w:line="360" w:lineRule="auto"/>
              <w:contextualSpacing/>
              <w:jc w:val="center"/>
              <w:rPr>
                <w:rFonts w:eastAsia="Calibri"/>
                <w:lang w:eastAsia="en-US"/>
              </w:rPr>
            </w:pPr>
            <w:r>
              <w:rPr>
                <w:rFonts w:eastAsia="Calibri"/>
                <w:lang w:eastAsia="en-US"/>
              </w:rPr>
              <w:t>5.8</w:t>
            </w:r>
          </w:p>
        </w:tc>
        <w:tc>
          <w:tcPr>
            <w:tcW w:w="816" w:type="dxa"/>
            <w:tcBorders>
              <w:top w:val="nil"/>
              <w:left w:val="nil"/>
              <w:bottom w:val="nil"/>
              <w:right w:val="nil"/>
            </w:tcBorders>
            <w:shd w:val="clear" w:color="auto" w:fill="FFFFFF"/>
          </w:tcPr>
          <w:p w14:paraId="45494C17" w14:textId="78505C11" w:rsidR="00316CBE" w:rsidRPr="00844655" w:rsidRDefault="00316CBE" w:rsidP="00F03ABB">
            <w:pPr>
              <w:spacing w:line="360" w:lineRule="auto"/>
              <w:contextualSpacing/>
              <w:jc w:val="center"/>
              <w:rPr>
                <w:rFonts w:eastAsia="Calibri"/>
                <w:lang w:eastAsia="en-US"/>
              </w:rPr>
            </w:pPr>
            <w:r>
              <w:rPr>
                <w:rFonts w:eastAsia="Calibri"/>
                <w:lang w:eastAsia="en-US"/>
              </w:rPr>
              <w:t>6.4</w:t>
            </w:r>
          </w:p>
        </w:tc>
        <w:tc>
          <w:tcPr>
            <w:tcW w:w="1089" w:type="dxa"/>
            <w:tcBorders>
              <w:top w:val="nil"/>
              <w:left w:val="nil"/>
              <w:bottom w:val="nil"/>
              <w:right w:val="nil"/>
            </w:tcBorders>
            <w:shd w:val="clear" w:color="auto" w:fill="FFFFFF"/>
          </w:tcPr>
          <w:p w14:paraId="27F8F7EE" w14:textId="3DE8EA5E" w:rsidR="00316CBE" w:rsidRPr="00844655" w:rsidRDefault="00316CBE" w:rsidP="00F03ABB">
            <w:pPr>
              <w:spacing w:line="360" w:lineRule="auto"/>
              <w:contextualSpacing/>
              <w:jc w:val="center"/>
              <w:rPr>
                <w:rFonts w:eastAsia="Calibri"/>
                <w:lang w:eastAsia="en-US"/>
              </w:rPr>
            </w:pPr>
            <w:r>
              <w:rPr>
                <w:rFonts w:eastAsia="Calibri"/>
                <w:lang w:eastAsia="en-US"/>
              </w:rPr>
              <w:t>2.3</w:t>
            </w:r>
          </w:p>
        </w:tc>
      </w:tr>
      <w:tr w:rsidR="008C02F8" w:rsidRPr="00844655" w14:paraId="269E3C3F" w14:textId="77777777" w:rsidTr="00B12555">
        <w:trPr>
          <w:trHeight w:val="19"/>
        </w:trPr>
        <w:tc>
          <w:tcPr>
            <w:tcW w:w="3823" w:type="dxa"/>
            <w:tcBorders>
              <w:top w:val="nil"/>
              <w:left w:val="nil"/>
              <w:bottom w:val="nil"/>
              <w:right w:val="nil"/>
            </w:tcBorders>
            <w:shd w:val="clear" w:color="auto" w:fill="FFFFFF"/>
          </w:tcPr>
          <w:p w14:paraId="28C0A32C" w14:textId="77777777" w:rsidR="00316CBE" w:rsidRPr="00844655" w:rsidRDefault="00316CBE" w:rsidP="00F03ABB">
            <w:pPr>
              <w:spacing w:line="360" w:lineRule="auto"/>
              <w:contextualSpacing/>
              <w:rPr>
                <w:rFonts w:eastAsia="Calibri"/>
                <w:lang w:eastAsia="en-US"/>
              </w:rPr>
            </w:pPr>
            <w:r w:rsidRPr="00844655">
              <w:rPr>
                <w:rFonts w:eastAsia="Calibri"/>
                <w:i/>
                <w:lang w:eastAsia="en-US"/>
              </w:rPr>
              <w:t>Paspalum</w:t>
            </w:r>
            <w:r w:rsidRPr="00844655">
              <w:rPr>
                <w:rFonts w:eastAsia="Calibri"/>
                <w:lang w:eastAsia="en-US"/>
              </w:rPr>
              <w:t xml:space="preserve"> sp.</w:t>
            </w:r>
          </w:p>
        </w:tc>
        <w:tc>
          <w:tcPr>
            <w:tcW w:w="1276" w:type="dxa"/>
            <w:tcBorders>
              <w:top w:val="nil"/>
              <w:left w:val="nil"/>
              <w:bottom w:val="nil"/>
              <w:right w:val="nil"/>
            </w:tcBorders>
            <w:shd w:val="clear" w:color="auto" w:fill="FFFFFF"/>
          </w:tcPr>
          <w:p w14:paraId="242A2B2C" w14:textId="6574D416" w:rsidR="00316CBE" w:rsidRPr="00844655" w:rsidRDefault="008C02F8" w:rsidP="00F03ABB">
            <w:pPr>
              <w:spacing w:line="360" w:lineRule="auto"/>
              <w:contextualSpacing/>
              <w:jc w:val="center"/>
              <w:rPr>
                <w:rFonts w:eastAsia="Calibri"/>
                <w:lang w:eastAsia="en-US"/>
              </w:rPr>
            </w:pPr>
            <w:r>
              <w:rPr>
                <w:rFonts w:eastAsia="Calibri"/>
                <w:lang w:eastAsia="en-US"/>
              </w:rPr>
              <w:t>Grass</w:t>
            </w:r>
          </w:p>
        </w:tc>
        <w:tc>
          <w:tcPr>
            <w:tcW w:w="843" w:type="dxa"/>
            <w:tcBorders>
              <w:top w:val="nil"/>
              <w:left w:val="nil"/>
              <w:bottom w:val="nil"/>
              <w:right w:val="nil"/>
            </w:tcBorders>
            <w:shd w:val="clear" w:color="auto" w:fill="FFFFFF"/>
          </w:tcPr>
          <w:p w14:paraId="01409F29" w14:textId="145536F6"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FFFFFF"/>
          </w:tcPr>
          <w:p w14:paraId="2726A902"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FFFFFF"/>
          </w:tcPr>
          <w:p w14:paraId="112E85A7" w14:textId="77777777" w:rsidR="00316CBE" w:rsidRPr="00844655" w:rsidRDefault="00316CBE" w:rsidP="00F03ABB">
            <w:pPr>
              <w:spacing w:line="360" w:lineRule="auto"/>
              <w:contextualSpacing/>
              <w:jc w:val="center"/>
              <w:rPr>
                <w:rFonts w:eastAsia="Calibri"/>
                <w:lang w:eastAsia="en-US"/>
              </w:rPr>
            </w:pPr>
          </w:p>
        </w:tc>
        <w:tc>
          <w:tcPr>
            <w:tcW w:w="1081" w:type="dxa"/>
            <w:tcBorders>
              <w:top w:val="nil"/>
              <w:left w:val="nil"/>
              <w:bottom w:val="nil"/>
              <w:right w:val="single" w:sz="4" w:space="0" w:color="auto"/>
            </w:tcBorders>
            <w:shd w:val="clear" w:color="auto" w:fill="FFFFFF"/>
          </w:tcPr>
          <w:p w14:paraId="40CA0111"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FFFFFF"/>
          </w:tcPr>
          <w:p w14:paraId="2097BD83" w14:textId="77777777" w:rsidR="00316CBE" w:rsidRPr="00844655" w:rsidRDefault="00316CBE" w:rsidP="00F03ABB">
            <w:pPr>
              <w:spacing w:line="360" w:lineRule="auto"/>
              <w:contextualSpacing/>
              <w:jc w:val="center"/>
              <w:rPr>
                <w:rFonts w:eastAsia="Calibri"/>
                <w:lang w:eastAsia="en-US"/>
              </w:rPr>
            </w:pPr>
            <w:r>
              <w:rPr>
                <w:rFonts w:eastAsia="Calibri"/>
                <w:lang w:eastAsia="en-US"/>
              </w:rPr>
              <w:t>75</w:t>
            </w:r>
          </w:p>
        </w:tc>
        <w:tc>
          <w:tcPr>
            <w:tcW w:w="811" w:type="dxa"/>
            <w:tcBorders>
              <w:top w:val="nil"/>
              <w:left w:val="nil"/>
              <w:bottom w:val="nil"/>
              <w:right w:val="nil"/>
            </w:tcBorders>
            <w:shd w:val="clear" w:color="auto" w:fill="FFFFFF"/>
          </w:tcPr>
          <w:p w14:paraId="784DFB97" w14:textId="2B73EB18" w:rsidR="00316CBE" w:rsidRPr="00844655" w:rsidRDefault="00316CBE" w:rsidP="00F03ABB">
            <w:pPr>
              <w:spacing w:line="360" w:lineRule="auto"/>
              <w:contextualSpacing/>
              <w:jc w:val="center"/>
              <w:rPr>
                <w:rFonts w:eastAsia="Calibri"/>
                <w:lang w:eastAsia="en-US"/>
              </w:rPr>
            </w:pPr>
            <w:r>
              <w:rPr>
                <w:rFonts w:eastAsia="Calibri"/>
                <w:lang w:eastAsia="en-US"/>
              </w:rPr>
              <w:t>6.1</w:t>
            </w:r>
          </w:p>
        </w:tc>
        <w:tc>
          <w:tcPr>
            <w:tcW w:w="816" w:type="dxa"/>
            <w:tcBorders>
              <w:top w:val="nil"/>
              <w:left w:val="nil"/>
              <w:bottom w:val="nil"/>
              <w:right w:val="nil"/>
            </w:tcBorders>
            <w:shd w:val="clear" w:color="auto" w:fill="FFFFFF"/>
          </w:tcPr>
          <w:p w14:paraId="62B9C81D" w14:textId="190ED47C" w:rsidR="00316CBE" w:rsidRPr="00844655" w:rsidRDefault="00316CBE" w:rsidP="00F03ABB">
            <w:pPr>
              <w:spacing w:line="360" w:lineRule="auto"/>
              <w:contextualSpacing/>
              <w:jc w:val="center"/>
              <w:rPr>
                <w:rFonts w:eastAsia="Calibri"/>
                <w:lang w:eastAsia="en-US"/>
              </w:rPr>
            </w:pPr>
            <w:r>
              <w:rPr>
                <w:rFonts w:eastAsia="Calibri"/>
                <w:lang w:eastAsia="en-US"/>
              </w:rPr>
              <w:t>7.3</w:t>
            </w:r>
          </w:p>
        </w:tc>
        <w:tc>
          <w:tcPr>
            <w:tcW w:w="1089" w:type="dxa"/>
            <w:tcBorders>
              <w:top w:val="nil"/>
              <w:left w:val="nil"/>
              <w:bottom w:val="nil"/>
              <w:right w:val="single" w:sz="4" w:space="0" w:color="auto"/>
            </w:tcBorders>
            <w:shd w:val="clear" w:color="auto" w:fill="FFFFFF"/>
          </w:tcPr>
          <w:p w14:paraId="0C3EEEE8" w14:textId="68FA4793" w:rsidR="00316CBE" w:rsidRPr="00CB694C" w:rsidRDefault="00316CBE" w:rsidP="00F03ABB">
            <w:pPr>
              <w:spacing w:line="360" w:lineRule="auto"/>
              <w:contextualSpacing/>
              <w:jc w:val="center"/>
              <w:rPr>
                <w:rFonts w:eastAsia="Calibri"/>
                <w:lang w:eastAsia="en-US"/>
              </w:rPr>
            </w:pPr>
            <w:r w:rsidRPr="00CB694C">
              <w:rPr>
                <w:rFonts w:eastAsia="Calibri"/>
                <w:lang w:eastAsia="en-US"/>
              </w:rPr>
              <w:t>5.0</w:t>
            </w:r>
          </w:p>
        </w:tc>
        <w:tc>
          <w:tcPr>
            <w:tcW w:w="816" w:type="dxa"/>
            <w:tcBorders>
              <w:top w:val="nil"/>
              <w:left w:val="single" w:sz="4" w:space="0" w:color="auto"/>
              <w:bottom w:val="nil"/>
              <w:right w:val="nil"/>
            </w:tcBorders>
            <w:shd w:val="clear" w:color="auto" w:fill="FFFFFF"/>
          </w:tcPr>
          <w:p w14:paraId="6560031C"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43.8</w:t>
            </w:r>
          </w:p>
        </w:tc>
        <w:tc>
          <w:tcPr>
            <w:tcW w:w="816" w:type="dxa"/>
            <w:tcBorders>
              <w:top w:val="nil"/>
              <w:left w:val="nil"/>
              <w:bottom w:val="nil"/>
              <w:right w:val="nil"/>
            </w:tcBorders>
            <w:shd w:val="clear" w:color="auto" w:fill="FFFFFF"/>
          </w:tcPr>
          <w:p w14:paraId="2F64384B" w14:textId="6498CAE3" w:rsidR="00316CBE" w:rsidRPr="00844655" w:rsidRDefault="00316CBE" w:rsidP="00F03ABB">
            <w:pPr>
              <w:spacing w:line="360" w:lineRule="auto"/>
              <w:contextualSpacing/>
              <w:jc w:val="center"/>
              <w:rPr>
                <w:rFonts w:eastAsia="Calibri"/>
                <w:lang w:eastAsia="en-US"/>
              </w:rPr>
            </w:pPr>
            <w:r>
              <w:rPr>
                <w:rFonts w:eastAsia="Calibri"/>
                <w:lang w:eastAsia="en-US"/>
              </w:rPr>
              <w:t>5.9</w:t>
            </w:r>
          </w:p>
        </w:tc>
        <w:tc>
          <w:tcPr>
            <w:tcW w:w="816" w:type="dxa"/>
            <w:tcBorders>
              <w:top w:val="nil"/>
              <w:left w:val="nil"/>
              <w:bottom w:val="nil"/>
              <w:right w:val="nil"/>
            </w:tcBorders>
            <w:shd w:val="clear" w:color="auto" w:fill="FFFFFF"/>
          </w:tcPr>
          <w:p w14:paraId="32D05709" w14:textId="54AC434D" w:rsidR="00316CBE" w:rsidRPr="00844655" w:rsidRDefault="00316CBE" w:rsidP="00F03ABB">
            <w:pPr>
              <w:spacing w:line="360" w:lineRule="auto"/>
              <w:contextualSpacing/>
              <w:jc w:val="center"/>
              <w:rPr>
                <w:rFonts w:eastAsia="Calibri"/>
                <w:lang w:eastAsia="en-US"/>
              </w:rPr>
            </w:pPr>
            <w:r>
              <w:rPr>
                <w:rFonts w:eastAsia="Calibri"/>
                <w:lang w:eastAsia="en-US"/>
              </w:rPr>
              <w:t>6.2</w:t>
            </w:r>
          </w:p>
        </w:tc>
        <w:tc>
          <w:tcPr>
            <w:tcW w:w="1089" w:type="dxa"/>
            <w:tcBorders>
              <w:top w:val="nil"/>
              <w:left w:val="nil"/>
              <w:bottom w:val="nil"/>
              <w:right w:val="nil"/>
            </w:tcBorders>
            <w:shd w:val="clear" w:color="auto" w:fill="FFFFFF"/>
          </w:tcPr>
          <w:p w14:paraId="7DA7BA2D" w14:textId="6F9EBCD5" w:rsidR="00316CBE" w:rsidRPr="00844655" w:rsidRDefault="00316CBE" w:rsidP="00F03ABB">
            <w:pPr>
              <w:spacing w:line="360" w:lineRule="auto"/>
              <w:contextualSpacing/>
              <w:jc w:val="center"/>
              <w:rPr>
                <w:rFonts w:eastAsia="Calibri"/>
                <w:lang w:eastAsia="en-US"/>
              </w:rPr>
            </w:pPr>
            <w:r>
              <w:rPr>
                <w:rFonts w:eastAsia="Calibri"/>
                <w:lang w:eastAsia="en-US"/>
              </w:rPr>
              <w:t>2.6</w:t>
            </w:r>
          </w:p>
        </w:tc>
      </w:tr>
      <w:tr w:rsidR="008C02F8" w:rsidRPr="00844655" w14:paraId="44D9A6AA" w14:textId="77777777" w:rsidTr="00B12555">
        <w:trPr>
          <w:trHeight w:val="19"/>
        </w:trPr>
        <w:tc>
          <w:tcPr>
            <w:tcW w:w="3823" w:type="dxa"/>
            <w:tcBorders>
              <w:top w:val="nil"/>
              <w:left w:val="nil"/>
              <w:bottom w:val="nil"/>
              <w:right w:val="nil"/>
            </w:tcBorders>
            <w:shd w:val="clear" w:color="auto" w:fill="FFFFFF"/>
          </w:tcPr>
          <w:p w14:paraId="1F7A05F2" w14:textId="77777777" w:rsidR="00316CBE" w:rsidRPr="00844655" w:rsidRDefault="00316CBE" w:rsidP="00F03ABB">
            <w:pPr>
              <w:spacing w:line="360" w:lineRule="auto"/>
              <w:contextualSpacing/>
              <w:rPr>
                <w:rFonts w:eastAsia="Calibri"/>
                <w:lang w:eastAsia="en-US"/>
              </w:rPr>
            </w:pPr>
            <w:r w:rsidRPr="00844655">
              <w:rPr>
                <w:rFonts w:eastAsia="Calibri"/>
                <w:i/>
                <w:lang w:eastAsia="en-US"/>
              </w:rPr>
              <w:t xml:space="preserve">Polypogon chilensis </w:t>
            </w:r>
            <w:r w:rsidRPr="00844655">
              <w:rPr>
                <w:rFonts w:eastAsia="Calibri"/>
                <w:lang w:eastAsia="en-US"/>
              </w:rPr>
              <w:t>(Kunth) Pilg.</w:t>
            </w:r>
          </w:p>
        </w:tc>
        <w:tc>
          <w:tcPr>
            <w:tcW w:w="1276" w:type="dxa"/>
            <w:tcBorders>
              <w:top w:val="nil"/>
              <w:left w:val="nil"/>
              <w:bottom w:val="nil"/>
              <w:right w:val="nil"/>
            </w:tcBorders>
            <w:shd w:val="clear" w:color="auto" w:fill="FFFFFF"/>
          </w:tcPr>
          <w:p w14:paraId="6F3687D3" w14:textId="2AC1FD7D" w:rsidR="00316CBE" w:rsidRPr="00844655" w:rsidRDefault="008C02F8" w:rsidP="00F03ABB">
            <w:pPr>
              <w:spacing w:line="360" w:lineRule="auto"/>
              <w:contextualSpacing/>
              <w:jc w:val="center"/>
              <w:rPr>
                <w:rFonts w:eastAsia="Calibri"/>
                <w:lang w:eastAsia="en-US"/>
              </w:rPr>
            </w:pPr>
            <w:r>
              <w:rPr>
                <w:rFonts w:eastAsia="Calibri"/>
                <w:lang w:eastAsia="en-US"/>
              </w:rPr>
              <w:t>Grass</w:t>
            </w:r>
          </w:p>
        </w:tc>
        <w:tc>
          <w:tcPr>
            <w:tcW w:w="843" w:type="dxa"/>
            <w:tcBorders>
              <w:top w:val="nil"/>
              <w:left w:val="nil"/>
              <w:bottom w:val="nil"/>
              <w:right w:val="nil"/>
            </w:tcBorders>
            <w:shd w:val="clear" w:color="auto" w:fill="FFFFFF"/>
          </w:tcPr>
          <w:p w14:paraId="2742CC37" w14:textId="00C70C7B" w:rsidR="00316CBE" w:rsidRPr="00844655" w:rsidRDefault="00316CBE" w:rsidP="00F03ABB">
            <w:pPr>
              <w:spacing w:line="360" w:lineRule="auto"/>
              <w:contextualSpacing/>
              <w:jc w:val="center"/>
              <w:rPr>
                <w:rFonts w:eastAsia="Calibri"/>
                <w:lang w:eastAsia="en-US"/>
              </w:rPr>
            </w:pPr>
            <w:r w:rsidRPr="00844655">
              <w:rPr>
                <w:rFonts w:eastAsia="Calibri"/>
                <w:lang w:eastAsia="en-US"/>
              </w:rPr>
              <w:t>2.9</w:t>
            </w:r>
          </w:p>
        </w:tc>
        <w:tc>
          <w:tcPr>
            <w:tcW w:w="816" w:type="dxa"/>
            <w:tcBorders>
              <w:top w:val="nil"/>
              <w:left w:val="nil"/>
              <w:bottom w:val="nil"/>
              <w:right w:val="nil"/>
            </w:tcBorders>
            <w:shd w:val="clear" w:color="auto" w:fill="FFFFFF"/>
          </w:tcPr>
          <w:p w14:paraId="48A10F67" w14:textId="37BF2BBE" w:rsidR="00316CBE" w:rsidRPr="00844655" w:rsidRDefault="00316CBE" w:rsidP="00F03ABB">
            <w:pPr>
              <w:spacing w:line="360" w:lineRule="auto"/>
              <w:contextualSpacing/>
              <w:jc w:val="center"/>
              <w:rPr>
                <w:rFonts w:eastAsia="Calibri"/>
                <w:lang w:eastAsia="en-US"/>
              </w:rPr>
            </w:pPr>
            <w:r>
              <w:rPr>
                <w:rFonts w:eastAsia="Calibri"/>
                <w:lang w:eastAsia="en-US"/>
              </w:rPr>
              <w:t>1.2</w:t>
            </w:r>
          </w:p>
        </w:tc>
        <w:tc>
          <w:tcPr>
            <w:tcW w:w="816" w:type="dxa"/>
            <w:tcBorders>
              <w:top w:val="nil"/>
              <w:left w:val="nil"/>
              <w:bottom w:val="nil"/>
              <w:right w:val="nil"/>
            </w:tcBorders>
            <w:shd w:val="clear" w:color="auto" w:fill="FFFFFF"/>
          </w:tcPr>
          <w:p w14:paraId="65D8CFD0" w14:textId="3BFDF54F" w:rsidR="00316CBE" w:rsidRPr="00844655" w:rsidRDefault="00316CBE" w:rsidP="00F03ABB">
            <w:pPr>
              <w:spacing w:line="360" w:lineRule="auto"/>
              <w:contextualSpacing/>
              <w:jc w:val="center"/>
              <w:rPr>
                <w:rFonts w:eastAsia="Calibri"/>
                <w:lang w:eastAsia="en-US"/>
              </w:rPr>
            </w:pPr>
            <w:r>
              <w:rPr>
                <w:rFonts w:eastAsia="Calibri"/>
                <w:lang w:eastAsia="en-US"/>
              </w:rPr>
              <w:t>7.2</w:t>
            </w:r>
          </w:p>
        </w:tc>
        <w:tc>
          <w:tcPr>
            <w:tcW w:w="1081" w:type="dxa"/>
            <w:tcBorders>
              <w:top w:val="nil"/>
              <w:left w:val="nil"/>
              <w:bottom w:val="nil"/>
              <w:right w:val="single" w:sz="4" w:space="0" w:color="auto"/>
            </w:tcBorders>
            <w:shd w:val="clear" w:color="auto" w:fill="FFFFFF"/>
          </w:tcPr>
          <w:p w14:paraId="49A93FE5" w14:textId="18B8B703" w:rsidR="00316CBE" w:rsidRPr="00844655" w:rsidRDefault="00316CBE" w:rsidP="00F03ABB">
            <w:pPr>
              <w:spacing w:line="360" w:lineRule="auto"/>
              <w:contextualSpacing/>
              <w:jc w:val="center"/>
              <w:rPr>
                <w:rFonts w:eastAsia="Calibri"/>
                <w:lang w:eastAsia="en-US"/>
              </w:rPr>
            </w:pPr>
            <w:r>
              <w:rPr>
                <w:rFonts w:eastAsia="Calibri"/>
                <w:lang w:eastAsia="en-US"/>
              </w:rPr>
              <w:t>0.1</w:t>
            </w:r>
          </w:p>
        </w:tc>
        <w:tc>
          <w:tcPr>
            <w:tcW w:w="816" w:type="dxa"/>
            <w:tcBorders>
              <w:top w:val="nil"/>
              <w:left w:val="single" w:sz="4" w:space="0" w:color="auto"/>
              <w:bottom w:val="nil"/>
              <w:right w:val="nil"/>
            </w:tcBorders>
            <w:shd w:val="clear" w:color="auto" w:fill="FFFFFF"/>
          </w:tcPr>
          <w:p w14:paraId="7D050C27" w14:textId="77777777" w:rsidR="00316CBE" w:rsidRPr="00844655" w:rsidRDefault="00316CBE" w:rsidP="00F03ABB">
            <w:pPr>
              <w:spacing w:line="360" w:lineRule="auto"/>
              <w:contextualSpacing/>
              <w:jc w:val="center"/>
              <w:rPr>
                <w:rFonts w:eastAsia="Calibri"/>
                <w:lang w:eastAsia="en-US"/>
              </w:rPr>
            </w:pPr>
            <w:r>
              <w:rPr>
                <w:rFonts w:eastAsia="Calibri"/>
                <w:lang w:eastAsia="en-US"/>
              </w:rPr>
              <w:t>12.5</w:t>
            </w:r>
          </w:p>
        </w:tc>
        <w:tc>
          <w:tcPr>
            <w:tcW w:w="811" w:type="dxa"/>
            <w:tcBorders>
              <w:top w:val="nil"/>
              <w:left w:val="nil"/>
              <w:bottom w:val="nil"/>
              <w:right w:val="nil"/>
            </w:tcBorders>
            <w:shd w:val="clear" w:color="auto" w:fill="FFFFFF"/>
          </w:tcPr>
          <w:p w14:paraId="45B03DD0" w14:textId="0151A35E" w:rsidR="00316CBE" w:rsidRPr="00844655" w:rsidRDefault="00316CBE" w:rsidP="00F03ABB">
            <w:pPr>
              <w:spacing w:line="360" w:lineRule="auto"/>
              <w:contextualSpacing/>
              <w:jc w:val="center"/>
              <w:rPr>
                <w:rFonts w:eastAsia="Calibri"/>
                <w:lang w:eastAsia="en-US"/>
              </w:rPr>
            </w:pPr>
            <w:r>
              <w:rPr>
                <w:rFonts w:eastAsia="Calibri"/>
                <w:lang w:eastAsia="en-US"/>
              </w:rPr>
              <w:t>0.4</w:t>
            </w:r>
          </w:p>
        </w:tc>
        <w:tc>
          <w:tcPr>
            <w:tcW w:w="816" w:type="dxa"/>
            <w:tcBorders>
              <w:top w:val="nil"/>
              <w:left w:val="nil"/>
              <w:bottom w:val="nil"/>
              <w:right w:val="nil"/>
            </w:tcBorders>
            <w:shd w:val="clear" w:color="auto" w:fill="FFFFFF"/>
          </w:tcPr>
          <w:p w14:paraId="154021F7" w14:textId="33F5063F" w:rsidR="00316CBE" w:rsidRPr="00844655" w:rsidRDefault="00316CBE" w:rsidP="00F03ABB">
            <w:pPr>
              <w:spacing w:line="360" w:lineRule="auto"/>
              <w:contextualSpacing/>
              <w:jc w:val="center"/>
              <w:rPr>
                <w:rFonts w:eastAsia="Calibri"/>
                <w:lang w:eastAsia="en-US"/>
              </w:rPr>
            </w:pPr>
            <w:r>
              <w:rPr>
                <w:rFonts w:eastAsia="Calibri"/>
                <w:lang w:eastAsia="en-US"/>
              </w:rPr>
              <w:t>0.8</w:t>
            </w:r>
          </w:p>
        </w:tc>
        <w:tc>
          <w:tcPr>
            <w:tcW w:w="1089" w:type="dxa"/>
            <w:tcBorders>
              <w:top w:val="nil"/>
              <w:left w:val="nil"/>
              <w:bottom w:val="nil"/>
              <w:right w:val="single" w:sz="4" w:space="0" w:color="auto"/>
            </w:tcBorders>
            <w:shd w:val="clear" w:color="auto" w:fill="FFFFFF"/>
          </w:tcPr>
          <w:p w14:paraId="5863CC8F" w14:textId="12F05848" w:rsidR="00316CBE" w:rsidRPr="00844655" w:rsidRDefault="00316CBE" w:rsidP="00F03ABB">
            <w:pPr>
              <w:spacing w:line="360" w:lineRule="auto"/>
              <w:contextualSpacing/>
              <w:jc w:val="center"/>
              <w:rPr>
                <w:rFonts w:eastAsia="Calibri"/>
                <w:lang w:eastAsia="en-US"/>
              </w:rPr>
            </w:pPr>
            <w:r>
              <w:rPr>
                <w:rFonts w:eastAsia="Calibri"/>
                <w:lang w:eastAsia="en-US"/>
              </w:rPr>
              <w:t>1.0</w:t>
            </w:r>
          </w:p>
        </w:tc>
        <w:tc>
          <w:tcPr>
            <w:tcW w:w="816" w:type="dxa"/>
            <w:tcBorders>
              <w:top w:val="nil"/>
              <w:left w:val="single" w:sz="4" w:space="0" w:color="auto"/>
              <w:bottom w:val="nil"/>
              <w:right w:val="nil"/>
            </w:tcBorders>
            <w:shd w:val="clear" w:color="auto" w:fill="FFFFFF"/>
          </w:tcPr>
          <w:p w14:paraId="07AB5CE6"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18.8</w:t>
            </w:r>
          </w:p>
        </w:tc>
        <w:tc>
          <w:tcPr>
            <w:tcW w:w="816" w:type="dxa"/>
            <w:tcBorders>
              <w:top w:val="nil"/>
              <w:left w:val="nil"/>
              <w:bottom w:val="nil"/>
              <w:right w:val="nil"/>
            </w:tcBorders>
            <w:shd w:val="clear" w:color="auto" w:fill="FFFFFF"/>
          </w:tcPr>
          <w:p w14:paraId="541799F4" w14:textId="2977854B" w:rsidR="00316CBE" w:rsidRPr="00844655" w:rsidRDefault="00316CBE" w:rsidP="00F03ABB">
            <w:pPr>
              <w:spacing w:line="360" w:lineRule="auto"/>
              <w:contextualSpacing/>
              <w:jc w:val="center"/>
              <w:rPr>
                <w:rFonts w:eastAsia="Calibri"/>
                <w:lang w:eastAsia="en-US"/>
              </w:rPr>
            </w:pPr>
            <w:r>
              <w:rPr>
                <w:rFonts w:eastAsia="Calibri"/>
                <w:lang w:eastAsia="en-US"/>
              </w:rPr>
              <w:t>3.5</w:t>
            </w:r>
          </w:p>
        </w:tc>
        <w:tc>
          <w:tcPr>
            <w:tcW w:w="816" w:type="dxa"/>
            <w:tcBorders>
              <w:top w:val="nil"/>
              <w:left w:val="nil"/>
              <w:bottom w:val="nil"/>
              <w:right w:val="nil"/>
            </w:tcBorders>
            <w:shd w:val="clear" w:color="auto" w:fill="FFFFFF"/>
          </w:tcPr>
          <w:p w14:paraId="2879FA89" w14:textId="69415E7E" w:rsidR="00316CBE" w:rsidRPr="00844655" w:rsidRDefault="00316CBE" w:rsidP="00F03ABB">
            <w:pPr>
              <w:spacing w:line="360" w:lineRule="auto"/>
              <w:contextualSpacing/>
              <w:jc w:val="center"/>
              <w:rPr>
                <w:rFonts w:eastAsia="Calibri"/>
                <w:lang w:eastAsia="en-US"/>
              </w:rPr>
            </w:pPr>
            <w:r>
              <w:rPr>
                <w:rFonts w:eastAsia="Calibri"/>
                <w:lang w:eastAsia="en-US"/>
              </w:rPr>
              <w:t>4.0</w:t>
            </w:r>
          </w:p>
        </w:tc>
        <w:tc>
          <w:tcPr>
            <w:tcW w:w="1089" w:type="dxa"/>
            <w:tcBorders>
              <w:top w:val="nil"/>
              <w:left w:val="nil"/>
              <w:bottom w:val="nil"/>
              <w:right w:val="nil"/>
            </w:tcBorders>
            <w:shd w:val="clear" w:color="auto" w:fill="FFFFFF"/>
          </w:tcPr>
          <w:p w14:paraId="6A8D2BE3" w14:textId="0BD2F639" w:rsidR="00316CBE" w:rsidRPr="00844655" w:rsidRDefault="00316CBE" w:rsidP="00F03ABB">
            <w:pPr>
              <w:spacing w:line="360" w:lineRule="auto"/>
              <w:contextualSpacing/>
              <w:jc w:val="center"/>
              <w:rPr>
                <w:rFonts w:eastAsia="Calibri"/>
                <w:lang w:eastAsia="en-US"/>
              </w:rPr>
            </w:pPr>
            <w:r>
              <w:rPr>
                <w:rFonts w:eastAsia="Calibri"/>
                <w:lang w:eastAsia="en-US"/>
              </w:rPr>
              <w:t>0.7</w:t>
            </w:r>
          </w:p>
        </w:tc>
      </w:tr>
      <w:tr w:rsidR="008C02F8" w:rsidRPr="00844655" w14:paraId="2A5BA580" w14:textId="77777777" w:rsidTr="00B12555">
        <w:trPr>
          <w:trHeight w:val="19"/>
        </w:trPr>
        <w:tc>
          <w:tcPr>
            <w:tcW w:w="3823" w:type="dxa"/>
            <w:tcBorders>
              <w:top w:val="nil"/>
              <w:left w:val="nil"/>
              <w:bottom w:val="nil"/>
              <w:right w:val="nil"/>
            </w:tcBorders>
            <w:shd w:val="clear" w:color="auto" w:fill="FFFFFF"/>
          </w:tcPr>
          <w:p w14:paraId="6CDBA39E" w14:textId="77777777" w:rsidR="00316CBE" w:rsidRPr="00844655" w:rsidRDefault="00316CBE" w:rsidP="00F03ABB">
            <w:pPr>
              <w:spacing w:line="360" w:lineRule="auto"/>
              <w:contextualSpacing/>
              <w:rPr>
                <w:rFonts w:eastAsia="Calibri"/>
                <w:lang w:eastAsia="en-US"/>
              </w:rPr>
            </w:pPr>
            <w:r w:rsidRPr="00844655">
              <w:rPr>
                <w:rFonts w:eastAsia="Calibri"/>
                <w:i/>
                <w:lang w:eastAsia="en-US"/>
              </w:rPr>
              <w:t xml:space="preserve">Setaria geniculata </w:t>
            </w:r>
            <w:r w:rsidRPr="00844655">
              <w:rPr>
                <w:rFonts w:eastAsia="Calibri"/>
                <w:lang w:eastAsia="en-US"/>
              </w:rPr>
              <w:t>(Lam.) P.Beanv.</w:t>
            </w:r>
          </w:p>
        </w:tc>
        <w:tc>
          <w:tcPr>
            <w:tcW w:w="1276" w:type="dxa"/>
            <w:tcBorders>
              <w:top w:val="nil"/>
              <w:left w:val="nil"/>
              <w:bottom w:val="nil"/>
              <w:right w:val="nil"/>
            </w:tcBorders>
            <w:shd w:val="clear" w:color="auto" w:fill="FFFFFF"/>
          </w:tcPr>
          <w:p w14:paraId="61D44793" w14:textId="6466E06D" w:rsidR="00316CBE" w:rsidRPr="00844655" w:rsidRDefault="008C02F8" w:rsidP="00F03ABB">
            <w:pPr>
              <w:spacing w:line="360" w:lineRule="auto"/>
              <w:contextualSpacing/>
              <w:jc w:val="center"/>
              <w:rPr>
                <w:rFonts w:eastAsia="Calibri"/>
                <w:lang w:eastAsia="en-US"/>
              </w:rPr>
            </w:pPr>
            <w:r>
              <w:rPr>
                <w:rFonts w:eastAsia="Calibri"/>
                <w:lang w:eastAsia="en-US"/>
              </w:rPr>
              <w:t>Grass</w:t>
            </w:r>
          </w:p>
        </w:tc>
        <w:tc>
          <w:tcPr>
            <w:tcW w:w="843" w:type="dxa"/>
            <w:tcBorders>
              <w:top w:val="nil"/>
              <w:left w:val="nil"/>
              <w:bottom w:val="nil"/>
              <w:right w:val="nil"/>
            </w:tcBorders>
            <w:shd w:val="clear" w:color="auto" w:fill="FFFFFF"/>
          </w:tcPr>
          <w:p w14:paraId="4120D8C3" w14:textId="1A058BE3" w:rsidR="00316CBE" w:rsidRPr="00844655" w:rsidRDefault="00316CBE" w:rsidP="00F03ABB">
            <w:pPr>
              <w:spacing w:line="360" w:lineRule="auto"/>
              <w:contextualSpacing/>
              <w:jc w:val="center"/>
              <w:rPr>
                <w:rFonts w:eastAsia="Calibri"/>
                <w:lang w:eastAsia="en-US"/>
              </w:rPr>
            </w:pPr>
            <w:r w:rsidRPr="00844655">
              <w:rPr>
                <w:rFonts w:eastAsia="Calibri"/>
                <w:lang w:eastAsia="en-US"/>
              </w:rPr>
              <w:t>2.9</w:t>
            </w:r>
          </w:p>
        </w:tc>
        <w:tc>
          <w:tcPr>
            <w:tcW w:w="816" w:type="dxa"/>
            <w:tcBorders>
              <w:top w:val="nil"/>
              <w:left w:val="nil"/>
              <w:bottom w:val="nil"/>
              <w:right w:val="nil"/>
            </w:tcBorders>
            <w:shd w:val="clear" w:color="auto" w:fill="FFFFFF"/>
          </w:tcPr>
          <w:p w14:paraId="24288E21" w14:textId="373C9225" w:rsidR="00316CBE" w:rsidRPr="00844655" w:rsidRDefault="00316CBE" w:rsidP="00F03ABB">
            <w:pPr>
              <w:spacing w:line="360" w:lineRule="auto"/>
              <w:contextualSpacing/>
              <w:jc w:val="center"/>
              <w:rPr>
                <w:rFonts w:eastAsia="Calibri"/>
                <w:lang w:eastAsia="en-US"/>
              </w:rPr>
            </w:pPr>
            <w:r>
              <w:rPr>
                <w:rFonts w:eastAsia="Calibri"/>
                <w:lang w:eastAsia="en-US"/>
              </w:rPr>
              <w:t>0.5</w:t>
            </w:r>
          </w:p>
        </w:tc>
        <w:tc>
          <w:tcPr>
            <w:tcW w:w="816" w:type="dxa"/>
            <w:tcBorders>
              <w:top w:val="nil"/>
              <w:left w:val="nil"/>
              <w:bottom w:val="nil"/>
              <w:right w:val="nil"/>
            </w:tcBorders>
            <w:shd w:val="clear" w:color="auto" w:fill="FFFFFF"/>
          </w:tcPr>
          <w:p w14:paraId="42E140EF" w14:textId="29BF5A14" w:rsidR="00316CBE" w:rsidRPr="00844655" w:rsidRDefault="00316CBE" w:rsidP="00F03ABB">
            <w:pPr>
              <w:spacing w:line="360" w:lineRule="auto"/>
              <w:contextualSpacing/>
              <w:jc w:val="center"/>
              <w:rPr>
                <w:rFonts w:eastAsia="Calibri"/>
                <w:lang w:eastAsia="en-US"/>
              </w:rPr>
            </w:pPr>
            <w:r>
              <w:rPr>
                <w:rFonts w:eastAsia="Calibri"/>
                <w:lang w:eastAsia="en-US"/>
              </w:rPr>
              <w:t>1.1</w:t>
            </w:r>
          </w:p>
        </w:tc>
        <w:tc>
          <w:tcPr>
            <w:tcW w:w="1081" w:type="dxa"/>
            <w:tcBorders>
              <w:top w:val="nil"/>
              <w:left w:val="nil"/>
              <w:bottom w:val="nil"/>
              <w:right w:val="single" w:sz="4" w:space="0" w:color="auto"/>
            </w:tcBorders>
            <w:shd w:val="clear" w:color="auto" w:fill="FFFFFF"/>
          </w:tcPr>
          <w:p w14:paraId="5684EC76" w14:textId="77777777" w:rsidR="00316CBE" w:rsidRPr="00844655" w:rsidRDefault="00316CBE" w:rsidP="00F03ABB">
            <w:pPr>
              <w:spacing w:line="360" w:lineRule="auto"/>
              <w:contextualSpacing/>
              <w:jc w:val="center"/>
              <w:rPr>
                <w:rFonts w:eastAsia="Calibri"/>
                <w:lang w:eastAsia="en-US"/>
              </w:rPr>
            </w:pPr>
            <w:r>
              <w:rPr>
                <w:rFonts w:eastAsia="Calibri"/>
                <w:lang w:eastAsia="en-US"/>
              </w:rPr>
              <w:t>0.02</w:t>
            </w:r>
          </w:p>
        </w:tc>
        <w:tc>
          <w:tcPr>
            <w:tcW w:w="816" w:type="dxa"/>
            <w:tcBorders>
              <w:top w:val="nil"/>
              <w:left w:val="single" w:sz="4" w:space="0" w:color="auto"/>
              <w:bottom w:val="nil"/>
              <w:right w:val="nil"/>
            </w:tcBorders>
            <w:shd w:val="clear" w:color="auto" w:fill="FFFFFF"/>
          </w:tcPr>
          <w:p w14:paraId="44704A53" w14:textId="77777777" w:rsidR="00316CBE" w:rsidRPr="00844655" w:rsidRDefault="00316CBE" w:rsidP="00F03ABB">
            <w:pPr>
              <w:spacing w:line="360" w:lineRule="auto"/>
              <w:contextualSpacing/>
              <w:jc w:val="center"/>
              <w:rPr>
                <w:rFonts w:eastAsia="Calibri"/>
                <w:lang w:eastAsia="en-US"/>
              </w:rPr>
            </w:pPr>
          </w:p>
        </w:tc>
        <w:tc>
          <w:tcPr>
            <w:tcW w:w="811" w:type="dxa"/>
            <w:tcBorders>
              <w:top w:val="nil"/>
              <w:left w:val="nil"/>
              <w:bottom w:val="nil"/>
              <w:right w:val="nil"/>
            </w:tcBorders>
            <w:shd w:val="clear" w:color="auto" w:fill="FFFFFF"/>
          </w:tcPr>
          <w:p w14:paraId="22E03BBA"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FFFFFF"/>
          </w:tcPr>
          <w:p w14:paraId="0F6025CA" w14:textId="77777777" w:rsidR="00316CBE" w:rsidRPr="00844655" w:rsidRDefault="00316CBE" w:rsidP="00F03ABB">
            <w:pPr>
              <w:spacing w:line="360" w:lineRule="auto"/>
              <w:contextualSpacing/>
              <w:jc w:val="center"/>
              <w:rPr>
                <w:rFonts w:eastAsia="Calibri"/>
                <w:lang w:eastAsia="en-US"/>
              </w:rPr>
            </w:pPr>
          </w:p>
        </w:tc>
        <w:tc>
          <w:tcPr>
            <w:tcW w:w="1089" w:type="dxa"/>
            <w:tcBorders>
              <w:top w:val="nil"/>
              <w:left w:val="nil"/>
              <w:bottom w:val="nil"/>
              <w:right w:val="single" w:sz="4" w:space="0" w:color="auto"/>
            </w:tcBorders>
            <w:shd w:val="clear" w:color="auto" w:fill="FFFFFF"/>
          </w:tcPr>
          <w:p w14:paraId="76967A57"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FFFFFF"/>
          </w:tcPr>
          <w:p w14:paraId="05E05225"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12.5</w:t>
            </w:r>
          </w:p>
        </w:tc>
        <w:tc>
          <w:tcPr>
            <w:tcW w:w="816" w:type="dxa"/>
            <w:tcBorders>
              <w:top w:val="nil"/>
              <w:left w:val="nil"/>
              <w:bottom w:val="nil"/>
              <w:right w:val="nil"/>
            </w:tcBorders>
            <w:shd w:val="clear" w:color="auto" w:fill="FFFFFF"/>
          </w:tcPr>
          <w:p w14:paraId="09BC16B5" w14:textId="2CEF736E" w:rsidR="00316CBE" w:rsidRPr="00844655" w:rsidRDefault="00316CBE" w:rsidP="00F03ABB">
            <w:pPr>
              <w:spacing w:line="360" w:lineRule="auto"/>
              <w:contextualSpacing/>
              <w:jc w:val="center"/>
              <w:rPr>
                <w:rFonts w:eastAsia="Calibri"/>
                <w:lang w:eastAsia="en-US"/>
              </w:rPr>
            </w:pPr>
            <w:r>
              <w:rPr>
                <w:rFonts w:eastAsia="Calibri"/>
                <w:lang w:eastAsia="en-US"/>
              </w:rPr>
              <w:t>2.2</w:t>
            </w:r>
          </w:p>
        </w:tc>
        <w:tc>
          <w:tcPr>
            <w:tcW w:w="816" w:type="dxa"/>
            <w:tcBorders>
              <w:top w:val="nil"/>
              <w:left w:val="nil"/>
              <w:bottom w:val="nil"/>
              <w:right w:val="nil"/>
            </w:tcBorders>
            <w:shd w:val="clear" w:color="auto" w:fill="FFFFFF"/>
          </w:tcPr>
          <w:p w14:paraId="0FBFD940" w14:textId="792C0558" w:rsidR="00316CBE" w:rsidRPr="00844655" w:rsidRDefault="00316CBE" w:rsidP="00F03ABB">
            <w:pPr>
              <w:spacing w:line="360" w:lineRule="auto"/>
              <w:contextualSpacing/>
              <w:jc w:val="center"/>
              <w:rPr>
                <w:rFonts w:eastAsia="Calibri"/>
                <w:lang w:eastAsia="en-US"/>
              </w:rPr>
            </w:pPr>
            <w:r>
              <w:rPr>
                <w:rFonts w:eastAsia="Calibri"/>
                <w:lang w:eastAsia="en-US"/>
              </w:rPr>
              <w:t>1.9</w:t>
            </w:r>
          </w:p>
        </w:tc>
        <w:tc>
          <w:tcPr>
            <w:tcW w:w="1089" w:type="dxa"/>
            <w:tcBorders>
              <w:top w:val="nil"/>
              <w:left w:val="nil"/>
              <w:bottom w:val="nil"/>
              <w:right w:val="nil"/>
            </w:tcBorders>
            <w:shd w:val="clear" w:color="auto" w:fill="FFFFFF"/>
          </w:tcPr>
          <w:p w14:paraId="4DFE2844" w14:textId="28D5FEA0" w:rsidR="00316CBE" w:rsidRPr="00844655" w:rsidRDefault="00316CBE" w:rsidP="00F03ABB">
            <w:pPr>
              <w:spacing w:line="360" w:lineRule="auto"/>
              <w:contextualSpacing/>
              <w:jc w:val="center"/>
              <w:rPr>
                <w:rFonts w:eastAsia="Calibri"/>
                <w:lang w:eastAsia="en-US"/>
              </w:rPr>
            </w:pPr>
            <w:r w:rsidRPr="00844655">
              <w:rPr>
                <w:rFonts w:eastAsia="Calibri"/>
                <w:lang w:eastAsia="en-US"/>
              </w:rPr>
              <w:t>0.</w:t>
            </w:r>
            <w:r>
              <w:rPr>
                <w:rFonts w:eastAsia="Calibri"/>
                <w:lang w:eastAsia="en-US"/>
              </w:rPr>
              <w:t>2</w:t>
            </w:r>
          </w:p>
        </w:tc>
      </w:tr>
      <w:tr w:rsidR="008C02F8" w:rsidRPr="00844655" w14:paraId="31767012" w14:textId="77777777" w:rsidTr="00B12555">
        <w:trPr>
          <w:trHeight w:val="19"/>
        </w:trPr>
        <w:tc>
          <w:tcPr>
            <w:tcW w:w="3823" w:type="dxa"/>
            <w:tcBorders>
              <w:top w:val="nil"/>
              <w:left w:val="nil"/>
              <w:bottom w:val="nil"/>
              <w:right w:val="nil"/>
            </w:tcBorders>
            <w:shd w:val="clear" w:color="auto" w:fill="FFFFFF"/>
          </w:tcPr>
          <w:p w14:paraId="18E8EF74" w14:textId="77777777" w:rsidR="00316CBE" w:rsidRPr="00844655" w:rsidRDefault="00316CBE" w:rsidP="00F03ABB">
            <w:pPr>
              <w:spacing w:line="360" w:lineRule="auto"/>
              <w:contextualSpacing/>
              <w:rPr>
                <w:rFonts w:eastAsia="Calibri"/>
                <w:lang w:eastAsia="en-US"/>
              </w:rPr>
            </w:pPr>
            <w:r w:rsidRPr="00844655">
              <w:rPr>
                <w:rFonts w:eastAsia="Calibri"/>
                <w:lang w:eastAsia="en-US"/>
              </w:rPr>
              <w:t xml:space="preserve">Cyperaceae </w:t>
            </w:r>
          </w:p>
        </w:tc>
        <w:tc>
          <w:tcPr>
            <w:tcW w:w="1276" w:type="dxa"/>
            <w:tcBorders>
              <w:top w:val="nil"/>
              <w:left w:val="nil"/>
              <w:bottom w:val="nil"/>
              <w:right w:val="nil"/>
            </w:tcBorders>
            <w:shd w:val="clear" w:color="auto" w:fill="FFFFFF"/>
          </w:tcPr>
          <w:p w14:paraId="25E270D3" w14:textId="69D75379" w:rsidR="00316CBE" w:rsidRPr="00844655" w:rsidRDefault="008C02F8" w:rsidP="00F03ABB">
            <w:pPr>
              <w:spacing w:line="360" w:lineRule="auto"/>
              <w:contextualSpacing/>
              <w:jc w:val="center"/>
              <w:rPr>
                <w:rFonts w:eastAsia="Calibri"/>
                <w:lang w:eastAsia="en-US"/>
              </w:rPr>
            </w:pPr>
            <w:r>
              <w:rPr>
                <w:rFonts w:eastAsia="Calibri"/>
                <w:lang w:eastAsia="en-US"/>
              </w:rPr>
              <w:t>Sedges</w:t>
            </w:r>
          </w:p>
        </w:tc>
        <w:tc>
          <w:tcPr>
            <w:tcW w:w="843" w:type="dxa"/>
            <w:tcBorders>
              <w:top w:val="nil"/>
              <w:left w:val="nil"/>
              <w:bottom w:val="nil"/>
              <w:right w:val="nil"/>
            </w:tcBorders>
            <w:shd w:val="clear" w:color="auto" w:fill="FFFFFF"/>
          </w:tcPr>
          <w:p w14:paraId="3B36E159" w14:textId="27CAB084" w:rsidR="00316CBE" w:rsidRPr="00844655" w:rsidRDefault="00316CBE" w:rsidP="00F03ABB">
            <w:pPr>
              <w:spacing w:line="360" w:lineRule="auto"/>
              <w:contextualSpacing/>
              <w:jc w:val="center"/>
              <w:rPr>
                <w:rFonts w:eastAsia="Calibri"/>
                <w:lang w:eastAsia="en-US"/>
              </w:rPr>
            </w:pPr>
            <w:r w:rsidRPr="00844655">
              <w:rPr>
                <w:rFonts w:eastAsia="Calibri"/>
                <w:lang w:eastAsia="en-US"/>
              </w:rPr>
              <w:t>26.</w:t>
            </w:r>
            <w:r>
              <w:rPr>
                <w:rFonts w:eastAsia="Calibri"/>
                <w:lang w:eastAsia="en-US"/>
              </w:rPr>
              <w:t>5</w:t>
            </w:r>
          </w:p>
        </w:tc>
        <w:tc>
          <w:tcPr>
            <w:tcW w:w="816" w:type="dxa"/>
            <w:tcBorders>
              <w:top w:val="nil"/>
              <w:left w:val="nil"/>
              <w:bottom w:val="nil"/>
              <w:right w:val="nil"/>
            </w:tcBorders>
            <w:shd w:val="clear" w:color="auto" w:fill="FFFFFF"/>
          </w:tcPr>
          <w:p w14:paraId="436FF39D" w14:textId="7B35C401" w:rsidR="00316CBE" w:rsidRPr="00844655" w:rsidRDefault="00316CBE" w:rsidP="00F03ABB">
            <w:pPr>
              <w:spacing w:line="360" w:lineRule="auto"/>
              <w:contextualSpacing/>
              <w:jc w:val="center"/>
              <w:rPr>
                <w:rFonts w:eastAsia="Calibri"/>
                <w:lang w:eastAsia="en-US"/>
              </w:rPr>
            </w:pPr>
            <w:r>
              <w:rPr>
                <w:rFonts w:eastAsia="Calibri"/>
                <w:lang w:eastAsia="en-US"/>
              </w:rPr>
              <w:t>2.1</w:t>
            </w:r>
          </w:p>
        </w:tc>
        <w:tc>
          <w:tcPr>
            <w:tcW w:w="816" w:type="dxa"/>
            <w:tcBorders>
              <w:top w:val="nil"/>
              <w:left w:val="nil"/>
              <w:bottom w:val="nil"/>
              <w:right w:val="nil"/>
            </w:tcBorders>
            <w:shd w:val="clear" w:color="auto" w:fill="FFFFFF"/>
          </w:tcPr>
          <w:p w14:paraId="38E1B789" w14:textId="58AD6474" w:rsidR="00316CBE" w:rsidRPr="00844655" w:rsidRDefault="00316CBE" w:rsidP="00F03ABB">
            <w:pPr>
              <w:spacing w:line="360" w:lineRule="auto"/>
              <w:contextualSpacing/>
              <w:jc w:val="center"/>
              <w:rPr>
                <w:rFonts w:eastAsia="Calibri"/>
                <w:lang w:eastAsia="en-US"/>
              </w:rPr>
            </w:pPr>
            <w:r>
              <w:rPr>
                <w:rFonts w:eastAsia="Calibri"/>
                <w:lang w:eastAsia="en-US"/>
              </w:rPr>
              <w:t>4.5</w:t>
            </w:r>
          </w:p>
        </w:tc>
        <w:tc>
          <w:tcPr>
            <w:tcW w:w="1081" w:type="dxa"/>
            <w:tcBorders>
              <w:top w:val="nil"/>
              <w:left w:val="nil"/>
              <w:bottom w:val="nil"/>
              <w:right w:val="single" w:sz="4" w:space="0" w:color="auto"/>
            </w:tcBorders>
            <w:shd w:val="clear" w:color="auto" w:fill="FFFFFF"/>
          </w:tcPr>
          <w:p w14:paraId="464AD305" w14:textId="0EF3AD5B" w:rsidR="00316CBE" w:rsidRPr="00844655" w:rsidRDefault="00316CBE" w:rsidP="00F03ABB">
            <w:pPr>
              <w:spacing w:line="360" w:lineRule="auto"/>
              <w:contextualSpacing/>
              <w:jc w:val="center"/>
              <w:rPr>
                <w:rFonts w:eastAsia="Calibri"/>
                <w:lang w:eastAsia="en-US"/>
              </w:rPr>
            </w:pPr>
            <w:r>
              <w:rPr>
                <w:rFonts w:eastAsia="Calibri"/>
                <w:lang w:eastAsia="en-US"/>
              </w:rPr>
              <w:t>0.8</w:t>
            </w:r>
          </w:p>
        </w:tc>
        <w:tc>
          <w:tcPr>
            <w:tcW w:w="816" w:type="dxa"/>
            <w:tcBorders>
              <w:top w:val="nil"/>
              <w:left w:val="single" w:sz="4" w:space="0" w:color="auto"/>
              <w:bottom w:val="nil"/>
              <w:right w:val="nil"/>
            </w:tcBorders>
            <w:shd w:val="clear" w:color="auto" w:fill="FFFFFF"/>
          </w:tcPr>
          <w:p w14:paraId="3F8E2EE6" w14:textId="354E2F29" w:rsidR="00316CBE" w:rsidRPr="00844655" w:rsidRDefault="00316CBE" w:rsidP="00F03ABB">
            <w:pPr>
              <w:spacing w:line="360" w:lineRule="auto"/>
              <w:contextualSpacing/>
              <w:jc w:val="center"/>
              <w:rPr>
                <w:rFonts w:eastAsia="Calibri"/>
                <w:lang w:eastAsia="en-US"/>
              </w:rPr>
            </w:pPr>
            <w:r w:rsidRPr="00844655">
              <w:rPr>
                <w:rFonts w:eastAsia="Calibri"/>
                <w:lang w:eastAsia="en-US"/>
              </w:rPr>
              <w:t>68.7</w:t>
            </w:r>
          </w:p>
        </w:tc>
        <w:tc>
          <w:tcPr>
            <w:tcW w:w="811" w:type="dxa"/>
            <w:tcBorders>
              <w:top w:val="nil"/>
              <w:left w:val="nil"/>
              <w:bottom w:val="nil"/>
              <w:right w:val="nil"/>
            </w:tcBorders>
            <w:shd w:val="clear" w:color="auto" w:fill="FFFFFF"/>
          </w:tcPr>
          <w:p w14:paraId="4CA9FD5A" w14:textId="13740D17" w:rsidR="00316CBE" w:rsidRPr="00844655" w:rsidRDefault="00316CBE" w:rsidP="00F03ABB">
            <w:pPr>
              <w:spacing w:line="360" w:lineRule="auto"/>
              <w:contextualSpacing/>
              <w:jc w:val="center"/>
              <w:rPr>
                <w:rFonts w:eastAsia="Calibri"/>
                <w:lang w:eastAsia="en-US"/>
              </w:rPr>
            </w:pPr>
            <w:r>
              <w:rPr>
                <w:rFonts w:eastAsia="Calibri"/>
                <w:lang w:eastAsia="en-US"/>
              </w:rPr>
              <w:t>1.1</w:t>
            </w:r>
          </w:p>
        </w:tc>
        <w:tc>
          <w:tcPr>
            <w:tcW w:w="816" w:type="dxa"/>
            <w:tcBorders>
              <w:top w:val="nil"/>
              <w:left w:val="nil"/>
              <w:bottom w:val="nil"/>
              <w:right w:val="nil"/>
            </w:tcBorders>
            <w:shd w:val="clear" w:color="auto" w:fill="FFFFFF"/>
          </w:tcPr>
          <w:p w14:paraId="306950B2" w14:textId="6626F2FC" w:rsidR="00316CBE" w:rsidRPr="00844655" w:rsidRDefault="00316CBE" w:rsidP="00F03ABB">
            <w:pPr>
              <w:spacing w:line="360" w:lineRule="auto"/>
              <w:contextualSpacing/>
              <w:jc w:val="center"/>
              <w:rPr>
                <w:rFonts w:eastAsia="Calibri"/>
                <w:lang w:eastAsia="en-US"/>
              </w:rPr>
            </w:pPr>
            <w:r>
              <w:rPr>
                <w:rFonts w:eastAsia="Calibri"/>
                <w:lang w:eastAsia="en-US"/>
              </w:rPr>
              <w:t>1.3</w:t>
            </w:r>
          </w:p>
        </w:tc>
        <w:tc>
          <w:tcPr>
            <w:tcW w:w="1089" w:type="dxa"/>
            <w:tcBorders>
              <w:top w:val="nil"/>
              <w:left w:val="nil"/>
              <w:bottom w:val="nil"/>
              <w:right w:val="single" w:sz="4" w:space="0" w:color="auto"/>
            </w:tcBorders>
            <w:shd w:val="clear" w:color="auto" w:fill="FFFFFF"/>
          </w:tcPr>
          <w:p w14:paraId="53497ED3" w14:textId="7F44A042" w:rsidR="00316CBE" w:rsidRPr="00844655" w:rsidRDefault="00316CBE" w:rsidP="00F03ABB">
            <w:pPr>
              <w:spacing w:line="360" w:lineRule="auto"/>
              <w:contextualSpacing/>
              <w:jc w:val="center"/>
              <w:rPr>
                <w:rFonts w:eastAsia="Calibri"/>
                <w:lang w:eastAsia="en-US"/>
              </w:rPr>
            </w:pPr>
            <w:r>
              <w:rPr>
                <w:rFonts w:eastAsia="Calibri"/>
                <w:lang w:eastAsia="en-US"/>
              </w:rPr>
              <w:t>0.8</w:t>
            </w:r>
          </w:p>
        </w:tc>
        <w:tc>
          <w:tcPr>
            <w:tcW w:w="816" w:type="dxa"/>
            <w:tcBorders>
              <w:top w:val="nil"/>
              <w:left w:val="single" w:sz="4" w:space="0" w:color="auto"/>
              <w:bottom w:val="nil"/>
              <w:right w:val="nil"/>
            </w:tcBorders>
            <w:shd w:val="clear" w:color="auto" w:fill="FFFFFF"/>
          </w:tcPr>
          <w:p w14:paraId="45934D67"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62.5</w:t>
            </w:r>
          </w:p>
        </w:tc>
        <w:tc>
          <w:tcPr>
            <w:tcW w:w="816" w:type="dxa"/>
            <w:tcBorders>
              <w:top w:val="nil"/>
              <w:left w:val="nil"/>
              <w:bottom w:val="nil"/>
              <w:right w:val="nil"/>
            </w:tcBorders>
            <w:shd w:val="clear" w:color="auto" w:fill="FFFFFF"/>
          </w:tcPr>
          <w:p w14:paraId="3F0D3FB6" w14:textId="06C507B4" w:rsidR="00316CBE" w:rsidRPr="00844655" w:rsidRDefault="00316CBE" w:rsidP="00F03ABB">
            <w:pPr>
              <w:spacing w:line="360" w:lineRule="auto"/>
              <w:contextualSpacing/>
              <w:jc w:val="center"/>
              <w:rPr>
                <w:rFonts w:eastAsia="Calibri"/>
                <w:lang w:eastAsia="en-US"/>
              </w:rPr>
            </w:pPr>
            <w:r w:rsidRPr="00844655">
              <w:rPr>
                <w:rFonts w:eastAsia="Calibri"/>
                <w:lang w:eastAsia="en-US"/>
              </w:rPr>
              <w:t>7</w:t>
            </w:r>
            <w:r>
              <w:rPr>
                <w:rFonts w:eastAsia="Calibri"/>
                <w:lang w:eastAsia="en-US"/>
              </w:rPr>
              <w:t>.4</w:t>
            </w:r>
          </w:p>
        </w:tc>
        <w:tc>
          <w:tcPr>
            <w:tcW w:w="816" w:type="dxa"/>
            <w:tcBorders>
              <w:top w:val="nil"/>
              <w:left w:val="nil"/>
              <w:bottom w:val="nil"/>
              <w:right w:val="nil"/>
            </w:tcBorders>
            <w:shd w:val="clear" w:color="auto" w:fill="FFFFFF"/>
          </w:tcPr>
          <w:p w14:paraId="7A51F40B" w14:textId="4FC54474" w:rsidR="00316CBE" w:rsidRPr="00844655" w:rsidRDefault="00316CBE" w:rsidP="00F03ABB">
            <w:pPr>
              <w:spacing w:line="360" w:lineRule="auto"/>
              <w:contextualSpacing/>
              <w:jc w:val="center"/>
              <w:rPr>
                <w:rFonts w:eastAsia="Calibri"/>
                <w:lang w:eastAsia="en-US"/>
              </w:rPr>
            </w:pPr>
            <w:r w:rsidRPr="00844655">
              <w:rPr>
                <w:rFonts w:eastAsia="Calibri"/>
                <w:lang w:eastAsia="en-US"/>
              </w:rPr>
              <w:t>7</w:t>
            </w:r>
            <w:r>
              <w:rPr>
                <w:rFonts w:eastAsia="Calibri"/>
                <w:lang w:eastAsia="en-US"/>
              </w:rPr>
              <w:t>.7</w:t>
            </w:r>
          </w:p>
        </w:tc>
        <w:tc>
          <w:tcPr>
            <w:tcW w:w="1089" w:type="dxa"/>
            <w:tcBorders>
              <w:top w:val="nil"/>
              <w:left w:val="nil"/>
              <w:bottom w:val="nil"/>
              <w:right w:val="nil"/>
            </w:tcBorders>
            <w:shd w:val="clear" w:color="auto" w:fill="FFFFFF"/>
          </w:tcPr>
          <w:p w14:paraId="350C3C6A" w14:textId="5DDFFB98" w:rsidR="00316CBE" w:rsidRPr="001A59F4" w:rsidRDefault="00316CBE" w:rsidP="00F03ABB">
            <w:pPr>
              <w:spacing w:line="360" w:lineRule="auto"/>
              <w:contextualSpacing/>
              <w:jc w:val="center"/>
              <w:rPr>
                <w:rFonts w:eastAsia="Calibri"/>
                <w:lang w:eastAsia="en-US"/>
              </w:rPr>
            </w:pPr>
            <w:r w:rsidRPr="001A59F4">
              <w:rPr>
                <w:rFonts w:eastAsia="Calibri"/>
                <w:lang w:eastAsia="en-US"/>
              </w:rPr>
              <w:t>4.7</w:t>
            </w:r>
          </w:p>
        </w:tc>
      </w:tr>
      <w:tr w:rsidR="008C02F8" w:rsidRPr="00844655" w14:paraId="26AF74E8" w14:textId="77777777" w:rsidTr="00B12555">
        <w:trPr>
          <w:trHeight w:val="19"/>
        </w:trPr>
        <w:tc>
          <w:tcPr>
            <w:tcW w:w="3823" w:type="dxa"/>
            <w:tcBorders>
              <w:top w:val="nil"/>
              <w:left w:val="nil"/>
              <w:bottom w:val="nil"/>
              <w:right w:val="nil"/>
            </w:tcBorders>
            <w:shd w:val="clear" w:color="auto" w:fill="FFFFFF"/>
          </w:tcPr>
          <w:p w14:paraId="27B639E8" w14:textId="1C5499CF" w:rsidR="00316CBE" w:rsidRPr="00844655" w:rsidRDefault="00E56FBB" w:rsidP="00F03ABB">
            <w:pPr>
              <w:spacing w:line="360" w:lineRule="auto"/>
              <w:contextualSpacing/>
              <w:rPr>
                <w:rFonts w:eastAsia="Calibri"/>
                <w:lang w:eastAsia="en-US"/>
              </w:rPr>
            </w:pPr>
            <w:r>
              <w:t>U</w:t>
            </w:r>
            <w:r w:rsidRPr="00E956B1">
              <w:t>nidentified</w:t>
            </w:r>
            <w:r w:rsidRPr="00844655">
              <w:rPr>
                <w:rFonts w:eastAsia="Calibri"/>
                <w:lang w:eastAsia="en-US"/>
              </w:rPr>
              <w:t xml:space="preserve"> </w:t>
            </w:r>
            <w:r w:rsidR="00316CBE" w:rsidRPr="00844655">
              <w:rPr>
                <w:rFonts w:eastAsia="Calibri"/>
                <w:lang w:eastAsia="en-US"/>
              </w:rPr>
              <w:t>Poaceae</w:t>
            </w:r>
          </w:p>
        </w:tc>
        <w:tc>
          <w:tcPr>
            <w:tcW w:w="1276" w:type="dxa"/>
            <w:tcBorders>
              <w:top w:val="nil"/>
              <w:left w:val="nil"/>
              <w:bottom w:val="nil"/>
              <w:right w:val="nil"/>
            </w:tcBorders>
            <w:shd w:val="clear" w:color="auto" w:fill="FFFFFF"/>
          </w:tcPr>
          <w:p w14:paraId="0ECAE45F" w14:textId="5C7ABFB5" w:rsidR="00316CBE" w:rsidRPr="00844655" w:rsidRDefault="008C02F8" w:rsidP="00F03ABB">
            <w:pPr>
              <w:spacing w:line="360" w:lineRule="auto"/>
              <w:contextualSpacing/>
              <w:jc w:val="center"/>
              <w:rPr>
                <w:rFonts w:eastAsia="Calibri"/>
                <w:lang w:eastAsia="en-US"/>
              </w:rPr>
            </w:pPr>
            <w:r>
              <w:rPr>
                <w:rFonts w:eastAsia="Calibri"/>
                <w:lang w:eastAsia="en-US"/>
              </w:rPr>
              <w:t>Grass</w:t>
            </w:r>
          </w:p>
        </w:tc>
        <w:tc>
          <w:tcPr>
            <w:tcW w:w="843" w:type="dxa"/>
            <w:tcBorders>
              <w:top w:val="nil"/>
              <w:left w:val="nil"/>
              <w:bottom w:val="nil"/>
              <w:right w:val="nil"/>
            </w:tcBorders>
            <w:shd w:val="clear" w:color="auto" w:fill="FFFFFF"/>
          </w:tcPr>
          <w:p w14:paraId="14D84B2E" w14:textId="7B0F2351" w:rsidR="00316CBE" w:rsidRPr="00844655" w:rsidRDefault="00316CBE" w:rsidP="00F03ABB">
            <w:pPr>
              <w:spacing w:line="360" w:lineRule="auto"/>
              <w:contextualSpacing/>
              <w:jc w:val="center"/>
              <w:rPr>
                <w:rFonts w:eastAsia="Calibri"/>
                <w:lang w:eastAsia="en-US"/>
              </w:rPr>
            </w:pPr>
            <w:r w:rsidRPr="00844655">
              <w:rPr>
                <w:rFonts w:eastAsia="Calibri"/>
                <w:lang w:eastAsia="en-US"/>
              </w:rPr>
              <w:t>85.</w:t>
            </w:r>
            <w:r>
              <w:rPr>
                <w:rFonts w:eastAsia="Calibri"/>
                <w:lang w:eastAsia="en-US"/>
              </w:rPr>
              <w:t>3</w:t>
            </w:r>
          </w:p>
        </w:tc>
        <w:tc>
          <w:tcPr>
            <w:tcW w:w="816" w:type="dxa"/>
            <w:tcBorders>
              <w:top w:val="nil"/>
              <w:left w:val="nil"/>
              <w:bottom w:val="nil"/>
              <w:right w:val="nil"/>
            </w:tcBorders>
            <w:shd w:val="clear" w:color="auto" w:fill="FFFFFF"/>
          </w:tcPr>
          <w:p w14:paraId="48C8EBA4" w14:textId="74C3CDCF" w:rsidR="00316CBE" w:rsidRPr="00844655" w:rsidRDefault="00316CBE" w:rsidP="00F03ABB">
            <w:pPr>
              <w:spacing w:line="360" w:lineRule="auto"/>
              <w:contextualSpacing/>
              <w:jc w:val="center"/>
              <w:rPr>
                <w:rFonts w:eastAsia="Calibri"/>
                <w:lang w:eastAsia="en-US"/>
              </w:rPr>
            </w:pPr>
            <w:r>
              <w:rPr>
                <w:rFonts w:eastAsia="Calibri"/>
                <w:lang w:eastAsia="en-US"/>
              </w:rPr>
              <w:t>10.2</w:t>
            </w:r>
          </w:p>
        </w:tc>
        <w:tc>
          <w:tcPr>
            <w:tcW w:w="816" w:type="dxa"/>
            <w:tcBorders>
              <w:top w:val="nil"/>
              <w:left w:val="nil"/>
              <w:bottom w:val="nil"/>
              <w:right w:val="nil"/>
            </w:tcBorders>
            <w:shd w:val="clear" w:color="auto" w:fill="FFFFFF"/>
          </w:tcPr>
          <w:p w14:paraId="5F04DACD" w14:textId="16BB6501" w:rsidR="00316CBE" w:rsidRPr="00844655" w:rsidRDefault="00316CBE" w:rsidP="00F03ABB">
            <w:pPr>
              <w:spacing w:line="360" w:lineRule="auto"/>
              <w:contextualSpacing/>
              <w:jc w:val="center"/>
              <w:rPr>
                <w:rFonts w:eastAsia="Calibri"/>
                <w:lang w:eastAsia="en-US"/>
              </w:rPr>
            </w:pPr>
            <w:r>
              <w:rPr>
                <w:rFonts w:eastAsia="Calibri"/>
                <w:lang w:eastAsia="en-US"/>
              </w:rPr>
              <w:t>17.1</w:t>
            </w:r>
          </w:p>
        </w:tc>
        <w:tc>
          <w:tcPr>
            <w:tcW w:w="1081" w:type="dxa"/>
            <w:tcBorders>
              <w:top w:val="nil"/>
              <w:left w:val="nil"/>
              <w:bottom w:val="nil"/>
              <w:right w:val="single" w:sz="4" w:space="0" w:color="auto"/>
            </w:tcBorders>
            <w:shd w:val="clear" w:color="auto" w:fill="FFFFFF"/>
          </w:tcPr>
          <w:p w14:paraId="584ADDB6" w14:textId="77777777" w:rsidR="00316CBE" w:rsidRPr="00B12555" w:rsidRDefault="00316CBE" w:rsidP="00F03ABB">
            <w:pPr>
              <w:spacing w:line="360" w:lineRule="auto"/>
              <w:contextualSpacing/>
              <w:jc w:val="center"/>
              <w:rPr>
                <w:rFonts w:eastAsia="Calibri"/>
                <w:lang w:eastAsia="en-US"/>
              </w:rPr>
            </w:pPr>
            <w:r w:rsidRPr="00B12555">
              <w:rPr>
                <w:rFonts w:eastAsia="Calibri"/>
                <w:lang w:eastAsia="en-US"/>
              </w:rPr>
              <w:t>11.7</w:t>
            </w:r>
          </w:p>
        </w:tc>
        <w:tc>
          <w:tcPr>
            <w:tcW w:w="816" w:type="dxa"/>
            <w:tcBorders>
              <w:top w:val="nil"/>
              <w:left w:val="single" w:sz="4" w:space="0" w:color="auto"/>
              <w:bottom w:val="nil"/>
              <w:right w:val="nil"/>
            </w:tcBorders>
            <w:shd w:val="clear" w:color="auto" w:fill="FFFFFF"/>
          </w:tcPr>
          <w:p w14:paraId="4B2876E4"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100</w:t>
            </w:r>
          </w:p>
        </w:tc>
        <w:tc>
          <w:tcPr>
            <w:tcW w:w="811" w:type="dxa"/>
            <w:tcBorders>
              <w:top w:val="nil"/>
              <w:left w:val="nil"/>
              <w:bottom w:val="nil"/>
              <w:right w:val="nil"/>
            </w:tcBorders>
            <w:shd w:val="clear" w:color="auto" w:fill="FFFFFF"/>
          </w:tcPr>
          <w:p w14:paraId="6A65F89E" w14:textId="2E1E92EF" w:rsidR="00316CBE" w:rsidRPr="00844655" w:rsidRDefault="00316CBE" w:rsidP="00F03ABB">
            <w:pPr>
              <w:spacing w:line="360" w:lineRule="auto"/>
              <w:contextualSpacing/>
              <w:jc w:val="center"/>
              <w:rPr>
                <w:rFonts w:eastAsia="Calibri"/>
                <w:lang w:eastAsia="en-US"/>
              </w:rPr>
            </w:pPr>
            <w:r>
              <w:rPr>
                <w:rFonts w:eastAsia="Calibri"/>
                <w:lang w:eastAsia="en-US"/>
              </w:rPr>
              <w:t>21.3</w:t>
            </w:r>
          </w:p>
        </w:tc>
        <w:tc>
          <w:tcPr>
            <w:tcW w:w="816" w:type="dxa"/>
            <w:tcBorders>
              <w:top w:val="nil"/>
              <w:left w:val="nil"/>
              <w:bottom w:val="nil"/>
              <w:right w:val="nil"/>
            </w:tcBorders>
            <w:shd w:val="clear" w:color="auto" w:fill="FFFFFF"/>
          </w:tcPr>
          <w:p w14:paraId="64FFC5E6" w14:textId="65F79DCF" w:rsidR="00316CBE" w:rsidRPr="00844655" w:rsidRDefault="00316CBE" w:rsidP="00F03ABB">
            <w:pPr>
              <w:spacing w:line="360" w:lineRule="auto"/>
              <w:contextualSpacing/>
              <w:jc w:val="center"/>
              <w:rPr>
                <w:rFonts w:eastAsia="Calibri"/>
                <w:lang w:eastAsia="en-US"/>
              </w:rPr>
            </w:pPr>
            <w:r>
              <w:rPr>
                <w:rFonts w:eastAsia="Calibri"/>
                <w:lang w:eastAsia="en-US"/>
              </w:rPr>
              <w:t>21.6</w:t>
            </w:r>
          </w:p>
        </w:tc>
        <w:tc>
          <w:tcPr>
            <w:tcW w:w="1089" w:type="dxa"/>
            <w:tcBorders>
              <w:top w:val="nil"/>
              <w:left w:val="nil"/>
              <w:bottom w:val="nil"/>
              <w:right w:val="single" w:sz="4" w:space="0" w:color="auto"/>
            </w:tcBorders>
            <w:shd w:val="clear" w:color="auto" w:fill="FFFFFF"/>
          </w:tcPr>
          <w:p w14:paraId="4357F61A" w14:textId="676DF6DF" w:rsidR="00316CBE" w:rsidRPr="00844655" w:rsidRDefault="00316CBE" w:rsidP="00F03ABB">
            <w:pPr>
              <w:spacing w:line="360" w:lineRule="auto"/>
              <w:contextualSpacing/>
              <w:jc w:val="center"/>
              <w:rPr>
                <w:rFonts w:eastAsia="Calibri"/>
                <w:b/>
                <w:lang w:eastAsia="en-US"/>
              </w:rPr>
            </w:pPr>
            <w:r>
              <w:rPr>
                <w:rFonts w:eastAsia="Calibri"/>
                <w:b/>
                <w:lang w:eastAsia="en-US"/>
              </w:rPr>
              <w:t>21.5</w:t>
            </w:r>
          </w:p>
        </w:tc>
        <w:tc>
          <w:tcPr>
            <w:tcW w:w="816" w:type="dxa"/>
            <w:tcBorders>
              <w:top w:val="nil"/>
              <w:left w:val="single" w:sz="4" w:space="0" w:color="auto"/>
              <w:bottom w:val="nil"/>
              <w:right w:val="nil"/>
            </w:tcBorders>
            <w:shd w:val="clear" w:color="auto" w:fill="FFFFFF"/>
          </w:tcPr>
          <w:p w14:paraId="20890C5A"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100</w:t>
            </w:r>
          </w:p>
        </w:tc>
        <w:tc>
          <w:tcPr>
            <w:tcW w:w="816" w:type="dxa"/>
            <w:tcBorders>
              <w:top w:val="nil"/>
              <w:left w:val="nil"/>
              <w:bottom w:val="nil"/>
              <w:right w:val="nil"/>
            </w:tcBorders>
            <w:shd w:val="clear" w:color="auto" w:fill="FFFFFF"/>
          </w:tcPr>
          <w:p w14:paraId="44ABA86B" w14:textId="00A4BFB4" w:rsidR="00316CBE" w:rsidRPr="00844655" w:rsidRDefault="00316CBE" w:rsidP="00F03ABB">
            <w:pPr>
              <w:spacing w:line="360" w:lineRule="auto"/>
              <w:contextualSpacing/>
              <w:jc w:val="center"/>
              <w:rPr>
                <w:rFonts w:eastAsia="Calibri"/>
                <w:lang w:eastAsia="en-US"/>
              </w:rPr>
            </w:pPr>
            <w:r>
              <w:rPr>
                <w:rFonts w:eastAsia="Calibri"/>
                <w:lang w:eastAsia="en-US"/>
              </w:rPr>
              <w:t>31.2</w:t>
            </w:r>
          </w:p>
        </w:tc>
        <w:tc>
          <w:tcPr>
            <w:tcW w:w="816" w:type="dxa"/>
            <w:tcBorders>
              <w:top w:val="nil"/>
              <w:left w:val="nil"/>
              <w:bottom w:val="nil"/>
              <w:right w:val="nil"/>
            </w:tcBorders>
            <w:shd w:val="clear" w:color="auto" w:fill="FFFFFF"/>
          </w:tcPr>
          <w:p w14:paraId="0868F4E7" w14:textId="4B5B0514" w:rsidR="00316CBE" w:rsidRPr="00844655" w:rsidRDefault="00316CBE" w:rsidP="00F03ABB">
            <w:pPr>
              <w:spacing w:line="360" w:lineRule="auto"/>
              <w:contextualSpacing/>
              <w:jc w:val="center"/>
              <w:rPr>
                <w:rFonts w:eastAsia="Calibri"/>
                <w:lang w:eastAsia="en-US"/>
              </w:rPr>
            </w:pPr>
            <w:r>
              <w:rPr>
                <w:rFonts w:eastAsia="Calibri"/>
                <w:lang w:eastAsia="en-US"/>
              </w:rPr>
              <w:t>31.8</w:t>
            </w:r>
          </w:p>
        </w:tc>
        <w:tc>
          <w:tcPr>
            <w:tcW w:w="1089" w:type="dxa"/>
            <w:tcBorders>
              <w:top w:val="nil"/>
              <w:left w:val="nil"/>
              <w:bottom w:val="nil"/>
              <w:right w:val="nil"/>
            </w:tcBorders>
            <w:shd w:val="clear" w:color="auto" w:fill="FFFFFF"/>
          </w:tcPr>
          <w:p w14:paraId="3D880834" w14:textId="24701FE0" w:rsidR="00316CBE" w:rsidRPr="00844655" w:rsidRDefault="00316CBE" w:rsidP="00927378">
            <w:pPr>
              <w:spacing w:line="360" w:lineRule="auto"/>
              <w:contextualSpacing/>
              <w:jc w:val="center"/>
              <w:rPr>
                <w:rFonts w:eastAsia="Calibri"/>
                <w:b/>
                <w:lang w:eastAsia="en-US"/>
              </w:rPr>
            </w:pPr>
            <w:r>
              <w:rPr>
                <w:rFonts w:eastAsia="Calibri"/>
                <w:b/>
                <w:lang w:eastAsia="en-US"/>
              </w:rPr>
              <w:t>31.</w:t>
            </w:r>
            <w:r w:rsidR="00927378">
              <w:rPr>
                <w:rFonts w:eastAsia="Calibri"/>
                <w:b/>
                <w:lang w:eastAsia="en-US"/>
              </w:rPr>
              <w:t>6</w:t>
            </w:r>
          </w:p>
        </w:tc>
      </w:tr>
      <w:tr w:rsidR="008C02F8" w:rsidRPr="00844655" w14:paraId="6E70093F" w14:textId="77777777" w:rsidTr="00B12555">
        <w:trPr>
          <w:trHeight w:val="19"/>
        </w:trPr>
        <w:tc>
          <w:tcPr>
            <w:tcW w:w="3823" w:type="dxa"/>
            <w:tcBorders>
              <w:top w:val="nil"/>
              <w:left w:val="nil"/>
              <w:bottom w:val="nil"/>
              <w:right w:val="nil"/>
            </w:tcBorders>
            <w:shd w:val="clear" w:color="auto" w:fill="FFFFFF"/>
          </w:tcPr>
          <w:p w14:paraId="34249CBB" w14:textId="77777777" w:rsidR="00316CBE" w:rsidRPr="00844655" w:rsidRDefault="00316CBE" w:rsidP="00F03ABB">
            <w:pPr>
              <w:spacing w:line="360" w:lineRule="auto"/>
              <w:contextualSpacing/>
              <w:rPr>
                <w:rFonts w:eastAsia="Calibri"/>
                <w:lang w:eastAsia="en-US"/>
              </w:rPr>
            </w:pPr>
            <w:r w:rsidRPr="00844655">
              <w:rPr>
                <w:rFonts w:eastAsia="Calibri"/>
                <w:lang w:eastAsia="en-US"/>
              </w:rPr>
              <w:t>Unidentified Monocotyledoneae</w:t>
            </w:r>
          </w:p>
        </w:tc>
        <w:tc>
          <w:tcPr>
            <w:tcW w:w="1276" w:type="dxa"/>
            <w:tcBorders>
              <w:top w:val="nil"/>
              <w:left w:val="nil"/>
              <w:bottom w:val="nil"/>
              <w:right w:val="nil"/>
            </w:tcBorders>
            <w:shd w:val="clear" w:color="auto" w:fill="FFFFFF"/>
          </w:tcPr>
          <w:p w14:paraId="7966B7F0" w14:textId="256166BE" w:rsidR="00316CBE" w:rsidRPr="00844655" w:rsidRDefault="00316CBE" w:rsidP="00F03ABB">
            <w:pPr>
              <w:spacing w:line="360" w:lineRule="auto"/>
              <w:contextualSpacing/>
              <w:jc w:val="center"/>
              <w:rPr>
                <w:rFonts w:eastAsia="Calibri"/>
                <w:lang w:eastAsia="en-US"/>
              </w:rPr>
            </w:pPr>
          </w:p>
        </w:tc>
        <w:tc>
          <w:tcPr>
            <w:tcW w:w="843" w:type="dxa"/>
            <w:tcBorders>
              <w:top w:val="nil"/>
              <w:left w:val="nil"/>
              <w:bottom w:val="nil"/>
              <w:right w:val="nil"/>
            </w:tcBorders>
            <w:shd w:val="clear" w:color="auto" w:fill="FFFFFF"/>
          </w:tcPr>
          <w:p w14:paraId="7B9D9177" w14:textId="18A7D36D" w:rsidR="00316CBE" w:rsidRPr="00844655" w:rsidRDefault="00316CBE" w:rsidP="00F03ABB">
            <w:pPr>
              <w:spacing w:line="360" w:lineRule="auto"/>
              <w:contextualSpacing/>
              <w:jc w:val="center"/>
              <w:rPr>
                <w:rFonts w:eastAsia="Calibri"/>
                <w:lang w:eastAsia="en-US"/>
              </w:rPr>
            </w:pPr>
            <w:r w:rsidRPr="00844655">
              <w:rPr>
                <w:rFonts w:eastAsia="Calibri"/>
                <w:lang w:eastAsia="en-US"/>
              </w:rPr>
              <w:t>26.</w:t>
            </w:r>
            <w:r>
              <w:rPr>
                <w:rFonts w:eastAsia="Calibri"/>
                <w:lang w:eastAsia="en-US"/>
              </w:rPr>
              <w:t>5</w:t>
            </w:r>
          </w:p>
        </w:tc>
        <w:tc>
          <w:tcPr>
            <w:tcW w:w="816" w:type="dxa"/>
            <w:tcBorders>
              <w:top w:val="nil"/>
              <w:left w:val="nil"/>
              <w:bottom w:val="nil"/>
              <w:right w:val="nil"/>
            </w:tcBorders>
            <w:shd w:val="clear" w:color="auto" w:fill="FFFFFF"/>
          </w:tcPr>
          <w:p w14:paraId="66E272C5" w14:textId="60116363" w:rsidR="00316CBE" w:rsidRPr="00844655" w:rsidRDefault="00316CBE" w:rsidP="00F03ABB">
            <w:pPr>
              <w:spacing w:line="360" w:lineRule="auto"/>
              <w:contextualSpacing/>
              <w:jc w:val="center"/>
              <w:rPr>
                <w:rFonts w:eastAsia="Calibri"/>
                <w:lang w:eastAsia="en-US"/>
              </w:rPr>
            </w:pPr>
            <w:r>
              <w:rPr>
                <w:rFonts w:eastAsia="Calibri"/>
                <w:lang w:eastAsia="en-US"/>
              </w:rPr>
              <w:t>1.3</w:t>
            </w:r>
          </w:p>
        </w:tc>
        <w:tc>
          <w:tcPr>
            <w:tcW w:w="816" w:type="dxa"/>
            <w:tcBorders>
              <w:top w:val="nil"/>
              <w:left w:val="nil"/>
              <w:bottom w:val="nil"/>
              <w:right w:val="nil"/>
            </w:tcBorders>
            <w:shd w:val="clear" w:color="auto" w:fill="FFFFFF"/>
          </w:tcPr>
          <w:p w14:paraId="1859E92E" w14:textId="161EAA1B" w:rsidR="00316CBE" w:rsidRPr="00844655" w:rsidRDefault="00316CBE" w:rsidP="00F03ABB">
            <w:pPr>
              <w:spacing w:line="360" w:lineRule="auto"/>
              <w:contextualSpacing/>
              <w:jc w:val="center"/>
              <w:rPr>
                <w:rFonts w:eastAsia="Calibri"/>
                <w:lang w:eastAsia="en-US"/>
              </w:rPr>
            </w:pPr>
            <w:r>
              <w:rPr>
                <w:rFonts w:eastAsia="Calibri"/>
                <w:lang w:eastAsia="en-US"/>
              </w:rPr>
              <w:t>1.8</w:t>
            </w:r>
          </w:p>
        </w:tc>
        <w:tc>
          <w:tcPr>
            <w:tcW w:w="1081" w:type="dxa"/>
            <w:tcBorders>
              <w:top w:val="nil"/>
              <w:left w:val="nil"/>
              <w:bottom w:val="nil"/>
              <w:right w:val="single" w:sz="4" w:space="0" w:color="auto"/>
            </w:tcBorders>
            <w:shd w:val="clear" w:color="auto" w:fill="FFFFFF"/>
          </w:tcPr>
          <w:p w14:paraId="4C53359E" w14:textId="317078D2" w:rsidR="00316CBE" w:rsidRPr="00844655" w:rsidRDefault="00316CBE" w:rsidP="00F03ABB">
            <w:pPr>
              <w:spacing w:line="360" w:lineRule="auto"/>
              <w:contextualSpacing/>
              <w:jc w:val="center"/>
              <w:rPr>
                <w:rFonts w:eastAsia="Calibri"/>
                <w:lang w:eastAsia="en-US"/>
              </w:rPr>
            </w:pPr>
            <w:r>
              <w:rPr>
                <w:rFonts w:eastAsia="Calibri"/>
                <w:lang w:eastAsia="en-US"/>
              </w:rPr>
              <w:t>0.4</w:t>
            </w:r>
          </w:p>
        </w:tc>
        <w:tc>
          <w:tcPr>
            <w:tcW w:w="816" w:type="dxa"/>
            <w:tcBorders>
              <w:top w:val="nil"/>
              <w:left w:val="single" w:sz="4" w:space="0" w:color="auto"/>
              <w:bottom w:val="nil"/>
              <w:right w:val="nil"/>
            </w:tcBorders>
            <w:shd w:val="clear" w:color="auto" w:fill="FFFFFF"/>
          </w:tcPr>
          <w:p w14:paraId="2F3CD92C" w14:textId="42D7CDCE" w:rsidR="00316CBE" w:rsidRPr="00844655" w:rsidRDefault="00316CBE" w:rsidP="00F03ABB">
            <w:pPr>
              <w:spacing w:line="360" w:lineRule="auto"/>
              <w:contextualSpacing/>
              <w:jc w:val="center"/>
              <w:rPr>
                <w:rFonts w:eastAsia="Calibri"/>
                <w:lang w:eastAsia="en-US"/>
              </w:rPr>
            </w:pPr>
            <w:r w:rsidRPr="00844655">
              <w:rPr>
                <w:rFonts w:eastAsia="Calibri"/>
                <w:lang w:eastAsia="en-US"/>
              </w:rPr>
              <w:t>18.7</w:t>
            </w:r>
          </w:p>
        </w:tc>
        <w:tc>
          <w:tcPr>
            <w:tcW w:w="811" w:type="dxa"/>
            <w:tcBorders>
              <w:top w:val="nil"/>
              <w:left w:val="nil"/>
              <w:bottom w:val="nil"/>
              <w:right w:val="nil"/>
            </w:tcBorders>
            <w:shd w:val="clear" w:color="auto" w:fill="FFFFFF"/>
          </w:tcPr>
          <w:p w14:paraId="4C64409B" w14:textId="6BFF368B" w:rsidR="00316CBE" w:rsidRPr="00844655" w:rsidRDefault="00316CBE" w:rsidP="00F03ABB">
            <w:pPr>
              <w:spacing w:line="360" w:lineRule="auto"/>
              <w:contextualSpacing/>
              <w:jc w:val="center"/>
              <w:rPr>
                <w:rFonts w:eastAsia="Calibri"/>
                <w:lang w:eastAsia="en-US"/>
              </w:rPr>
            </w:pPr>
            <w:r>
              <w:rPr>
                <w:rFonts w:eastAsia="Calibri"/>
                <w:lang w:eastAsia="en-US"/>
              </w:rPr>
              <w:t>2.9</w:t>
            </w:r>
          </w:p>
        </w:tc>
        <w:tc>
          <w:tcPr>
            <w:tcW w:w="816" w:type="dxa"/>
            <w:tcBorders>
              <w:top w:val="nil"/>
              <w:left w:val="nil"/>
              <w:bottom w:val="nil"/>
              <w:right w:val="nil"/>
            </w:tcBorders>
            <w:shd w:val="clear" w:color="auto" w:fill="FFFFFF"/>
          </w:tcPr>
          <w:p w14:paraId="3D0F490F" w14:textId="38DC631D" w:rsidR="00316CBE" w:rsidRPr="00844655" w:rsidRDefault="00316CBE" w:rsidP="00F03ABB">
            <w:pPr>
              <w:spacing w:line="360" w:lineRule="auto"/>
              <w:contextualSpacing/>
              <w:jc w:val="center"/>
              <w:rPr>
                <w:rFonts w:eastAsia="Calibri"/>
                <w:lang w:eastAsia="en-US"/>
              </w:rPr>
            </w:pPr>
            <w:r>
              <w:rPr>
                <w:rFonts w:eastAsia="Calibri"/>
                <w:lang w:eastAsia="en-US"/>
              </w:rPr>
              <w:t>2.8</w:t>
            </w:r>
          </w:p>
        </w:tc>
        <w:tc>
          <w:tcPr>
            <w:tcW w:w="1089" w:type="dxa"/>
            <w:tcBorders>
              <w:top w:val="nil"/>
              <w:left w:val="nil"/>
              <w:bottom w:val="nil"/>
              <w:right w:val="single" w:sz="4" w:space="0" w:color="auto"/>
            </w:tcBorders>
            <w:shd w:val="clear" w:color="auto" w:fill="FFFFFF"/>
          </w:tcPr>
          <w:p w14:paraId="0E729A9F" w14:textId="77777777" w:rsidR="00316CBE" w:rsidRPr="00844655" w:rsidRDefault="00316CBE" w:rsidP="00F03ABB">
            <w:pPr>
              <w:spacing w:line="360" w:lineRule="auto"/>
              <w:contextualSpacing/>
              <w:jc w:val="center"/>
              <w:rPr>
                <w:rFonts w:eastAsia="Calibri"/>
                <w:lang w:eastAsia="en-US"/>
              </w:rPr>
            </w:pPr>
            <w:r>
              <w:rPr>
                <w:rFonts w:eastAsia="Calibri"/>
                <w:lang w:eastAsia="en-US"/>
              </w:rPr>
              <w:t>0.5</w:t>
            </w:r>
          </w:p>
        </w:tc>
        <w:tc>
          <w:tcPr>
            <w:tcW w:w="816" w:type="dxa"/>
            <w:tcBorders>
              <w:top w:val="nil"/>
              <w:left w:val="single" w:sz="4" w:space="0" w:color="auto"/>
              <w:bottom w:val="nil"/>
              <w:right w:val="nil"/>
            </w:tcBorders>
            <w:shd w:val="clear" w:color="auto" w:fill="FFFFFF"/>
          </w:tcPr>
          <w:p w14:paraId="5DA274E4"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31.3</w:t>
            </w:r>
          </w:p>
        </w:tc>
        <w:tc>
          <w:tcPr>
            <w:tcW w:w="816" w:type="dxa"/>
            <w:tcBorders>
              <w:top w:val="nil"/>
              <w:left w:val="nil"/>
              <w:bottom w:val="nil"/>
              <w:right w:val="nil"/>
            </w:tcBorders>
            <w:shd w:val="clear" w:color="auto" w:fill="FFFFFF"/>
          </w:tcPr>
          <w:p w14:paraId="3C6B3255" w14:textId="34F29908" w:rsidR="00316CBE" w:rsidRPr="00844655" w:rsidRDefault="00316CBE" w:rsidP="00F03ABB">
            <w:pPr>
              <w:spacing w:line="360" w:lineRule="auto"/>
              <w:contextualSpacing/>
              <w:jc w:val="center"/>
              <w:rPr>
                <w:rFonts w:eastAsia="Calibri"/>
                <w:lang w:eastAsia="en-US"/>
              </w:rPr>
            </w:pPr>
            <w:r>
              <w:rPr>
                <w:rFonts w:eastAsia="Calibri"/>
                <w:lang w:eastAsia="en-US"/>
              </w:rPr>
              <w:t>4.3</w:t>
            </w:r>
          </w:p>
        </w:tc>
        <w:tc>
          <w:tcPr>
            <w:tcW w:w="816" w:type="dxa"/>
            <w:tcBorders>
              <w:top w:val="nil"/>
              <w:left w:val="nil"/>
              <w:bottom w:val="nil"/>
              <w:right w:val="nil"/>
            </w:tcBorders>
            <w:shd w:val="clear" w:color="auto" w:fill="FFFFFF"/>
          </w:tcPr>
          <w:p w14:paraId="7776C91B" w14:textId="59E590F6" w:rsidR="00316CBE" w:rsidRPr="00844655" w:rsidRDefault="00316CBE" w:rsidP="00F03ABB">
            <w:pPr>
              <w:spacing w:line="360" w:lineRule="auto"/>
              <w:contextualSpacing/>
              <w:jc w:val="center"/>
              <w:rPr>
                <w:rFonts w:eastAsia="Calibri"/>
                <w:lang w:eastAsia="en-US"/>
              </w:rPr>
            </w:pPr>
            <w:r>
              <w:rPr>
                <w:rFonts w:eastAsia="Calibri"/>
                <w:lang w:eastAsia="en-US"/>
              </w:rPr>
              <w:t>3.5</w:t>
            </w:r>
          </w:p>
        </w:tc>
        <w:tc>
          <w:tcPr>
            <w:tcW w:w="1089" w:type="dxa"/>
            <w:tcBorders>
              <w:top w:val="nil"/>
              <w:left w:val="nil"/>
              <w:bottom w:val="nil"/>
              <w:right w:val="nil"/>
            </w:tcBorders>
            <w:shd w:val="clear" w:color="auto" w:fill="FFFFFF"/>
          </w:tcPr>
          <w:p w14:paraId="230E1608" w14:textId="56F70B07" w:rsidR="00316CBE" w:rsidRPr="00844655" w:rsidRDefault="00316CBE" w:rsidP="00F03ABB">
            <w:pPr>
              <w:spacing w:line="360" w:lineRule="auto"/>
              <w:contextualSpacing/>
              <w:jc w:val="center"/>
              <w:rPr>
                <w:rFonts w:eastAsia="Calibri"/>
                <w:lang w:eastAsia="en-US"/>
              </w:rPr>
            </w:pPr>
            <w:r>
              <w:rPr>
                <w:rFonts w:eastAsia="Calibri"/>
                <w:lang w:eastAsia="en-US"/>
              </w:rPr>
              <w:t>1.2</w:t>
            </w:r>
          </w:p>
        </w:tc>
      </w:tr>
      <w:tr w:rsidR="008C02F8" w:rsidRPr="00844655" w14:paraId="1B0EA19A" w14:textId="77777777" w:rsidTr="00B12555">
        <w:trPr>
          <w:trHeight w:val="19"/>
        </w:trPr>
        <w:tc>
          <w:tcPr>
            <w:tcW w:w="3823" w:type="dxa"/>
            <w:tcBorders>
              <w:top w:val="nil"/>
              <w:left w:val="nil"/>
              <w:bottom w:val="nil"/>
              <w:right w:val="nil"/>
            </w:tcBorders>
            <w:shd w:val="clear" w:color="auto" w:fill="auto"/>
          </w:tcPr>
          <w:p w14:paraId="5B1F95A5" w14:textId="77777777" w:rsidR="00316CBE" w:rsidRPr="00047983" w:rsidRDefault="00316CBE" w:rsidP="00F03ABB">
            <w:pPr>
              <w:spacing w:line="360" w:lineRule="auto"/>
              <w:contextualSpacing/>
              <w:rPr>
                <w:rFonts w:eastAsia="Calibri"/>
                <w:b/>
              </w:rPr>
            </w:pPr>
            <w:r w:rsidRPr="00047983">
              <w:rPr>
                <w:rFonts w:eastAsia="Calibri"/>
                <w:b/>
              </w:rPr>
              <w:t>Eudicotyledoneae</w:t>
            </w:r>
          </w:p>
        </w:tc>
        <w:tc>
          <w:tcPr>
            <w:tcW w:w="1276" w:type="dxa"/>
            <w:tcBorders>
              <w:top w:val="nil"/>
              <w:left w:val="nil"/>
              <w:bottom w:val="nil"/>
              <w:right w:val="nil"/>
            </w:tcBorders>
          </w:tcPr>
          <w:p w14:paraId="6F814162" w14:textId="77777777" w:rsidR="00316CBE" w:rsidRPr="00844655" w:rsidRDefault="00316CBE" w:rsidP="00F03ABB">
            <w:pPr>
              <w:spacing w:line="360" w:lineRule="auto"/>
              <w:contextualSpacing/>
              <w:jc w:val="center"/>
              <w:rPr>
                <w:rFonts w:eastAsia="Calibri"/>
                <w:lang w:eastAsia="en-US"/>
              </w:rPr>
            </w:pPr>
          </w:p>
        </w:tc>
        <w:tc>
          <w:tcPr>
            <w:tcW w:w="843" w:type="dxa"/>
            <w:tcBorders>
              <w:top w:val="nil"/>
              <w:left w:val="nil"/>
              <w:bottom w:val="nil"/>
              <w:right w:val="nil"/>
            </w:tcBorders>
            <w:shd w:val="clear" w:color="auto" w:fill="auto"/>
          </w:tcPr>
          <w:p w14:paraId="65BCBA2C" w14:textId="74AB6CFE"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auto"/>
          </w:tcPr>
          <w:p w14:paraId="143F2505"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auto"/>
          </w:tcPr>
          <w:p w14:paraId="557BEE08" w14:textId="77777777" w:rsidR="00316CBE" w:rsidRPr="00844655" w:rsidRDefault="00316CBE" w:rsidP="00F03ABB">
            <w:pPr>
              <w:spacing w:line="360" w:lineRule="auto"/>
              <w:contextualSpacing/>
              <w:jc w:val="center"/>
              <w:rPr>
                <w:rFonts w:eastAsia="Calibri"/>
                <w:lang w:eastAsia="en-US"/>
              </w:rPr>
            </w:pPr>
          </w:p>
        </w:tc>
        <w:tc>
          <w:tcPr>
            <w:tcW w:w="1081" w:type="dxa"/>
            <w:tcBorders>
              <w:top w:val="nil"/>
              <w:left w:val="nil"/>
              <w:bottom w:val="nil"/>
              <w:right w:val="single" w:sz="4" w:space="0" w:color="auto"/>
            </w:tcBorders>
            <w:shd w:val="clear" w:color="auto" w:fill="auto"/>
          </w:tcPr>
          <w:p w14:paraId="0E67921C"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auto"/>
          </w:tcPr>
          <w:p w14:paraId="365CF08C" w14:textId="77777777" w:rsidR="00316CBE" w:rsidRPr="00844655" w:rsidRDefault="00316CBE" w:rsidP="00F03ABB">
            <w:pPr>
              <w:spacing w:line="360" w:lineRule="auto"/>
              <w:contextualSpacing/>
              <w:jc w:val="center"/>
              <w:rPr>
                <w:rFonts w:eastAsia="Calibri"/>
                <w:lang w:eastAsia="en-US"/>
              </w:rPr>
            </w:pPr>
          </w:p>
        </w:tc>
        <w:tc>
          <w:tcPr>
            <w:tcW w:w="811" w:type="dxa"/>
            <w:tcBorders>
              <w:top w:val="nil"/>
              <w:left w:val="nil"/>
              <w:bottom w:val="nil"/>
              <w:right w:val="nil"/>
            </w:tcBorders>
            <w:shd w:val="clear" w:color="auto" w:fill="auto"/>
          </w:tcPr>
          <w:p w14:paraId="2685036D"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auto"/>
          </w:tcPr>
          <w:p w14:paraId="57E13AE6" w14:textId="77777777" w:rsidR="00316CBE" w:rsidRPr="00844655" w:rsidRDefault="00316CBE" w:rsidP="00F03ABB">
            <w:pPr>
              <w:spacing w:line="360" w:lineRule="auto"/>
              <w:contextualSpacing/>
              <w:jc w:val="center"/>
              <w:rPr>
                <w:rFonts w:eastAsia="Calibri"/>
                <w:lang w:eastAsia="en-US"/>
              </w:rPr>
            </w:pPr>
          </w:p>
        </w:tc>
        <w:tc>
          <w:tcPr>
            <w:tcW w:w="1089" w:type="dxa"/>
            <w:tcBorders>
              <w:top w:val="nil"/>
              <w:left w:val="nil"/>
              <w:bottom w:val="nil"/>
              <w:right w:val="single" w:sz="4" w:space="0" w:color="auto"/>
            </w:tcBorders>
            <w:shd w:val="clear" w:color="auto" w:fill="auto"/>
          </w:tcPr>
          <w:p w14:paraId="769D5C46"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auto"/>
          </w:tcPr>
          <w:p w14:paraId="0DE9D7A7"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auto"/>
          </w:tcPr>
          <w:p w14:paraId="5F02DCA3"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auto"/>
          </w:tcPr>
          <w:p w14:paraId="0BD7312F" w14:textId="77777777" w:rsidR="00316CBE" w:rsidRPr="00844655" w:rsidRDefault="00316CBE" w:rsidP="00F03ABB">
            <w:pPr>
              <w:spacing w:line="360" w:lineRule="auto"/>
              <w:contextualSpacing/>
              <w:jc w:val="center"/>
              <w:rPr>
                <w:rFonts w:eastAsia="Calibri"/>
                <w:lang w:eastAsia="en-US"/>
              </w:rPr>
            </w:pPr>
          </w:p>
        </w:tc>
        <w:tc>
          <w:tcPr>
            <w:tcW w:w="1089" w:type="dxa"/>
            <w:tcBorders>
              <w:top w:val="nil"/>
              <w:left w:val="nil"/>
              <w:bottom w:val="nil"/>
              <w:right w:val="nil"/>
            </w:tcBorders>
            <w:shd w:val="clear" w:color="auto" w:fill="auto"/>
          </w:tcPr>
          <w:p w14:paraId="598694FD" w14:textId="77777777" w:rsidR="00316CBE" w:rsidRPr="00844655" w:rsidRDefault="00316CBE" w:rsidP="00F03ABB">
            <w:pPr>
              <w:spacing w:line="360" w:lineRule="auto"/>
              <w:contextualSpacing/>
              <w:jc w:val="center"/>
              <w:rPr>
                <w:rFonts w:eastAsia="Calibri"/>
                <w:lang w:eastAsia="en-US"/>
              </w:rPr>
            </w:pPr>
          </w:p>
        </w:tc>
      </w:tr>
      <w:tr w:rsidR="008C02F8" w:rsidRPr="00844655" w14:paraId="405AC0D3" w14:textId="77777777" w:rsidTr="00B12555">
        <w:trPr>
          <w:trHeight w:val="19"/>
        </w:trPr>
        <w:tc>
          <w:tcPr>
            <w:tcW w:w="3823" w:type="dxa"/>
            <w:tcBorders>
              <w:top w:val="nil"/>
              <w:left w:val="nil"/>
              <w:bottom w:val="nil"/>
              <w:right w:val="nil"/>
            </w:tcBorders>
            <w:shd w:val="clear" w:color="auto" w:fill="auto"/>
          </w:tcPr>
          <w:p w14:paraId="1B5A55CF" w14:textId="77777777" w:rsidR="00316CBE" w:rsidRPr="00844655" w:rsidRDefault="00316CBE" w:rsidP="00F03ABB">
            <w:pPr>
              <w:spacing w:line="360" w:lineRule="auto"/>
              <w:contextualSpacing/>
              <w:rPr>
                <w:rFonts w:eastAsia="Calibri"/>
                <w:lang w:eastAsia="en-US"/>
              </w:rPr>
            </w:pPr>
            <w:r w:rsidRPr="00844655">
              <w:rPr>
                <w:rFonts w:eastAsia="Calibri"/>
                <w:i/>
                <w:lang w:eastAsia="en-US"/>
              </w:rPr>
              <w:t>Ambrosia tenuifolia</w:t>
            </w:r>
            <w:r w:rsidRPr="00844655">
              <w:rPr>
                <w:rFonts w:eastAsia="Calibri"/>
                <w:lang w:eastAsia="en-US"/>
              </w:rPr>
              <w:t xml:space="preserve"> Spreng.</w:t>
            </w:r>
          </w:p>
        </w:tc>
        <w:tc>
          <w:tcPr>
            <w:tcW w:w="1276" w:type="dxa"/>
            <w:tcBorders>
              <w:top w:val="nil"/>
              <w:left w:val="nil"/>
              <w:bottom w:val="nil"/>
              <w:right w:val="nil"/>
            </w:tcBorders>
          </w:tcPr>
          <w:p w14:paraId="082352CB" w14:textId="2836AC43" w:rsidR="00316CBE" w:rsidRPr="00844655" w:rsidRDefault="008C02F8" w:rsidP="00F03ABB">
            <w:pPr>
              <w:spacing w:line="360" w:lineRule="auto"/>
              <w:contextualSpacing/>
              <w:jc w:val="center"/>
              <w:rPr>
                <w:rFonts w:eastAsia="Calibri"/>
                <w:lang w:eastAsia="en-US"/>
              </w:rPr>
            </w:pPr>
            <w:r>
              <w:rPr>
                <w:rFonts w:eastAsia="Calibri"/>
                <w:lang w:eastAsia="en-US"/>
              </w:rPr>
              <w:t>Forb</w:t>
            </w:r>
          </w:p>
        </w:tc>
        <w:tc>
          <w:tcPr>
            <w:tcW w:w="843" w:type="dxa"/>
            <w:tcBorders>
              <w:top w:val="nil"/>
              <w:left w:val="nil"/>
              <w:bottom w:val="nil"/>
              <w:right w:val="nil"/>
            </w:tcBorders>
            <w:shd w:val="clear" w:color="auto" w:fill="auto"/>
          </w:tcPr>
          <w:p w14:paraId="739A96E6" w14:textId="4CB64935" w:rsidR="00316CBE" w:rsidRPr="00844655" w:rsidRDefault="00316CBE" w:rsidP="00F03ABB">
            <w:pPr>
              <w:spacing w:line="360" w:lineRule="auto"/>
              <w:contextualSpacing/>
              <w:jc w:val="center"/>
              <w:rPr>
                <w:rFonts w:eastAsia="Calibri"/>
                <w:lang w:eastAsia="en-US"/>
              </w:rPr>
            </w:pPr>
            <w:r w:rsidRPr="00844655">
              <w:rPr>
                <w:rFonts w:eastAsia="Calibri"/>
                <w:lang w:eastAsia="en-US"/>
              </w:rPr>
              <w:t>11.7</w:t>
            </w:r>
          </w:p>
        </w:tc>
        <w:tc>
          <w:tcPr>
            <w:tcW w:w="816" w:type="dxa"/>
            <w:tcBorders>
              <w:top w:val="nil"/>
              <w:left w:val="nil"/>
              <w:bottom w:val="nil"/>
              <w:right w:val="nil"/>
            </w:tcBorders>
            <w:shd w:val="clear" w:color="auto" w:fill="auto"/>
          </w:tcPr>
          <w:p w14:paraId="0C9BF84F" w14:textId="77777777" w:rsidR="00316CBE" w:rsidRPr="00844655" w:rsidRDefault="00316CBE" w:rsidP="00F03ABB">
            <w:pPr>
              <w:spacing w:line="360" w:lineRule="auto"/>
              <w:contextualSpacing/>
              <w:jc w:val="center"/>
              <w:rPr>
                <w:rFonts w:eastAsia="Calibri"/>
                <w:lang w:eastAsia="en-US"/>
              </w:rPr>
            </w:pPr>
            <w:r>
              <w:rPr>
                <w:rFonts w:eastAsia="Calibri"/>
                <w:lang w:eastAsia="en-US"/>
              </w:rPr>
              <w:t>1.1</w:t>
            </w:r>
          </w:p>
        </w:tc>
        <w:tc>
          <w:tcPr>
            <w:tcW w:w="816" w:type="dxa"/>
            <w:tcBorders>
              <w:top w:val="nil"/>
              <w:left w:val="nil"/>
              <w:bottom w:val="nil"/>
              <w:right w:val="nil"/>
            </w:tcBorders>
            <w:shd w:val="clear" w:color="auto" w:fill="auto"/>
          </w:tcPr>
          <w:p w14:paraId="5691A0D3" w14:textId="5FAD6EE9" w:rsidR="00316CBE" w:rsidRPr="00844655" w:rsidRDefault="00316CBE" w:rsidP="00F03ABB">
            <w:pPr>
              <w:spacing w:line="360" w:lineRule="auto"/>
              <w:contextualSpacing/>
              <w:jc w:val="center"/>
              <w:rPr>
                <w:rFonts w:eastAsia="Calibri"/>
                <w:lang w:eastAsia="en-US"/>
              </w:rPr>
            </w:pPr>
            <w:r>
              <w:rPr>
                <w:rFonts w:eastAsia="Calibri"/>
                <w:lang w:eastAsia="en-US"/>
              </w:rPr>
              <w:t>9.8</w:t>
            </w:r>
          </w:p>
        </w:tc>
        <w:tc>
          <w:tcPr>
            <w:tcW w:w="1081" w:type="dxa"/>
            <w:tcBorders>
              <w:top w:val="nil"/>
              <w:left w:val="nil"/>
              <w:bottom w:val="nil"/>
              <w:right w:val="single" w:sz="4" w:space="0" w:color="auto"/>
            </w:tcBorders>
            <w:shd w:val="clear" w:color="auto" w:fill="auto"/>
          </w:tcPr>
          <w:p w14:paraId="2BD3AC59" w14:textId="77777777" w:rsidR="00316CBE" w:rsidRPr="00844655" w:rsidRDefault="00316CBE" w:rsidP="00F03ABB">
            <w:pPr>
              <w:spacing w:line="360" w:lineRule="auto"/>
              <w:contextualSpacing/>
              <w:jc w:val="center"/>
              <w:rPr>
                <w:rFonts w:eastAsia="Calibri"/>
                <w:lang w:eastAsia="en-US"/>
              </w:rPr>
            </w:pPr>
            <w:r>
              <w:rPr>
                <w:rFonts w:eastAsia="Calibri"/>
                <w:lang w:eastAsia="en-US"/>
              </w:rPr>
              <w:t>0.6</w:t>
            </w:r>
          </w:p>
        </w:tc>
        <w:tc>
          <w:tcPr>
            <w:tcW w:w="816" w:type="dxa"/>
            <w:tcBorders>
              <w:top w:val="nil"/>
              <w:left w:val="single" w:sz="4" w:space="0" w:color="auto"/>
              <w:bottom w:val="nil"/>
              <w:right w:val="nil"/>
            </w:tcBorders>
            <w:shd w:val="clear" w:color="auto" w:fill="auto"/>
          </w:tcPr>
          <w:p w14:paraId="7287A92C"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12.5</w:t>
            </w:r>
          </w:p>
        </w:tc>
        <w:tc>
          <w:tcPr>
            <w:tcW w:w="811" w:type="dxa"/>
            <w:tcBorders>
              <w:top w:val="nil"/>
              <w:left w:val="nil"/>
              <w:bottom w:val="nil"/>
              <w:right w:val="nil"/>
            </w:tcBorders>
            <w:shd w:val="clear" w:color="auto" w:fill="auto"/>
          </w:tcPr>
          <w:p w14:paraId="5971EAD4" w14:textId="1B84C1FB" w:rsidR="00316CBE" w:rsidRPr="00844655" w:rsidRDefault="00316CBE" w:rsidP="00F03ABB">
            <w:pPr>
              <w:spacing w:line="360" w:lineRule="auto"/>
              <w:contextualSpacing/>
              <w:jc w:val="center"/>
              <w:rPr>
                <w:rFonts w:eastAsia="Calibri"/>
                <w:lang w:eastAsia="en-US"/>
              </w:rPr>
            </w:pPr>
            <w:r>
              <w:rPr>
                <w:rFonts w:eastAsia="Calibri"/>
                <w:lang w:eastAsia="en-US"/>
              </w:rPr>
              <w:t>2.2</w:t>
            </w:r>
          </w:p>
        </w:tc>
        <w:tc>
          <w:tcPr>
            <w:tcW w:w="816" w:type="dxa"/>
            <w:tcBorders>
              <w:top w:val="nil"/>
              <w:left w:val="nil"/>
              <w:bottom w:val="nil"/>
              <w:right w:val="nil"/>
            </w:tcBorders>
            <w:shd w:val="clear" w:color="auto" w:fill="auto"/>
          </w:tcPr>
          <w:p w14:paraId="024AABF3" w14:textId="4F126BC9" w:rsidR="00316CBE" w:rsidRPr="00844655" w:rsidRDefault="00316CBE" w:rsidP="00F03ABB">
            <w:pPr>
              <w:spacing w:line="360" w:lineRule="auto"/>
              <w:contextualSpacing/>
              <w:jc w:val="center"/>
              <w:rPr>
                <w:rFonts w:eastAsia="Calibri"/>
                <w:lang w:eastAsia="en-US"/>
              </w:rPr>
            </w:pPr>
            <w:r>
              <w:rPr>
                <w:rFonts w:eastAsia="Calibri"/>
                <w:lang w:eastAsia="en-US"/>
              </w:rPr>
              <w:t>4.6</w:t>
            </w:r>
          </w:p>
        </w:tc>
        <w:tc>
          <w:tcPr>
            <w:tcW w:w="1089" w:type="dxa"/>
            <w:tcBorders>
              <w:top w:val="nil"/>
              <w:left w:val="nil"/>
              <w:bottom w:val="nil"/>
              <w:right w:val="single" w:sz="4" w:space="0" w:color="auto"/>
            </w:tcBorders>
            <w:shd w:val="clear" w:color="auto" w:fill="auto"/>
          </w:tcPr>
          <w:p w14:paraId="05B33018" w14:textId="10BDE14D" w:rsidR="00316CBE" w:rsidRPr="00844655" w:rsidRDefault="00316CBE" w:rsidP="00F03ABB">
            <w:pPr>
              <w:spacing w:line="360" w:lineRule="auto"/>
              <w:contextualSpacing/>
              <w:jc w:val="center"/>
              <w:rPr>
                <w:rFonts w:eastAsia="Calibri"/>
                <w:lang w:eastAsia="en-US"/>
              </w:rPr>
            </w:pPr>
            <w:r>
              <w:rPr>
                <w:rFonts w:eastAsia="Calibri"/>
                <w:lang w:eastAsia="en-US"/>
              </w:rPr>
              <w:t>0.4</w:t>
            </w:r>
          </w:p>
        </w:tc>
        <w:tc>
          <w:tcPr>
            <w:tcW w:w="816" w:type="dxa"/>
            <w:tcBorders>
              <w:top w:val="nil"/>
              <w:left w:val="single" w:sz="4" w:space="0" w:color="auto"/>
              <w:bottom w:val="nil"/>
              <w:right w:val="nil"/>
            </w:tcBorders>
            <w:shd w:val="clear" w:color="auto" w:fill="auto"/>
          </w:tcPr>
          <w:p w14:paraId="4648BFA5"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auto"/>
          </w:tcPr>
          <w:p w14:paraId="6FECECE1"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auto"/>
          </w:tcPr>
          <w:p w14:paraId="6F485D62" w14:textId="77777777" w:rsidR="00316CBE" w:rsidRPr="00844655" w:rsidRDefault="00316CBE" w:rsidP="00F03ABB">
            <w:pPr>
              <w:spacing w:line="360" w:lineRule="auto"/>
              <w:contextualSpacing/>
              <w:jc w:val="center"/>
              <w:rPr>
                <w:rFonts w:eastAsia="Calibri"/>
                <w:lang w:eastAsia="en-US"/>
              </w:rPr>
            </w:pPr>
          </w:p>
        </w:tc>
        <w:tc>
          <w:tcPr>
            <w:tcW w:w="1089" w:type="dxa"/>
            <w:tcBorders>
              <w:top w:val="nil"/>
              <w:left w:val="nil"/>
              <w:bottom w:val="nil"/>
              <w:right w:val="nil"/>
            </w:tcBorders>
            <w:shd w:val="clear" w:color="auto" w:fill="auto"/>
          </w:tcPr>
          <w:p w14:paraId="46337D4D" w14:textId="77777777" w:rsidR="00316CBE" w:rsidRPr="00844655" w:rsidRDefault="00316CBE" w:rsidP="00F03ABB">
            <w:pPr>
              <w:spacing w:line="360" w:lineRule="auto"/>
              <w:contextualSpacing/>
              <w:jc w:val="center"/>
              <w:rPr>
                <w:rFonts w:eastAsia="Calibri"/>
                <w:lang w:eastAsia="en-US"/>
              </w:rPr>
            </w:pPr>
          </w:p>
        </w:tc>
      </w:tr>
      <w:tr w:rsidR="008C02F8" w:rsidRPr="00844655" w14:paraId="68ED40DE" w14:textId="77777777" w:rsidTr="00B12555">
        <w:trPr>
          <w:trHeight w:val="19"/>
        </w:trPr>
        <w:tc>
          <w:tcPr>
            <w:tcW w:w="3823" w:type="dxa"/>
            <w:tcBorders>
              <w:top w:val="nil"/>
              <w:left w:val="nil"/>
              <w:bottom w:val="nil"/>
              <w:right w:val="nil"/>
            </w:tcBorders>
            <w:shd w:val="clear" w:color="auto" w:fill="auto"/>
          </w:tcPr>
          <w:p w14:paraId="74A42DEC" w14:textId="565C9FA5" w:rsidR="00316CBE" w:rsidRPr="00844655" w:rsidRDefault="00316CBE" w:rsidP="00F03ABB">
            <w:pPr>
              <w:spacing w:line="360" w:lineRule="auto"/>
              <w:contextualSpacing/>
              <w:rPr>
                <w:rFonts w:eastAsia="Calibri"/>
                <w:lang w:eastAsia="en-US"/>
              </w:rPr>
            </w:pPr>
            <w:r w:rsidRPr="00844655">
              <w:rPr>
                <w:rFonts w:eastAsia="Calibri"/>
                <w:i/>
                <w:lang w:eastAsia="en-US"/>
              </w:rPr>
              <w:t xml:space="preserve">Ecripta prostata </w:t>
            </w:r>
            <w:r w:rsidRPr="00844655">
              <w:rPr>
                <w:rFonts w:eastAsia="Calibri"/>
                <w:lang w:eastAsia="en-US"/>
              </w:rPr>
              <w:t>(L.)</w:t>
            </w:r>
          </w:p>
        </w:tc>
        <w:tc>
          <w:tcPr>
            <w:tcW w:w="1276" w:type="dxa"/>
            <w:tcBorders>
              <w:top w:val="nil"/>
              <w:left w:val="nil"/>
              <w:bottom w:val="nil"/>
              <w:right w:val="nil"/>
            </w:tcBorders>
          </w:tcPr>
          <w:p w14:paraId="077F0BC9" w14:textId="1A0B5EAE" w:rsidR="00316CBE" w:rsidRPr="00844655" w:rsidRDefault="008C02F8" w:rsidP="00F03ABB">
            <w:pPr>
              <w:spacing w:line="360" w:lineRule="auto"/>
              <w:contextualSpacing/>
              <w:jc w:val="center"/>
              <w:rPr>
                <w:rFonts w:eastAsia="Calibri"/>
                <w:lang w:eastAsia="en-US"/>
              </w:rPr>
            </w:pPr>
            <w:r>
              <w:rPr>
                <w:rFonts w:eastAsia="Calibri"/>
                <w:lang w:eastAsia="en-US"/>
              </w:rPr>
              <w:t>Forb</w:t>
            </w:r>
          </w:p>
        </w:tc>
        <w:tc>
          <w:tcPr>
            <w:tcW w:w="843" w:type="dxa"/>
            <w:tcBorders>
              <w:top w:val="nil"/>
              <w:left w:val="nil"/>
              <w:bottom w:val="nil"/>
              <w:right w:val="nil"/>
            </w:tcBorders>
            <w:shd w:val="clear" w:color="auto" w:fill="auto"/>
          </w:tcPr>
          <w:p w14:paraId="5982BDAE" w14:textId="4E2BF5BC" w:rsidR="00316CBE" w:rsidRPr="00844655" w:rsidRDefault="00316CBE" w:rsidP="00F03ABB">
            <w:pPr>
              <w:spacing w:line="360" w:lineRule="auto"/>
              <w:contextualSpacing/>
              <w:jc w:val="center"/>
              <w:rPr>
                <w:rFonts w:eastAsia="Calibri"/>
                <w:lang w:eastAsia="en-US"/>
              </w:rPr>
            </w:pPr>
            <w:r w:rsidRPr="00844655">
              <w:rPr>
                <w:rFonts w:eastAsia="Calibri"/>
                <w:lang w:eastAsia="en-US"/>
              </w:rPr>
              <w:t>2.9</w:t>
            </w:r>
          </w:p>
        </w:tc>
        <w:tc>
          <w:tcPr>
            <w:tcW w:w="816" w:type="dxa"/>
            <w:tcBorders>
              <w:top w:val="nil"/>
              <w:left w:val="nil"/>
              <w:bottom w:val="nil"/>
              <w:right w:val="nil"/>
            </w:tcBorders>
            <w:shd w:val="clear" w:color="auto" w:fill="auto"/>
          </w:tcPr>
          <w:p w14:paraId="07B39B4C"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auto"/>
          </w:tcPr>
          <w:p w14:paraId="10597958" w14:textId="77777777" w:rsidR="00316CBE" w:rsidRPr="00844655" w:rsidRDefault="00316CBE" w:rsidP="00F03ABB">
            <w:pPr>
              <w:spacing w:line="360" w:lineRule="auto"/>
              <w:contextualSpacing/>
              <w:jc w:val="center"/>
              <w:rPr>
                <w:rFonts w:eastAsia="Calibri"/>
                <w:lang w:eastAsia="en-US"/>
              </w:rPr>
            </w:pPr>
          </w:p>
        </w:tc>
        <w:tc>
          <w:tcPr>
            <w:tcW w:w="1081" w:type="dxa"/>
            <w:tcBorders>
              <w:top w:val="nil"/>
              <w:left w:val="nil"/>
              <w:bottom w:val="nil"/>
              <w:right w:val="single" w:sz="4" w:space="0" w:color="auto"/>
            </w:tcBorders>
            <w:shd w:val="clear" w:color="auto" w:fill="auto"/>
          </w:tcPr>
          <w:p w14:paraId="5390EA6D"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auto"/>
          </w:tcPr>
          <w:p w14:paraId="797E400B" w14:textId="77777777" w:rsidR="00316CBE" w:rsidRPr="00844655" w:rsidRDefault="00316CBE" w:rsidP="00F03ABB">
            <w:pPr>
              <w:spacing w:line="360" w:lineRule="auto"/>
              <w:contextualSpacing/>
              <w:jc w:val="center"/>
              <w:rPr>
                <w:rFonts w:eastAsia="Calibri"/>
                <w:lang w:eastAsia="en-US"/>
              </w:rPr>
            </w:pPr>
          </w:p>
        </w:tc>
        <w:tc>
          <w:tcPr>
            <w:tcW w:w="811" w:type="dxa"/>
            <w:tcBorders>
              <w:top w:val="nil"/>
              <w:left w:val="nil"/>
              <w:bottom w:val="nil"/>
              <w:right w:val="nil"/>
            </w:tcBorders>
            <w:shd w:val="clear" w:color="auto" w:fill="auto"/>
          </w:tcPr>
          <w:p w14:paraId="7B6BEE23"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auto"/>
          </w:tcPr>
          <w:p w14:paraId="769BB690" w14:textId="77777777" w:rsidR="00316CBE" w:rsidRPr="00844655" w:rsidRDefault="00316CBE" w:rsidP="00F03ABB">
            <w:pPr>
              <w:spacing w:line="360" w:lineRule="auto"/>
              <w:contextualSpacing/>
              <w:jc w:val="center"/>
              <w:rPr>
                <w:rFonts w:eastAsia="Calibri"/>
                <w:lang w:eastAsia="en-US"/>
              </w:rPr>
            </w:pPr>
          </w:p>
        </w:tc>
        <w:tc>
          <w:tcPr>
            <w:tcW w:w="1089" w:type="dxa"/>
            <w:tcBorders>
              <w:top w:val="nil"/>
              <w:left w:val="nil"/>
              <w:bottom w:val="nil"/>
              <w:right w:val="single" w:sz="4" w:space="0" w:color="auto"/>
            </w:tcBorders>
            <w:shd w:val="clear" w:color="auto" w:fill="auto"/>
          </w:tcPr>
          <w:p w14:paraId="4EB7AA46"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auto"/>
          </w:tcPr>
          <w:p w14:paraId="770C11EC"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auto"/>
          </w:tcPr>
          <w:p w14:paraId="25188A6A"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auto"/>
          </w:tcPr>
          <w:p w14:paraId="3982CBC4" w14:textId="77777777" w:rsidR="00316CBE" w:rsidRPr="00844655" w:rsidRDefault="00316CBE" w:rsidP="00F03ABB">
            <w:pPr>
              <w:spacing w:line="360" w:lineRule="auto"/>
              <w:contextualSpacing/>
              <w:jc w:val="center"/>
              <w:rPr>
                <w:rFonts w:eastAsia="Calibri"/>
                <w:lang w:eastAsia="en-US"/>
              </w:rPr>
            </w:pPr>
          </w:p>
        </w:tc>
        <w:tc>
          <w:tcPr>
            <w:tcW w:w="1089" w:type="dxa"/>
            <w:tcBorders>
              <w:top w:val="nil"/>
              <w:left w:val="nil"/>
              <w:bottom w:val="nil"/>
              <w:right w:val="nil"/>
            </w:tcBorders>
            <w:shd w:val="clear" w:color="auto" w:fill="auto"/>
          </w:tcPr>
          <w:p w14:paraId="69CFEE13" w14:textId="77777777" w:rsidR="00316CBE" w:rsidRPr="00844655" w:rsidRDefault="00316CBE" w:rsidP="00F03ABB">
            <w:pPr>
              <w:spacing w:line="360" w:lineRule="auto"/>
              <w:contextualSpacing/>
              <w:jc w:val="center"/>
              <w:rPr>
                <w:rFonts w:eastAsia="Calibri"/>
                <w:lang w:eastAsia="en-US"/>
              </w:rPr>
            </w:pPr>
          </w:p>
        </w:tc>
      </w:tr>
      <w:tr w:rsidR="008C02F8" w:rsidRPr="00844655" w14:paraId="044FA950" w14:textId="77777777" w:rsidTr="00B12555">
        <w:trPr>
          <w:trHeight w:val="19"/>
        </w:trPr>
        <w:tc>
          <w:tcPr>
            <w:tcW w:w="3823" w:type="dxa"/>
            <w:tcBorders>
              <w:top w:val="nil"/>
              <w:left w:val="nil"/>
              <w:bottom w:val="nil"/>
              <w:right w:val="nil"/>
            </w:tcBorders>
            <w:shd w:val="clear" w:color="auto" w:fill="auto"/>
          </w:tcPr>
          <w:p w14:paraId="70DE690D" w14:textId="2851E730" w:rsidR="00316CBE" w:rsidRPr="00844655" w:rsidRDefault="00316CBE" w:rsidP="00F03ABB">
            <w:pPr>
              <w:spacing w:line="360" w:lineRule="auto"/>
              <w:contextualSpacing/>
              <w:rPr>
                <w:rFonts w:eastAsia="Calibri"/>
                <w:i/>
                <w:lang w:eastAsia="en-US"/>
              </w:rPr>
            </w:pPr>
            <w:r w:rsidRPr="00844655">
              <w:rPr>
                <w:rFonts w:eastAsia="Calibri"/>
                <w:i/>
                <w:lang w:eastAsia="en-US"/>
              </w:rPr>
              <w:t>Eich</w:t>
            </w:r>
            <w:r w:rsidR="00FF6F26">
              <w:rPr>
                <w:rFonts w:eastAsia="Calibri"/>
                <w:i/>
                <w:lang w:eastAsia="en-US"/>
              </w:rPr>
              <w:t>h</w:t>
            </w:r>
            <w:r w:rsidRPr="00844655">
              <w:rPr>
                <w:rFonts w:eastAsia="Calibri"/>
                <w:i/>
                <w:lang w:eastAsia="en-US"/>
              </w:rPr>
              <w:t xml:space="preserve">ornia </w:t>
            </w:r>
            <w:r w:rsidRPr="00844655">
              <w:rPr>
                <w:rFonts w:eastAsia="Calibri"/>
                <w:lang w:eastAsia="en-US"/>
              </w:rPr>
              <w:t>sp.</w:t>
            </w:r>
          </w:p>
        </w:tc>
        <w:tc>
          <w:tcPr>
            <w:tcW w:w="1276" w:type="dxa"/>
            <w:tcBorders>
              <w:top w:val="nil"/>
              <w:left w:val="nil"/>
              <w:bottom w:val="nil"/>
              <w:right w:val="nil"/>
            </w:tcBorders>
          </w:tcPr>
          <w:p w14:paraId="3800A394" w14:textId="013A3900" w:rsidR="00316CBE" w:rsidRPr="00844655" w:rsidRDefault="008C02F8" w:rsidP="00F03ABB">
            <w:pPr>
              <w:spacing w:line="360" w:lineRule="auto"/>
              <w:contextualSpacing/>
              <w:jc w:val="center"/>
              <w:rPr>
                <w:rFonts w:eastAsia="Calibri"/>
                <w:lang w:eastAsia="en-US"/>
              </w:rPr>
            </w:pPr>
            <w:r>
              <w:rPr>
                <w:rFonts w:eastAsia="Calibri"/>
                <w:lang w:eastAsia="en-US"/>
              </w:rPr>
              <w:t>Forb</w:t>
            </w:r>
          </w:p>
        </w:tc>
        <w:tc>
          <w:tcPr>
            <w:tcW w:w="843" w:type="dxa"/>
            <w:tcBorders>
              <w:top w:val="nil"/>
              <w:left w:val="nil"/>
              <w:bottom w:val="nil"/>
              <w:right w:val="nil"/>
            </w:tcBorders>
            <w:shd w:val="clear" w:color="auto" w:fill="auto"/>
          </w:tcPr>
          <w:p w14:paraId="1F7100D9" w14:textId="2FF3D35F" w:rsidR="00316CBE" w:rsidRPr="00844655" w:rsidRDefault="00316CBE" w:rsidP="00F03ABB">
            <w:pPr>
              <w:spacing w:line="360" w:lineRule="auto"/>
              <w:contextualSpacing/>
              <w:jc w:val="center"/>
              <w:rPr>
                <w:rFonts w:eastAsia="Calibri"/>
                <w:lang w:eastAsia="en-US"/>
              </w:rPr>
            </w:pPr>
            <w:r w:rsidRPr="00844655">
              <w:rPr>
                <w:rFonts w:eastAsia="Calibri"/>
                <w:lang w:eastAsia="en-US"/>
              </w:rPr>
              <w:t>14.7</w:t>
            </w:r>
          </w:p>
        </w:tc>
        <w:tc>
          <w:tcPr>
            <w:tcW w:w="816" w:type="dxa"/>
            <w:tcBorders>
              <w:top w:val="nil"/>
              <w:left w:val="nil"/>
              <w:bottom w:val="nil"/>
              <w:right w:val="nil"/>
            </w:tcBorders>
            <w:shd w:val="clear" w:color="auto" w:fill="auto"/>
          </w:tcPr>
          <w:p w14:paraId="4D3A58AD" w14:textId="5F79144C" w:rsidR="00316CBE" w:rsidRPr="00844655" w:rsidRDefault="00316CBE" w:rsidP="00F03ABB">
            <w:pPr>
              <w:spacing w:line="360" w:lineRule="auto"/>
              <w:contextualSpacing/>
              <w:jc w:val="center"/>
              <w:rPr>
                <w:rFonts w:eastAsia="Calibri"/>
                <w:lang w:eastAsia="en-US"/>
              </w:rPr>
            </w:pPr>
            <w:r>
              <w:rPr>
                <w:rFonts w:eastAsia="Calibri"/>
                <w:lang w:eastAsia="en-US"/>
              </w:rPr>
              <w:t>24.3</w:t>
            </w:r>
          </w:p>
        </w:tc>
        <w:tc>
          <w:tcPr>
            <w:tcW w:w="816" w:type="dxa"/>
            <w:tcBorders>
              <w:top w:val="nil"/>
              <w:left w:val="nil"/>
              <w:bottom w:val="nil"/>
              <w:right w:val="nil"/>
            </w:tcBorders>
            <w:shd w:val="clear" w:color="auto" w:fill="auto"/>
          </w:tcPr>
          <w:p w14:paraId="5268C880" w14:textId="430C92D5" w:rsidR="00316CBE" w:rsidRPr="00844655" w:rsidRDefault="00316CBE" w:rsidP="00F03ABB">
            <w:pPr>
              <w:spacing w:line="360" w:lineRule="auto"/>
              <w:contextualSpacing/>
              <w:jc w:val="center"/>
              <w:rPr>
                <w:rFonts w:eastAsia="Calibri"/>
                <w:lang w:eastAsia="en-US"/>
              </w:rPr>
            </w:pPr>
            <w:r>
              <w:rPr>
                <w:rFonts w:eastAsia="Calibri"/>
                <w:lang w:eastAsia="en-US"/>
              </w:rPr>
              <w:t>53.6</w:t>
            </w:r>
          </w:p>
        </w:tc>
        <w:tc>
          <w:tcPr>
            <w:tcW w:w="1081" w:type="dxa"/>
            <w:tcBorders>
              <w:top w:val="nil"/>
              <w:left w:val="nil"/>
              <w:bottom w:val="nil"/>
              <w:right w:val="single" w:sz="4" w:space="0" w:color="auto"/>
            </w:tcBorders>
            <w:shd w:val="clear" w:color="auto" w:fill="auto"/>
          </w:tcPr>
          <w:p w14:paraId="18E0C6AC" w14:textId="5469CC72" w:rsidR="00316CBE" w:rsidRPr="00844655" w:rsidRDefault="00316CBE" w:rsidP="00F03ABB">
            <w:pPr>
              <w:spacing w:line="360" w:lineRule="auto"/>
              <w:contextualSpacing/>
              <w:jc w:val="center"/>
              <w:rPr>
                <w:rFonts w:eastAsia="Calibri"/>
                <w:lang w:eastAsia="en-US"/>
              </w:rPr>
            </w:pPr>
            <w:r>
              <w:rPr>
                <w:rFonts w:eastAsia="Calibri"/>
                <w:lang w:eastAsia="en-US"/>
              </w:rPr>
              <w:t>5.7</w:t>
            </w:r>
          </w:p>
        </w:tc>
        <w:tc>
          <w:tcPr>
            <w:tcW w:w="816" w:type="dxa"/>
            <w:tcBorders>
              <w:top w:val="nil"/>
              <w:left w:val="single" w:sz="4" w:space="0" w:color="auto"/>
              <w:bottom w:val="nil"/>
              <w:right w:val="nil"/>
            </w:tcBorders>
            <w:shd w:val="clear" w:color="auto" w:fill="auto"/>
          </w:tcPr>
          <w:p w14:paraId="023264BE" w14:textId="79D50DCC" w:rsidR="00316CBE" w:rsidRPr="00844655" w:rsidRDefault="00316CBE" w:rsidP="00F03ABB">
            <w:pPr>
              <w:spacing w:line="360" w:lineRule="auto"/>
              <w:contextualSpacing/>
              <w:jc w:val="center"/>
              <w:rPr>
                <w:rFonts w:eastAsia="Calibri"/>
                <w:lang w:eastAsia="en-US"/>
              </w:rPr>
            </w:pPr>
            <w:r>
              <w:rPr>
                <w:rFonts w:eastAsia="Calibri"/>
                <w:lang w:eastAsia="en-US"/>
              </w:rPr>
              <w:t>6.2</w:t>
            </w:r>
          </w:p>
        </w:tc>
        <w:tc>
          <w:tcPr>
            <w:tcW w:w="811" w:type="dxa"/>
            <w:tcBorders>
              <w:top w:val="nil"/>
              <w:left w:val="nil"/>
              <w:bottom w:val="nil"/>
              <w:right w:val="nil"/>
            </w:tcBorders>
            <w:shd w:val="clear" w:color="auto" w:fill="auto"/>
          </w:tcPr>
          <w:p w14:paraId="624F7F99" w14:textId="7D7F49E2" w:rsidR="00316CBE" w:rsidRPr="00844655" w:rsidRDefault="00316CBE" w:rsidP="00F03ABB">
            <w:pPr>
              <w:spacing w:line="360" w:lineRule="auto"/>
              <w:contextualSpacing/>
              <w:jc w:val="center"/>
              <w:rPr>
                <w:rFonts w:eastAsia="Calibri"/>
                <w:lang w:eastAsia="en-US"/>
              </w:rPr>
            </w:pPr>
            <w:r>
              <w:rPr>
                <w:rFonts w:eastAsia="Calibri"/>
                <w:lang w:eastAsia="en-US"/>
              </w:rPr>
              <w:t>0.3</w:t>
            </w:r>
          </w:p>
        </w:tc>
        <w:tc>
          <w:tcPr>
            <w:tcW w:w="816" w:type="dxa"/>
            <w:tcBorders>
              <w:top w:val="nil"/>
              <w:left w:val="nil"/>
              <w:bottom w:val="nil"/>
              <w:right w:val="nil"/>
            </w:tcBorders>
            <w:shd w:val="clear" w:color="auto" w:fill="auto"/>
          </w:tcPr>
          <w:p w14:paraId="1EDF01BA" w14:textId="17427032" w:rsidR="00316CBE" w:rsidRPr="00844655" w:rsidRDefault="00316CBE" w:rsidP="00F03ABB">
            <w:pPr>
              <w:spacing w:line="360" w:lineRule="auto"/>
              <w:contextualSpacing/>
              <w:jc w:val="center"/>
              <w:rPr>
                <w:rFonts w:eastAsia="Calibri"/>
                <w:lang w:eastAsia="en-US"/>
              </w:rPr>
            </w:pPr>
            <w:r>
              <w:rPr>
                <w:rFonts w:eastAsia="Calibri"/>
                <w:lang w:eastAsia="en-US"/>
              </w:rPr>
              <w:t>0.2</w:t>
            </w:r>
          </w:p>
        </w:tc>
        <w:tc>
          <w:tcPr>
            <w:tcW w:w="1089" w:type="dxa"/>
            <w:tcBorders>
              <w:top w:val="nil"/>
              <w:left w:val="nil"/>
              <w:bottom w:val="nil"/>
              <w:right w:val="single" w:sz="4" w:space="0" w:color="auto"/>
            </w:tcBorders>
            <w:shd w:val="clear" w:color="auto" w:fill="auto"/>
          </w:tcPr>
          <w:p w14:paraId="6C5211B0" w14:textId="2B9E86CA"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auto"/>
          </w:tcPr>
          <w:p w14:paraId="237D73F7"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auto"/>
          </w:tcPr>
          <w:p w14:paraId="1ED69B48"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auto"/>
          </w:tcPr>
          <w:p w14:paraId="2A0FD6C0" w14:textId="77777777" w:rsidR="00316CBE" w:rsidRPr="00844655" w:rsidRDefault="00316CBE" w:rsidP="00F03ABB">
            <w:pPr>
              <w:spacing w:line="360" w:lineRule="auto"/>
              <w:contextualSpacing/>
              <w:jc w:val="center"/>
              <w:rPr>
                <w:rFonts w:eastAsia="Calibri"/>
                <w:lang w:eastAsia="en-US"/>
              </w:rPr>
            </w:pPr>
          </w:p>
        </w:tc>
        <w:tc>
          <w:tcPr>
            <w:tcW w:w="1089" w:type="dxa"/>
            <w:tcBorders>
              <w:top w:val="nil"/>
              <w:left w:val="nil"/>
              <w:bottom w:val="nil"/>
              <w:right w:val="nil"/>
            </w:tcBorders>
            <w:shd w:val="clear" w:color="auto" w:fill="auto"/>
          </w:tcPr>
          <w:p w14:paraId="3CAE4311" w14:textId="77777777" w:rsidR="00316CBE" w:rsidRPr="00844655" w:rsidRDefault="00316CBE" w:rsidP="00F03ABB">
            <w:pPr>
              <w:spacing w:line="360" w:lineRule="auto"/>
              <w:contextualSpacing/>
              <w:jc w:val="center"/>
              <w:rPr>
                <w:rFonts w:eastAsia="Calibri"/>
                <w:lang w:eastAsia="en-US"/>
              </w:rPr>
            </w:pPr>
          </w:p>
        </w:tc>
      </w:tr>
      <w:tr w:rsidR="008C02F8" w:rsidRPr="00844655" w14:paraId="55FD03C1" w14:textId="77777777" w:rsidTr="00B12555">
        <w:trPr>
          <w:trHeight w:val="19"/>
        </w:trPr>
        <w:tc>
          <w:tcPr>
            <w:tcW w:w="3823" w:type="dxa"/>
            <w:tcBorders>
              <w:top w:val="nil"/>
              <w:left w:val="nil"/>
              <w:bottom w:val="nil"/>
              <w:right w:val="nil"/>
            </w:tcBorders>
            <w:shd w:val="clear" w:color="auto" w:fill="auto"/>
          </w:tcPr>
          <w:p w14:paraId="7F1F1622" w14:textId="77777777" w:rsidR="00316CBE" w:rsidRPr="00844655" w:rsidRDefault="00316CBE" w:rsidP="00F03ABB">
            <w:pPr>
              <w:spacing w:line="360" w:lineRule="auto"/>
              <w:contextualSpacing/>
              <w:rPr>
                <w:rFonts w:eastAsia="Calibri"/>
                <w:lang w:eastAsia="en-US"/>
              </w:rPr>
            </w:pPr>
            <w:r w:rsidRPr="00844655">
              <w:rPr>
                <w:rFonts w:eastAsia="Calibri"/>
                <w:i/>
                <w:lang w:eastAsia="en-US"/>
              </w:rPr>
              <w:t xml:space="preserve">Phyla nodiflora </w:t>
            </w:r>
            <w:r w:rsidRPr="00844655">
              <w:rPr>
                <w:rFonts w:eastAsia="Calibri"/>
                <w:lang w:eastAsia="en-US"/>
              </w:rPr>
              <w:t>(L.) Greene.</w:t>
            </w:r>
          </w:p>
        </w:tc>
        <w:tc>
          <w:tcPr>
            <w:tcW w:w="1276" w:type="dxa"/>
            <w:tcBorders>
              <w:top w:val="nil"/>
              <w:left w:val="nil"/>
              <w:bottom w:val="nil"/>
              <w:right w:val="nil"/>
            </w:tcBorders>
          </w:tcPr>
          <w:p w14:paraId="33BC6027" w14:textId="6CD7763B" w:rsidR="00316CBE" w:rsidRPr="00844655" w:rsidRDefault="008C02F8" w:rsidP="00F03ABB">
            <w:pPr>
              <w:spacing w:line="360" w:lineRule="auto"/>
              <w:contextualSpacing/>
              <w:jc w:val="center"/>
              <w:rPr>
                <w:rFonts w:eastAsia="Calibri"/>
                <w:lang w:eastAsia="en-US"/>
              </w:rPr>
            </w:pPr>
            <w:r>
              <w:rPr>
                <w:rFonts w:eastAsia="Calibri"/>
                <w:lang w:eastAsia="en-US"/>
              </w:rPr>
              <w:t>Forb</w:t>
            </w:r>
          </w:p>
        </w:tc>
        <w:tc>
          <w:tcPr>
            <w:tcW w:w="843" w:type="dxa"/>
            <w:tcBorders>
              <w:top w:val="nil"/>
              <w:left w:val="nil"/>
              <w:bottom w:val="nil"/>
              <w:right w:val="nil"/>
            </w:tcBorders>
            <w:shd w:val="clear" w:color="auto" w:fill="auto"/>
          </w:tcPr>
          <w:p w14:paraId="66A11FC5" w14:textId="0B9023DC" w:rsidR="00316CBE" w:rsidRPr="00844655" w:rsidRDefault="00316CBE" w:rsidP="00F03ABB">
            <w:pPr>
              <w:spacing w:line="360" w:lineRule="auto"/>
              <w:contextualSpacing/>
              <w:jc w:val="center"/>
              <w:rPr>
                <w:rFonts w:eastAsia="Calibri"/>
                <w:lang w:eastAsia="en-US"/>
              </w:rPr>
            </w:pPr>
            <w:r w:rsidRPr="00844655">
              <w:rPr>
                <w:rFonts w:eastAsia="Calibri"/>
                <w:lang w:eastAsia="en-US"/>
              </w:rPr>
              <w:t>23.5</w:t>
            </w:r>
          </w:p>
        </w:tc>
        <w:tc>
          <w:tcPr>
            <w:tcW w:w="816" w:type="dxa"/>
            <w:tcBorders>
              <w:top w:val="nil"/>
              <w:left w:val="nil"/>
              <w:bottom w:val="nil"/>
              <w:right w:val="nil"/>
            </w:tcBorders>
            <w:shd w:val="clear" w:color="auto" w:fill="auto"/>
          </w:tcPr>
          <w:p w14:paraId="4E4CA780" w14:textId="7BA5CB45" w:rsidR="00316CBE" w:rsidRPr="00844655" w:rsidRDefault="00316CBE" w:rsidP="00F03ABB">
            <w:pPr>
              <w:spacing w:line="360" w:lineRule="auto"/>
              <w:contextualSpacing/>
              <w:jc w:val="center"/>
              <w:rPr>
                <w:rFonts w:eastAsia="Calibri"/>
                <w:lang w:eastAsia="en-US"/>
              </w:rPr>
            </w:pPr>
            <w:r>
              <w:rPr>
                <w:rFonts w:eastAsia="Calibri"/>
                <w:lang w:eastAsia="en-US"/>
              </w:rPr>
              <w:t>2.4</w:t>
            </w:r>
          </w:p>
        </w:tc>
        <w:tc>
          <w:tcPr>
            <w:tcW w:w="816" w:type="dxa"/>
            <w:tcBorders>
              <w:top w:val="nil"/>
              <w:left w:val="nil"/>
              <w:bottom w:val="nil"/>
              <w:right w:val="nil"/>
            </w:tcBorders>
            <w:shd w:val="clear" w:color="auto" w:fill="auto"/>
          </w:tcPr>
          <w:p w14:paraId="6DC2B8A8" w14:textId="227418BE" w:rsidR="00316CBE" w:rsidRPr="00844655" w:rsidRDefault="00316CBE" w:rsidP="00F03ABB">
            <w:pPr>
              <w:spacing w:line="360" w:lineRule="auto"/>
              <w:contextualSpacing/>
              <w:jc w:val="center"/>
              <w:rPr>
                <w:rFonts w:eastAsia="Calibri"/>
                <w:lang w:eastAsia="en-US"/>
              </w:rPr>
            </w:pPr>
            <w:r>
              <w:rPr>
                <w:rFonts w:eastAsia="Calibri"/>
                <w:lang w:eastAsia="en-US"/>
              </w:rPr>
              <w:t>11.9</w:t>
            </w:r>
          </w:p>
        </w:tc>
        <w:tc>
          <w:tcPr>
            <w:tcW w:w="1081" w:type="dxa"/>
            <w:tcBorders>
              <w:top w:val="nil"/>
              <w:left w:val="nil"/>
              <w:bottom w:val="nil"/>
              <w:right w:val="single" w:sz="4" w:space="0" w:color="auto"/>
            </w:tcBorders>
            <w:shd w:val="clear" w:color="auto" w:fill="auto"/>
          </w:tcPr>
          <w:p w14:paraId="6232F918" w14:textId="44F9A071" w:rsidR="00316CBE" w:rsidRPr="00844655" w:rsidRDefault="00316CBE" w:rsidP="00F03ABB">
            <w:pPr>
              <w:spacing w:line="360" w:lineRule="auto"/>
              <w:contextualSpacing/>
              <w:jc w:val="center"/>
              <w:rPr>
                <w:rFonts w:eastAsia="Calibri"/>
                <w:lang w:eastAsia="en-US"/>
              </w:rPr>
            </w:pPr>
            <w:r>
              <w:rPr>
                <w:rFonts w:eastAsia="Calibri"/>
                <w:lang w:eastAsia="en-US"/>
              </w:rPr>
              <w:t>1.7</w:t>
            </w:r>
          </w:p>
        </w:tc>
        <w:tc>
          <w:tcPr>
            <w:tcW w:w="816" w:type="dxa"/>
            <w:tcBorders>
              <w:top w:val="nil"/>
              <w:left w:val="single" w:sz="4" w:space="0" w:color="auto"/>
              <w:bottom w:val="nil"/>
              <w:right w:val="nil"/>
            </w:tcBorders>
            <w:shd w:val="clear" w:color="auto" w:fill="auto"/>
          </w:tcPr>
          <w:p w14:paraId="588AF57E" w14:textId="378CE9A4" w:rsidR="00316CBE" w:rsidRPr="00844655" w:rsidRDefault="00316CBE" w:rsidP="00F03ABB">
            <w:pPr>
              <w:spacing w:line="360" w:lineRule="auto"/>
              <w:contextualSpacing/>
              <w:jc w:val="center"/>
              <w:rPr>
                <w:rFonts w:eastAsia="Calibri"/>
                <w:lang w:eastAsia="en-US"/>
              </w:rPr>
            </w:pPr>
            <w:r w:rsidRPr="00844655">
              <w:rPr>
                <w:rFonts w:eastAsia="Calibri"/>
                <w:lang w:eastAsia="en-US"/>
              </w:rPr>
              <w:t>6.2</w:t>
            </w:r>
          </w:p>
        </w:tc>
        <w:tc>
          <w:tcPr>
            <w:tcW w:w="811" w:type="dxa"/>
            <w:tcBorders>
              <w:top w:val="nil"/>
              <w:left w:val="nil"/>
              <w:bottom w:val="nil"/>
              <w:right w:val="nil"/>
            </w:tcBorders>
            <w:shd w:val="clear" w:color="auto" w:fill="auto"/>
          </w:tcPr>
          <w:p w14:paraId="65F8D291" w14:textId="33EC0335" w:rsidR="00316CBE" w:rsidRPr="00844655" w:rsidRDefault="00316CBE" w:rsidP="00F03ABB">
            <w:pPr>
              <w:spacing w:line="360" w:lineRule="auto"/>
              <w:contextualSpacing/>
              <w:jc w:val="center"/>
              <w:rPr>
                <w:rFonts w:eastAsia="Calibri"/>
                <w:lang w:eastAsia="en-US"/>
              </w:rPr>
            </w:pPr>
            <w:r>
              <w:rPr>
                <w:rFonts w:eastAsia="Calibri"/>
                <w:lang w:eastAsia="en-US"/>
              </w:rPr>
              <w:t>0.1</w:t>
            </w:r>
          </w:p>
        </w:tc>
        <w:tc>
          <w:tcPr>
            <w:tcW w:w="816" w:type="dxa"/>
            <w:tcBorders>
              <w:top w:val="nil"/>
              <w:left w:val="nil"/>
              <w:bottom w:val="nil"/>
              <w:right w:val="nil"/>
            </w:tcBorders>
            <w:shd w:val="clear" w:color="auto" w:fill="auto"/>
          </w:tcPr>
          <w:p w14:paraId="15B2DED1" w14:textId="48CDAB88" w:rsidR="00316CBE" w:rsidRPr="00844655" w:rsidRDefault="00316CBE" w:rsidP="00F03ABB">
            <w:pPr>
              <w:spacing w:line="360" w:lineRule="auto"/>
              <w:contextualSpacing/>
              <w:jc w:val="center"/>
              <w:rPr>
                <w:rFonts w:eastAsia="Calibri"/>
                <w:lang w:eastAsia="en-US"/>
              </w:rPr>
            </w:pPr>
            <w:r>
              <w:rPr>
                <w:rFonts w:eastAsia="Calibri"/>
                <w:lang w:eastAsia="en-US"/>
              </w:rPr>
              <w:t>0.1</w:t>
            </w:r>
          </w:p>
        </w:tc>
        <w:tc>
          <w:tcPr>
            <w:tcW w:w="1089" w:type="dxa"/>
            <w:tcBorders>
              <w:top w:val="nil"/>
              <w:left w:val="nil"/>
              <w:bottom w:val="nil"/>
              <w:right w:val="single" w:sz="4" w:space="0" w:color="auto"/>
            </w:tcBorders>
            <w:shd w:val="clear" w:color="auto" w:fill="auto"/>
          </w:tcPr>
          <w:p w14:paraId="0A1ABF1C"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auto"/>
          </w:tcPr>
          <w:p w14:paraId="3F225E14" w14:textId="153A6F3A" w:rsidR="00316CBE" w:rsidRPr="00844655" w:rsidRDefault="00316CBE" w:rsidP="00F03ABB">
            <w:pPr>
              <w:spacing w:line="360" w:lineRule="auto"/>
              <w:contextualSpacing/>
              <w:jc w:val="center"/>
              <w:rPr>
                <w:rFonts w:eastAsia="Calibri"/>
                <w:lang w:eastAsia="en-US"/>
              </w:rPr>
            </w:pPr>
            <w:r>
              <w:rPr>
                <w:rFonts w:eastAsia="Calibri"/>
                <w:lang w:eastAsia="en-US"/>
              </w:rPr>
              <w:t>18.7</w:t>
            </w:r>
          </w:p>
        </w:tc>
        <w:tc>
          <w:tcPr>
            <w:tcW w:w="816" w:type="dxa"/>
            <w:tcBorders>
              <w:top w:val="nil"/>
              <w:left w:val="nil"/>
              <w:bottom w:val="nil"/>
              <w:right w:val="nil"/>
            </w:tcBorders>
            <w:shd w:val="clear" w:color="auto" w:fill="auto"/>
          </w:tcPr>
          <w:p w14:paraId="247FF4FE" w14:textId="7DC9D058" w:rsidR="00316CBE" w:rsidRPr="00844655" w:rsidRDefault="00316CBE" w:rsidP="00F03ABB">
            <w:pPr>
              <w:spacing w:line="360" w:lineRule="auto"/>
              <w:contextualSpacing/>
              <w:jc w:val="center"/>
              <w:rPr>
                <w:rFonts w:eastAsia="Calibri"/>
                <w:lang w:eastAsia="en-US"/>
              </w:rPr>
            </w:pPr>
            <w:r>
              <w:rPr>
                <w:rFonts w:eastAsia="Calibri"/>
                <w:lang w:eastAsia="en-US"/>
              </w:rPr>
              <w:t>3.3</w:t>
            </w:r>
          </w:p>
        </w:tc>
        <w:tc>
          <w:tcPr>
            <w:tcW w:w="816" w:type="dxa"/>
            <w:tcBorders>
              <w:top w:val="nil"/>
              <w:left w:val="nil"/>
              <w:bottom w:val="nil"/>
              <w:right w:val="nil"/>
            </w:tcBorders>
            <w:shd w:val="clear" w:color="auto" w:fill="auto"/>
          </w:tcPr>
          <w:p w14:paraId="5BE671F0" w14:textId="424ABCB9" w:rsidR="00316CBE" w:rsidRPr="00844655" w:rsidRDefault="00316CBE" w:rsidP="00F03ABB">
            <w:pPr>
              <w:spacing w:line="360" w:lineRule="auto"/>
              <w:contextualSpacing/>
              <w:jc w:val="center"/>
              <w:rPr>
                <w:rFonts w:eastAsia="Calibri"/>
                <w:lang w:eastAsia="en-US"/>
              </w:rPr>
            </w:pPr>
            <w:r>
              <w:rPr>
                <w:rFonts w:eastAsia="Calibri"/>
                <w:lang w:eastAsia="en-US"/>
              </w:rPr>
              <w:t>2.2</w:t>
            </w:r>
          </w:p>
        </w:tc>
        <w:tc>
          <w:tcPr>
            <w:tcW w:w="1089" w:type="dxa"/>
            <w:tcBorders>
              <w:top w:val="nil"/>
              <w:left w:val="nil"/>
              <w:bottom w:val="nil"/>
              <w:right w:val="nil"/>
            </w:tcBorders>
            <w:shd w:val="clear" w:color="auto" w:fill="auto"/>
          </w:tcPr>
          <w:p w14:paraId="32ADF0D6" w14:textId="4836EFAE" w:rsidR="00316CBE" w:rsidRPr="00844655" w:rsidRDefault="00316CBE" w:rsidP="00F03ABB">
            <w:pPr>
              <w:spacing w:line="360" w:lineRule="auto"/>
              <w:contextualSpacing/>
              <w:jc w:val="center"/>
              <w:rPr>
                <w:rFonts w:eastAsia="Calibri"/>
                <w:lang w:eastAsia="en-US"/>
              </w:rPr>
            </w:pPr>
            <w:r>
              <w:rPr>
                <w:rFonts w:eastAsia="Calibri"/>
                <w:lang w:eastAsia="en-US"/>
              </w:rPr>
              <w:t>0.5</w:t>
            </w:r>
          </w:p>
        </w:tc>
      </w:tr>
      <w:tr w:rsidR="008C02F8" w:rsidRPr="00844655" w14:paraId="0F3BD29A" w14:textId="77777777" w:rsidTr="00B12555">
        <w:trPr>
          <w:trHeight w:val="19"/>
        </w:trPr>
        <w:tc>
          <w:tcPr>
            <w:tcW w:w="3823" w:type="dxa"/>
            <w:tcBorders>
              <w:top w:val="nil"/>
              <w:left w:val="nil"/>
              <w:bottom w:val="nil"/>
              <w:right w:val="nil"/>
            </w:tcBorders>
            <w:shd w:val="clear" w:color="auto" w:fill="auto"/>
          </w:tcPr>
          <w:p w14:paraId="6685DDED" w14:textId="77777777" w:rsidR="00316CBE" w:rsidRPr="00844655" w:rsidRDefault="00316CBE" w:rsidP="00F03ABB">
            <w:pPr>
              <w:spacing w:line="360" w:lineRule="auto"/>
              <w:contextualSpacing/>
              <w:rPr>
                <w:rFonts w:eastAsia="Calibri"/>
                <w:lang w:eastAsia="en-US"/>
              </w:rPr>
            </w:pPr>
            <w:r w:rsidRPr="00844655">
              <w:rPr>
                <w:rFonts w:eastAsia="Calibri"/>
                <w:i/>
                <w:lang w:eastAsia="en-US"/>
              </w:rPr>
              <w:t xml:space="preserve">Salpichroa </w:t>
            </w:r>
            <w:r w:rsidRPr="00844655">
              <w:rPr>
                <w:rFonts w:eastAsia="Calibri"/>
                <w:lang w:eastAsia="en-US"/>
              </w:rPr>
              <w:t>sp.</w:t>
            </w:r>
          </w:p>
        </w:tc>
        <w:tc>
          <w:tcPr>
            <w:tcW w:w="1276" w:type="dxa"/>
            <w:tcBorders>
              <w:top w:val="nil"/>
              <w:left w:val="nil"/>
              <w:bottom w:val="nil"/>
              <w:right w:val="nil"/>
            </w:tcBorders>
          </w:tcPr>
          <w:p w14:paraId="053CB43E" w14:textId="16C44F35" w:rsidR="00316CBE" w:rsidRPr="00844655" w:rsidRDefault="008C02F8" w:rsidP="00F03ABB">
            <w:pPr>
              <w:spacing w:line="360" w:lineRule="auto"/>
              <w:contextualSpacing/>
              <w:jc w:val="center"/>
              <w:rPr>
                <w:rFonts w:eastAsia="Calibri"/>
                <w:lang w:eastAsia="en-US"/>
              </w:rPr>
            </w:pPr>
            <w:r>
              <w:rPr>
                <w:rFonts w:eastAsia="Calibri"/>
                <w:lang w:eastAsia="en-US"/>
              </w:rPr>
              <w:t>Shrub</w:t>
            </w:r>
          </w:p>
        </w:tc>
        <w:tc>
          <w:tcPr>
            <w:tcW w:w="843" w:type="dxa"/>
            <w:tcBorders>
              <w:top w:val="nil"/>
              <w:left w:val="nil"/>
              <w:bottom w:val="nil"/>
              <w:right w:val="nil"/>
            </w:tcBorders>
            <w:shd w:val="clear" w:color="auto" w:fill="auto"/>
          </w:tcPr>
          <w:p w14:paraId="389FACA2" w14:textId="5CC1789B" w:rsidR="00316CBE" w:rsidRPr="00844655" w:rsidRDefault="00316CBE" w:rsidP="00F03ABB">
            <w:pPr>
              <w:spacing w:line="360" w:lineRule="auto"/>
              <w:contextualSpacing/>
              <w:jc w:val="center"/>
              <w:rPr>
                <w:rFonts w:eastAsia="Calibri"/>
                <w:lang w:eastAsia="en-US"/>
              </w:rPr>
            </w:pPr>
            <w:r w:rsidRPr="00844655">
              <w:rPr>
                <w:rFonts w:eastAsia="Calibri"/>
                <w:lang w:eastAsia="en-US"/>
              </w:rPr>
              <w:t>5.8</w:t>
            </w:r>
          </w:p>
        </w:tc>
        <w:tc>
          <w:tcPr>
            <w:tcW w:w="816" w:type="dxa"/>
            <w:tcBorders>
              <w:top w:val="nil"/>
              <w:left w:val="nil"/>
              <w:bottom w:val="nil"/>
              <w:right w:val="nil"/>
            </w:tcBorders>
            <w:shd w:val="clear" w:color="auto" w:fill="auto"/>
          </w:tcPr>
          <w:p w14:paraId="60AE8D07" w14:textId="7E95C451" w:rsidR="00316CBE" w:rsidRPr="00844655" w:rsidRDefault="00316CBE" w:rsidP="00F03ABB">
            <w:pPr>
              <w:spacing w:line="360" w:lineRule="auto"/>
              <w:contextualSpacing/>
              <w:jc w:val="center"/>
              <w:rPr>
                <w:rFonts w:eastAsia="Calibri"/>
                <w:lang w:eastAsia="en-US"/>
              </w:rPr>
            </w:pPr>
            <w:r>
              <w:rPr>
                <w:rFonts w:eastAsia="Calibri"/>
                <w:lang w:eastAsia="en-US"/>
              </w:rPr>
              <w:t>0.9</w:t>
            </w:r>
          </w:p>
        </w:tc>
        <w:tc>
          <w:tcPr>
            <w:tcW w:w="816" w:type="dxa"/>
            <w:tcBorders>
              <w:top w:val="nil"/>
              <w:left w:val="nil"/>
              <w:bottom w:val="nil"/>
              <w:right w:val="nil"/>
            </w:tcBorders>
            <w:shd w:val="clear" w:color="auto" w:fill="auto"/>
          </w:tcPr>
          <w:p w14:paraId="23653F01" w14:textId="52995D06" w:rsidR="00316CBE" w:rsidRPr="00844655" w:rsidRDefault="00316CBE" w:rsidP="00F03ABB">
            <w:pPr>
              <w:spacing w:line="360" w:lineRule="auto"/>
              <w:contextualSpacing/>
              <w:jc w:val="center"/>
              <w:rPr>
                <w:rFonts w:eastAsia="Calibri"/>
                <w:lang w:eastAsia="en-US"/>
              </w:rPr>
            </w:pPr>
            <w:r>
              <w:rPr>
                <w:rFonts w:eastAsia="Calibri"/>
                <w:lang w:eastAsia="en-US"/>
              </w:rPr>
              <w:t>4.3</w:t>
            </w:r>
          </w:p>
        </w:tc>
        <w:tc>
          <w:tcPr>
            <w:tcW w:w="1081" w:type="dxa"/>
            <w:tcBorders>
              <w:top w:val="nil"/>
              <w:left w:val="nil"/>
              <w:bottom w:val="nil"/>
              <w:right w:val="single" w:sz="4" w:space="0" w:color="auto"/>
            </w:tcBorders>
            <w:shd w:val="clear" w:color="auto" w:fill="auto"/>
          </w:tcPr>
          <w:p w14:paraId="7E2ECDB2" w14:textId="609283EC" w:rsidR="00316CBE" w:rsidRPr="00844655" w:rsidRDefault="00316CBE" w:rsidP="00F03ABB">
            <w:pPr>
              <w:spacing w:line="360" w:lineRule="auto"/>
              <w:contextualSpacing/>
              <w:jc w:val="center"/>
              <w:rPr>
                <w:rFonts w:eastAsia="Calibri"/>
                <w:lang w:eastAsia="en-US"/>
              </w:rPr>
            </w:pPr>
            <w:r>
              <w:rPr>
                <w:rFonts w:eastAsia="Calibri"/>
                <w:lang w:eastAsia="en-US"/>
              </w:rPr>
              <w:t>0.1</w:t>
            </w:r>
          </w:p>
        </w:tc>
        <w:tc>
          <w:tcPr>
            <w:tcW w:w="816" w:type="dxa"/>
            <w:tcBorders>
              <w:top w:val="nil"/>
              <w:left w:val="single" w:sz="4" w:space="0" w:color="auto"/>
              <w:bottom w:val="nil"/>
              <w:right w:val="nil"/>
            </w:tcBorders>
            <w:shd w:val="clear" w:color="auto" w:fill="auto"/>
          </w:tcPr>
          <w:p w14:paraId="649618AD" w14:textId="77777777" w:rsidR="00316CBE" w:rsidRPr="00844655" w:rsidRDefault="00316CBE" w:rsidP="00F03ABB">
            <w:pPr>
              <w:spacing w:line="360" w:lineRule="auto"/>
              <w:contextualSpacing/>
              <w:jc w:val="center"/>
              <w:rPr>
                <w:rFonts w:eastAsia="Calibri"/>
                <w:lang w:eastAsia="en-US"/>
              </w:rPr>
            </w:pPr>
          </w:p>
        </w:tc>
        <w:tc>
          <w:tcPr>
            <w:tcW w:w="811" w:type="dxa"/>
            <w:tcBorders>
              <w:top w:val="nil"/>
              <w:left w:val="nil"/>
              <w:bottom w:val="nil"/>
              <w:right w:val="nil"/>
            </w:tcBorders>
            <w:shd w:val="clear" w:color="auto" w:fill="auto"/>
          </w:tcPr>
          <w:p w14:paraId="6D3D9E27"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auto"/>
          </w:tcPr>
          <w:p w14:paraId="6FE9414A" w14:textId="77777777" w:rsidR="00316CBE" w:rsidRPr="00844655" w:rsidRDefault="00316CBE" w:rsidP="00F03ABB">
            <w:pPr>
              <w:spacing w:line="360" w:lineRule="auto"/>
              <w:contextualSpacing/>
              <w:jc w:val="center"/>
              <w:rPr>
                <w:rFonts w:eastAsia="Calibri"/>
                <w:lang w:eastAsia="en-US"/>
              </w:rPr>
            </w:pPr>
          </w:p>
        </w:tc>
        <w:tc>
          <w:tcPr>
            <w:tcW w:w="1089" w:type="dxa"/>
            <w:tcBorders>
              <w:top w:val="nil"/>
              <w:left w:val="nil"/>
              <w:bottom w:val="nil"/>
              <w:right w:val="single" w:sz="4" w:space="0" w:color="auto"/>
            </w:tcBorders>
            <w:shd w:val="clear" w:color="auto" w:fill="auto"/>
          </w:tcPr>
          <w:p w14:paraId="627AAF4A"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auto"/>
          </w:tcPr>
          <w:p w14:paraId="17A38A05"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auto"/>
          </w:tcPr>
          <w:p w14:paraId="77F29703"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auto"/>
          </w:tcPr>
          <w:p w14:paraId="30984CF2" w14:textId="77777777" w:rsidR="00316CBE" w:rsidRPr="00844655" w:rsidRDefault="00316CBE" w:rsidP="00F03ABB">
            <w:pPr>
              <w:spacing w:line="360" w:lineRule="auto"/>
              <w:contextualSpacing/>
              <w:jc w:val="center"/>
              <w:rPr>
                <w:rFonts w:eastAsia="Calibri"/>
                <w:lang w:eastAsia="en-US"/>
              </w:rPr>
            </w:pPr>
          </w:p>
        </w:tc>
        <w:tc>
          <w:tcPr>
            <w:tcW w:w="1089" w:type="dxa"/>
            <w:tcBorders>
              <w:top w:val="nil"/>
              <w:left w:val="nil"/>
              <w:bottom w:val="nil"/>
              <w:right w:val="nil"/>
            </w:tcBorders>
            <w:shd w:val="clear" w:color="auto" w:fill="auto"/>
          </w:tcPr>
          <w:p w14:paraId="5DCCA752" w14:textId="77777777" w:rsidR="00316CBE" w:rsidRPr="00844655" w:rsidRDefault="00316CBE" w:rsidP="00F03ABB">
            <w:pPr>
              <w:spacing w:line="360" w:lineRule="auto"/>
              <w:contextualSpacing/>
              <w:jc w:val="center"/>
              <w:rPr>
                <w:rFonts w:eastAsia="Calibri"/>
                <w:lang w:eastAsia="en-US"/>
              </w:rPr>
            </w:pPr>
          </w:p>
        </w:tc>
      </w:tr>
      <w:tr w:rsidR="008C02F8" w:rsidRPr="00844655" w14:paraId="151D0881" w14:textId="77777777" w:rsidTr="00B12555">
        <w:trPr>
          <w:trHeight w:val="19"/>
        </w:trPr>
        <w:tc>
          <w:tcPr>
            <w:tcW w:w="3823" w:type="dxa"/>
            <w:tcBorders>
              <w:top w:val="nil"/>
              <w:left w:val="nil"/>
              <w:bottom w:val="nil"/>
              <w:right w:val="nil"/>
            </w:tcBorders>
            <w:shd w:val="clear" w:color="auto" w:fill="auto"/>
          </w:tcPr>
          <w:p w14:paraId="050B214F" w14:textId="77777777" w:rsidR="00316CBE" w:rsidRPr="00844655" w:rsidRDefault="00316CBE" w:rsidP="00F03ABB">
            <w:pPr>
              <w:spacing w:line="360" w:lineRule="auto"/>
              <w:contextualSpacing/>
              <w:rPr>
                <w:rFonts w:eastAsia="Calibri"/>
                <w:lang w:eastAsia="en-US"/>
              </w:rPr>
            </w:pPr>
            <w:r w:rsidRPr="00844655">
              <w:rPr>
                <w:rFonts w:eastAsia="Calibri"/>
                <w:i/>
                <w:lang w:eastAsia="en-US"/>
              </w:rPr>
              <w:t>Solanum</w:t>
            </w:r>
            <w:r w:rsidRPr="00844655">
              <w:rPr>
                <w:rFonts w:eastAsia="Calibri"/>
                <w:lang w:eastAsia="en-US"/>
              </w:rPr>
              <w:t xml:space="preserve"> sp.</w:t>
            </w:r>
          </w:p>
        </w:tc>
        <w:tc>
          <w:tcPr>
            <w:tcW w:w="1276" w:type="dxa"/>
            <w:tcBorders>
              <w:top w:val="nil"/>
              <w:left w:val="nil"/>
              <w:bottom w:val="nil"/>
              <w:right w:val="nil"/>
            </w:tcBorders>
          </w:tcPr>
          <w:p w14:paraId="719E70E6" w14:textId="1BB945D6" w:rsidR="00316CBE" w:rsidRPr="00844655" w:rsidRDefault="008C02F8" w:rsidP="00F03ABB">
            <w:pPr>
              <w:spacing w:line="360" w:lineRule="auto"/>
              <w:contextualSpacing/>
              <w:jc w:val="center"/>
              <w:rPr>
                <w:rFonts w:eastAsia="Calibri"/>
                <w:lang w:eastAsia="en-US"/>
              </w:rPr>
            </w:pPr>
            <w:r>
              <w:rPr>
                <w:rFonts w:eastAsia="Calibri"/>
                <w:lang w:eastAsia="en-US"/>
              </w:rPr>
              <w:t>Shrub</w:t>
            </w:r>
          </w:p>
        </w:tc>
        <w:tc>
          <w:tcPr>
            <w:tcW w:w="843" w:type="dxa"/>
            <w:tcBorders>
              <w:top w:val="nil"/>
              <w:left w:val="nil"/>
              <w:bottom w:val="nil"/>
              <w:right w:val="nil"/>
            </w:tcBorders>
            <w:shd w:val="clear" w:color="auto" w:fill="auto"/>
          </w:tcPr>
          <w:p w14:paraId="1709927E" w14:textId="04DB7183"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auto"/>
          </w:tcPr>
          <w:p w14:paraId="6545A77D"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auto"/>
          </w:tcPr>
          <w:p w14:paraId="3C375DB2" w14:textId="77777777" w:rsidR="00316CBE" w:rsidRPr="00844655" w:rsidRDefault="00316CBE" w:rsidP="00F03ABB">
            <w:pPr>
              <w:spacing w:line="360" w:lineRule="auto"/>
              <w:contextualSpacing/>
              <w:jc w:val="center"/>
              <w:rPr>
                <w:rFonts w:eastAsia="Calibri"/>
                <w:lang w:eastAsia="en-US"/>
              </w:rPr>
            </w:pPr>
          </w:p>
        </w:tc>
        <w:tc>
          <w:tcPr>
            <w:tcW w:w="1081" w:type="dxa"/>
            <w:tcBorders>
              <w:top w:val="nil"/>
              <w:left w:val="nil"/>
              <w:bottom w:val="nil"/>
              <w:right w:val="single" w:sz="4" w:space="0" w:color="auto"/>
            </w:tcBorders>
            <w:shd w:val="clear" w:color="auto" w:fill="auto"/>
          </w:tcPr>
          <w:p w14:paraId="33125619"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auto"/>
          </w:tcPr>
          <w:p w14:paraId="617DCE27" w14:textId="6FDBDF48" w:rsidR="00316CBE" w:rsidRPr="00844655" w:rsidRDefault="00316CBE" w:rsidP="00F03ABB">
            <w:pPr>
              <w:spacing w:line="360" w:lineRule="auto"/>
              <w:contextualSpacing/>
              <w:jc w:val="center"/>
              <w:rPr>
                <w:rFonts w:eastAsia="Calibri"/>
                <w:lang w:eastAsia="en-US"/>
              </w:rPr>
            </w:pPr>
            <w:r w:rsidRPr="00844655">
              <w:rPr>
                <w:rFonts w:eastAsia="Calibri"/>
                <w:lang w:eastAsia="en-US"/>
              </w:rPr>
              <w:t>6.2</w:t>
            </w:r>
          </w:p>
        </w:tc>
        <w:tc>
          <w:tcPr>
            <w:tcW w:w="811" w:type="dxa"/>
            <w:tcBorders>
              <w:top w:val="nil"/>
              <w:left w:val="nil"/>
              <w:bottom w:val="nil"/>
              <w:right w:val="nil"/>
            </w:tcBorders>
            <w:shd w:val="clear" w:color="auto" w:fill="auto"/>
          </w:tcPr>
          <w:p w14:paraId="325A9C8A"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9.</w:t>
            </w:r>
            <w:r>
              <w:rPr>
                <w:rFonts w:eastAsia="Calibri"/>
                <w:lang w:eastAsia="en-US"/>
              </w:rPr>
              <w:t>0</w:t>
            </w:r>
          </w:p>
        </w:tc>
        <w:tc>
          <w:tcPr>
            <w:tcW w:w="816" w:type="dxa"/>
            <w:tcBorders>
              <w:top w:val="nil"/>
              <w:left w:val="nil"/>
              <w:bottom w:val="nil"/>
              <w:right w:val="nil"/>
            </w:tcBorders>
            <w:shd w:val="clear" w:color="auto" w:fill="auto"/>
          </w:tcPr>
          <w:p w14:paraId="593422F6"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5.0</w:t>
            </w:r>
          </w:p>
        </w:tc>
        <w:tc>
          <w:tcPr>
            <w:tcW w:w="1089" w:type="dxa"/>
            <w:tcBorders>
              <w:top w:val="nil"/>
              <w:left w:val="nil"/>
              <w:bottom w:val="nil"/>
              <w:right w:val="single" w:sz="4" w:space="0" w:color="auto"/>
            </w:tcBorders>
            <w:shd w:val="clear" w:color="auto" w:fill="auto"/>
          </w:tcPr>
          <w:p w14:paraId="402E267C"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0.4</w:t>
            </w:r>
          </w:p>
        </w:tc>
        <w:tc>
          <w:tcPr>
            <w:tcW w:w="816" w:type="dxa"/>
            <w:tcBorders>
              <w:top w:val="nil"/>
              <w:left w:val="single" w:sz="4" w:space="0" w:color="auto"/>
              <w:bottom w:val="nil"/>
              <w:right w:val="nil"/>
            </w:tcBorders>
            <w:shd w:val="clear" w:color="auto" w:fill="auto"/>
          </w:tcPr>
          <w:p w14:paraId="45874B32"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12.5</w:t>
            </w:r>
          </w:p>
        </w:tc>
        <w:tc>
          <w:tcPr>
            <w:tcW w:w="816" w:type="dxa"/>
            <w:tcBorders>
              <w:top w:val="nil"/>
              <w:left w:val="nil"/>
              <w:bottom w:val="nil"/>
              <w:right w:val="nil"/>
            </w:tcBorders>
            <w:shd w:val="clear" w:color="auto" w:fill="auto"/>
          </w:tcPr>
          <w:p w14:paraId="725CA96F" w14:textId="6111B23C" w:rsidR="00316CBE" w:rsidRPr="00844655" w:rsidRDefault="00316CBE" w:rsidP="00F03ABB">
            <w:pPr>
              <w:spacing w:line="360" w:lineRule="auto"/>
              <w:contextualSpacing/>
              <w:jc w:val="center"/>
              <w:rPr>
                <w:rFonts w:eastAsia="Calibri"/>
                <w:lang w:eastAsia="en-US"/>
              </w:rPr>
            </w:pPr>
            <w:r>
              <w:rPr>
                <w:rFonts w:eastAsia="Calibri"/>
                <w:lang w:eastAsia="en-US"/>
              </w:rPr>
              <w:t>8.3</w:t>
            </w:r>
          </w:p>
        </w:tc>
        <w:tc>
          <w:tcPr>
            <w:tcW w:w="816" w:type="dxa"/>
            <w:tcBorders>
              <w:top w:val="nil"/>
              <w:left w:val="nil"/>
              <w:bottom w:val="nil"/>
              <w:right w:val="nil"/>
            </w:tcBorders>
            <w:shd w:val="clear" w:color="auto" w:fill="auto"/>
          </w:tcPr>
          <w:p w14:paraId="67DCF338" w14:textId="7EEF82FB" w:rsidR="00316CBE" w:rsidRPr="00844655" w:rsidRDefault="00316CBE" w:rsidP="00F03ABB">
            <w:pPr>
              <w:spacing w:line="360" w:lineRule="auto"/>
              <w:contextualSpacing/>
              <w:jc w:val="center"/>
              <w:rPr>
                <w:rFonts w:eastAsia="Calibri"/>
                <w:lang w:eastAsia="en-US"/>
              </w:rPr>
            </w:pPr>
            <w:r>
              <w:rPr>
                <w:rFonts w:eastAsia="Calibri"/>
                <w:lang w:eastAsia="en-US"/>
              </w:rPr>
              <w:t>8.2</w:t>
            </w:r>
          </w:p>
        </w:tc>
        <w:tc>
          <w:tcPr>
            <w:tcW w:w="1089" w:type="dxa"/>
            <w:tcBorders>
              <w:top w:val="nil"/>
              <w:left w:val="nil"/>
              <w:bottom w:val="nil"/>
              <w:right w:val="nil"/>
            </w:tcBorders>
            <w:shd w:val="clear" w:color="auto" w:fill="auto"/>
          </w:tcPr>
          <w:p w14:paraId="226B9AC4" w14:textId="4580D98F" w:rsidR="00316CBE" w:rsidRPr="00844655" w:rsidRDefault="00316CBE" w:rsidP="00F03ABB">
            <w:pPr>
              <w:spacing w:line="360" w:lineRule="auto"/>
              <w:contextualSpacing/>
              <w:jc w:val="center"/>
              <w:rPr>
                <w:rFonts w:eastAsia="Calibri"/>
                <w:lang w:eastAsia="en-US"/>
              </w:rPr>
            </w:pPr>
            <w:r>
              <w:rPr>
                <w:rFonts w:eastAsia="Calibri"/>
                <w:lang w:eastAsia="en-US"/>
              </w:rPr>
              <w:t>1.0</w:t>
            </w:r>
          </w:p>
        </w:tc>
      </w:tr>
      <w:tr w:rsidR="008C02F8" w:rsidRPr="00844655" w14:paraId="12BA2255" w14:textId="77777777" w:rsidTr="00B12555">
        <w:trPr>
          <w:trHeight w:val="19"/>
        </w:trPr>
        <w:tc>
          <w:tcPr>
            <w:tcW w:w="3823" w:type="dxa"/>
            <w:tcBorders>
              <w:top w:val="nil"/>
              <w:left w:val="nil"/>
              <w:bottom w:val="nil"/>
              <w:right w:val="nil"/>
            </w:tcBorders>
            <w:shd w:val="clear" w:color="auto" w:fill="auto"/>
          </w:tcPr>
          <w:p w14:paraId="15DBF24A" w14:textId="77777777" w:rsidR="00316CBE" w:rsidRPr="00844655" w:rsidRDefault="00316CBE" w:rsidP="00F03ABB">
            <w:pPr>
              <w:spacing w:line="360" w:lineRule="auto"/>
              <w:contextualSpacing/>
              <w:rPr>
                <w:rFonts w:eastAsia="Calibri"/>
                <w:i/>
                <w:lang w:eastAsia="en-US"/>
              </w:rPr>
            </w:pPr>
            <w:r w:rsidRPr="00844655">
              <w:rPr>
                <w:rFonts w:eastAsia="Calibri"/>
                <w:i/>
                <w:lang w:eastAsia="en-US"/>
              </w:rPr>
              <w:t xml:space="preserve">Trifolium repens </w:t>
            </w:r>
            <w:r w:rsidRPr="00844655">
              <w:rPr>
                <w:rFonts w:eastAsia="Calibri"/>
                <w:lang w:eastAsia="en-US"/>
              </w:rPr>
              <w:t>L.</w:t>
            </w:r>
          </w:p>
        </w:tc>
        <w:tc>
          <w:tcPr>
            <w:tcW w:w="1276" w:type="dxa"/>
            <w:tcBorders>
              <w:top w:val="nil"/>
              <w:left w:val="nil"/>
              <w:bottom w:val="nil"/>
              <w:right w:val="nil"/>
            </w:tcBorders>
          </w:tcPr>
          <w:p w14:paraId="43BAFF93" w14:textId="43B621EF" w:rsidR="00316CBE" w:rsidRPr="00844655" w:rsidRDefault="008C02F8" w:rsidP="00F03ABB">
            <w:pPr>
              <w:spacing w:line="360" w:lineRule="auto"/>
              <w:contextualSpacing/>
              <w:jc w:val="center"/>
              <w:rPr>
                <w:rFonts w:eastAsia="Calibri"/>
                <w:lang w:eastAsia="en-US"/>
              </w:rPr>
            </w:pPr>
            <w:r>
              <w:rPr>
                <w:rFonts w:eastAsia="Calibri"/>
                <w:lang w:eastAsia="en-US"/>
              </w:rPr>
              <w:t>Legume</w:t>
            </w:r>
          </w:p>
        </w:tc>
        <w:tc>
          <w:tcPr>
            <w:tcW w:w="843" w:type="dxa"/>
            <w:tcBorders>
              <w:top w:val="nil"/>
              <w:left w:val="nil"/>
              <w:bottom w:val="nil"/>
              <w:right w:val="nil"/>
            </w:tcBorders>
            <w:shd w:val="clear" w:color="auto" w:fill="auto"/>
          </w:tcPr>
          <w:p w14:paraId="31EAC7EB" w14:textId="665E1E3D" w:rsidR="00316CBE" w:rsidRPr="00844655" w:rsidRDefault="00316CBE" w:rsidP="00F03ABB">
            <w:pPr>
              <w:spacing w:line="360" w:lineRule="auto"/>
              <w:contextualSpacing/>
              <w:jc w:val="center"/>
              <w:rPr>
                <w:rFonts w:eastAsia="Calibri"/>
                <w:lang w:eastAsia="en-US"/>
              </w:rPr>
            </w:pPr>
            <w:r w:rsidRPr="00844655">
              <w:rPr>
                <w:rFonts w:eastAsia="Calibri"/>
                <w:lang w:eastAsia="en-US"/>
              </w:rPr>
              <w:t>52.9</w:t>
            </w:r>
          </w:p>
        </w:tc>
        <w:tc>
          <w:tcPr>
            <w:tcW w:w="816" w:type="dxa"/>
            <w:tcBorders>
              <w:top w:val="nil"/>
              <w:left w:val="nil"/>
              <w:bottom w:val="nil"/>
              <w:right w:val="nil"/>
            </w:tcBorders>
            <w:shd w:val="clear" w:color="auto" w:fill="auto"/>
          </w:tcPr>
          <w:p w14:paraId="17043D58" w14:textId="7B271EE2" w:rsidR="00316CBE" w:rsidRPr="00844655" w:rsidRDefault="00316CBE" w:rsidP="00F03ABB">
            <w:pPr>
              <w:spacing w:line="360" w:lineRule="auto"/>
              <w:contextualSpacing/>
              <w:jc w:val="center"/>
              <w:rPr>
                <w:rFonts w:eastAsia="Calibri"/>
                <w:lang w:eastAsia="en-US"/>
              </w:rPr>
            </w:pPr>
            <w:r>
              <w:rPr>
                <w:rFonts w:eastAsia="Calibri"/>
                <w:lang w:eastAsia="en-US"/>
              </w:rPr>
              <w:t>30.4</w:t>
            </w:r>
          </w:p>
        </w:tc>
        <w:tc>
          <w:tcPr>
            <w:tcW w:w="816" w:type="dxa"/>
            <w:tcBorders>
              <w:top w:val="nil"/>
              <w:left w:val="nil"/>
              <w:bottom w:val="nil"/>
              <w:right w:val="nil"/>
            </w:tcBorders>
            <w:shd w:val="clear" w:color="auto" w:fill="auto"/>
          </w:tcPr>
          <w:p w14:paraId="18B20A93" w14:textId="77777777" w:rsidR="00316CBE" w:rsidRPr="00844655" w:rsidRDefault="00316CBE" w:rsidP="00F03ABB">
            <w:pPr>
              <w:spacing w:line="360" w:lineRule="auto"/>
              <w:contextualSpacing/>
              <w:jc w:val="center"/>
              <w:rPr>
                <w:rFonts w:eastAsia="Calibri"/>
                <w:lang w:eastAsia="en-US"/>
              </w:rPr>
            </w:pPr>
            <w:r>
              <w:rPr>
                <w:rFonts w:eastAsia="Calibri"/>
                <w:lang w:eastAsia="en-US"/>
              </w:rPr>
              <w:t>53.</w:t>
            </w:r>
            <w:r w:rsidRPr="00844655">
              <w:rPr>
                <w:rFonts w:eastAsia="Calibri"/>
                <w:lang w:eastAsia="en-US"/>
              </w:rPr>
              <w:t>0</w:t>
            </w:r>
          </w:p>
        </w:tc>
        <w:tc>
          <w:tcPr>
            <w:tcW w:w="1081" w:type="dxa"/>
            <w:tcBorders>
              <w:top w:val="nil"/>
              <w:left w:val="nil"/>
              <w:bottom w:val="nil"/>
              <w:right w:val="single" w:sz="4" w:space="0" w:color="auto"/>
            </w:tcBorders>
            <w:shd w:val="clear" w:color="auto" w:fill="auto"/>
          </w:tcPr>
          <w:p w14:paraId="014C6653" w14:textId="6434DE90" w:rsidR="00316CBE" w:rsidRPr="00844655" w:rsidRDefault="00316CBE" w:rsidP="00F03ABB">
            <w:pPr>
              <w:spacing w:line="360" w:lineRule="auto"/>
              <w:contextualSpacing/>
              <w:jc w:val="center"/>
              <w:rPr>
                <w:rFonts w:eastAsia="Calibri"/>
                <w:b/>
                <w:lang w:eastAsia="en-US"/>
              </w:rPr>
            </w:pPr>
            <w:r>
              <w:rPr>
                <w:rFonts w:eastAsia="Calibri"/>
                <w:b/>
                <w:lang w:eastAsia="en-US"/>
              </w:rPr>
              <w:t>22.1</w:t>
            </w:r>
          </w:p>
        </w:tc>
        <w:tc>
          <w:tcPr>
            <w:tcW w:w="816" w:type="dxa"/>
            <w:tcBorders>
              <w:top w:val="nil"/>
              <w:left w:val="single" w:sz="4" w:space="0" w:color="auto"/>
              <w:bottom w:val="nil"/>
              <w:right w:val="nil"/>
            </w:tcBorders>
            <w:shd w:val="clear" w:color="auto" w:fill="auto"/>
          </w:tcPr>
          <w:p w14:paraId="6AFE251D" w14:textId="5B4B20F7" w:rsidR="00316CBE" w:rsidRPr="00844655" w:rsidRDefault="00316CBE" w:rsidP="00F03ABB">
            <w:pPr>
              <w:spacing w:line="360" w:lineRule="auto"/>
              <w:contextualSpacing/>
              <w:jc w:val="center"/>
              <w:rPr>
                <w:rFonts w:eastAsia="Calibri"/>
                <w:lang w:eastAsia="en-US"/>
              </w:rPr>
            </w:pPr>
            <w:r>
              <w:rPr>
                <w:rFonts w:eastAsia="Calibri"/>
                <w:lang w:eastAsia="en-US"/>
              </w:rPr>
              <w:t>6.2</w:t>
            </w:r>
          </w:p>
        </w:tc>
        <w:tc>
          <w:tcPr>
            <w:tcW w:w="811" w:type="dxa"/>
            <w:tcBorders>
              <w:top w:val="nil"/>
              <w:left w:val="nil"/>
              <w:bottom w:val="nil"/>
              <w:right w:val="nil"/>
            </w:tcBorders>
            <w:shd w:val="clear" w:color="auto" w:fill="auto"/>
          </w:tcPr>
          <w:p w14:paraId="32E2B4C3" w14:textId="6C3C77B9" w:rsidR="00316CBE" w:rsidRPr="00844655" w:rsidRDefault="00316CBE" w:rsidP="00F03ABB">
            <w:pPr>
              <w:spacing w:line="360" w:lineRule="auto"/>
              <w:contextualSpacing/>
              <w:jc w:val="center"/>
              <w:rPr>
                <w:rFonts w:eastAsia="Calibri"/>
                <w:lang w:eastAsia="en-US"/>
              </w:rPr>
            </w:pPr>
            <w:r>
              <w:rPr>
                <w:rFonts w:eastAsia="Calibri"/>
                <w:lang w:eastAsia="en-US"/>
              </w:rPr>
              <w:t>0.3</w:t>
            </w:r>
          </w:p>
        </w:tc>
        <w:tc>
          <w:tcPr>
            <w:tcW w:w="816" w:type="dxa"/>
            <w:tcBorders>
              <w:top w:val="nil"/>
              <w:left w:val="nil"/>
              <w:bottom w:val="nil"/>
              <w:right w:val="nil"/>
            </w:tcBorders>
            <w:shd w:val="clear" w:color="auto" w:fill="auto"/>
          </w:tcPr>
          <w:p w14:paraId="3E3D5928" w14:textId="66C9E5CC" w:rsidR="00316CBE" w:rsidRPr="00844655" w:rsidRDefault="00316CBE" w:rsidP="00F03ABB">
            <w:pPr>
              <w:spacing w:line="360" w:lineRule="auto"/>
              <w:contextualSpacing/>
              <w:jc w:val="center"/>
              <w:rPr>
                <w:rFonts w:eastAsia="Calibri"/>
                <w:lang w:eastAsia="en-US"/>
              </w:rPr>
            </w:pPr>
            <w:r>
              <w:rPr>
                <w:rFonts w:eastAsia="Calibri"/>
                <w:lang w:eastAsia="en-US"/>
              </w:rPr>
              <w:t>0.2</w:t>
            </w:r>
          </w:p>
        </w:tc>
        <w:tc>
          <w:tcPr>
            <w:tcW w:w="1089" w:type="dxa"/>
            <w:tcBorders>
              <w:top w:val="nil"/>
              <w:left w:val="nil"/>
              <w:bottom w:val="nil"/>
              <w:right w:val="single" w:sz="4" w:space="0" w:color="auto"/>
            </w:tcBorders>
            <w:shd w:val="clear" w:color="auto" w:fill="auto"/>
          </w:tcPr>
          <w:p w14:paraId="529235D6" w14:textId="59A70A77"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auto"/>
          </w:tcPr>
          <w:p w14:paraId="4E283892" w14:textId="78495F74" w:rsidR="00316CBE" w:rsidRPr="00844655" w:rsidRDefault="00316CBE" w:rsidP="00F03ABB">
            <w:pPr>
              <w:spacing w:line="360" w:lineRule="auto"/>
              <w:contextualSpacing/>
              <w:jc w:val="center"/>
              <w:rPr>
                <w:rFonts w:eastAsia="Calibri"/>
                <w:lang w:eastAsia="en-US"/>
              </w:rPr>
            </w:pPr>
            <w:r>
              <w:rPr>
                <w:rFonts w:eastAsia="Calibri"/>
                <w:lang w:eastAsia="en-US"/>
              </w:rPr>
              <w:t>6.2</w:t>
            </w:r>
          </w:p>
        </w:tc>
        <w:tc>
          <w:tcPr>
            <w:tcW w:w="816" w:type="dxa"/>
            <w:tcBorders>
              <w:top w:val="nil"/>
              <w:left w:val="nil"/>
              <w:bottom w:val="nil"/>
              <w:right w:val="nil"/>
            </w:tcBorders>
            <w:shd w:val="clear" w:color="auto" w:fill="auto"/>
          </w:tcPr>
          <w:p w14:paraId="780F0D1B" w14:textId="31DFD862" w:rsidR="00316CBE" w:rsidRPr="00844655" w:rsidRDefault="00316CBE" w:rsidP="00F03ABB">
            <w:pPr>
              <w:spacing w:line="360" w:lineRule="auto"/>
              <w:contextualSpacing/>
              <w:jc w:val="center"/>
              <w:rPr>
                <w:rFonts w:eastAsia="Calibri"/>
                <w:lang w:eastAsia="en-US"/>
              </w:rPr>
            </w:pPr>
            <w:r>
              <w:rPr>
                <w:rFonts w:eastAsia="Calibri"/>
                <w:lang w:eastAsia="en-US"/>
              </w:rPr>
              <w:t>5.1</w:t>
            </w:r>
          </w:p>
        </w:tc>
        <w:tc>
          <w:tcPr>
            <w:tcW w:w="816" w:type="dxa"/>
            <w:tcBorders>
              <w:top w:val="nil"/>
              <w:left w:val="nil"/>
              <w:bottom w:val="nil"/>
              <w:right w:val="nil"/>
            </w:tcBorders>
            <w:shd w:val="clear" w:color="auto" w:fill="auto"/>
          </w:tcPr>
          <w:p w14:paraId="7476BD5E" w14:textId="737CE929" w:rsidR="00316CBE" w:rsidRPr="00844655" w:rsidRDefault="00316CBE" w:rsidP="00F03ABB">
            <w:pPr>
              <w:spacing w:line="360" w:lineRule="auto"/>
              <w:contextualSpacing/>
              <w:jc w:val="center"/>
              <w:rPr>
                <w:rFonts w:eastAsia="Calibri"/>
                <w:lang w:eastAsia="en-US"/>
              </w:rPr>
            </w:pPr>
            <w:r>
              <w:rPr>
                <w:rFonts w:eastAsia="Calibri"/>
                <w:lang w:eastAsia="en-US"/>
              </w:rPr>
              <w:t>4.5</w:t>
            </w:r>
          </w:p>
        </w:tc>
        <w:tc>
          <w:tcPr>
            <w:tcW w:w="1089" w:type="dxa"/>
            <w:tcBorders>
              <w:top w:val="nil"/>
              <w:left w:val="nil"/>
              <w:bottom w:val="nil"/>
              <w:right w:val="nil"/>
            </w:tcBorders>
            <w:shd w:val="clear" w:color="auto" w:fill="auto"/>
          </w:tcPr>
          <w:p w14:paraId="0A4BA308" w14:textId="1A09C7A0" w:rsidR="00316CBE" w:rsidRPr="00844655" w:rsidRDefault="00316CBE" w:rsidP="00F03ABB">
            <w:pPr>
              <w:spacing w:line="360" w:lineRule="auto"/>
              <w:contextualSpacing/>
              <w:jc w:val="center"/>
              <w:rPr>
                <w:rFonts w:eastAsia="Calibri"/>
                <w:lang w:eastAsia="en-US"/>
              </w:rPr>
            </w:pPr>
            <w:r>
              <w:rPr>
                <w:rFonts w:eastAsia="Calibri"/>
                <w:lang w:eastAsia="en-US"/>
              </w:rPr>
              <w:t>0.3</w:t>
            </w:r>
          </w:p>
        </w:tc>
      </w:tr>
      <w:tr w:rsidR="008C02F8" w:rsidRPr="00844655" w14:paraId="39A257ED" w14:textId="77777777" w:rsidTr="00B12555">
        <w:trPr>
          <w:trHeight w:val="19"/>
        </w:trPr>
        <w:tc>
          <w:tcPr>
            <w:tcW w:w="3823" w:type="dxa"/>
            <w:tcBorders>
              <w:top w:val="nil"/>
              <w:left w:val="nil"/>
              <w:bottom w:val="nil"/>
              <w:right w:val="nil"/>
            </w:tcBorders>
            <w:shd w:val="clear" w:color="auto" w:fill="auto"/>
          </w:tcPr>
          <w:p w14:paraId="09C3C1BE" w14:textId="77777777" w:rsidR="00316CBE" w:rsidRPr="00844655" w:rsidRDefault="00316CBE" w:rsidP="00F03ABB">
            <w:pPr>
              <w:spacing w:line="360" w:lineRule="auto"/>
              <w:contextualSpacing/>
              <w:rPr>
                <w:rFonts w:eastAsia="Calibri"/>
                <w:lang w:eastAsia="en-US"/>
              </w:rPr>
            </w:pPr>
            <w:r w:rsidRPr="00844655">
              <w:rPr>
                <w:rFonts w:eastAsia="Calibri"/>
                <w:lang w:eastAsia="en-US"/>
              </w:rPr>
              <w:t xml:space="preserve">Solanaceae </w:t>
            </w:r>
          </w:p>
        </w:tc>
        <w:tc>
          <w:tcPr>
            <w:tcW w:w="1276" w:type="dxa"/>
            <w:tcBorders>
              <w:top w:val="nil"/>
              <w:left w:val="nil"/>
              <w:bottom w:val="nil"/>
              <w:right w:val="nil"/>
            </w:tcBorders>
          </w:tcPr>
          <w:p w14:paraId="1F1DC8A4" w14:textId="0E6C4781" w:rsidR="00316CBE" w:rsidRPr="00844655" w:rsidRDefault="008C02F8" w:rsidP="00F03ABB">
            <w:pPr>
              <w:spacing w:line="360" w:lineRule="auto"/>
              <w:contextualSpacing/>
              <w:jc w:val="center"/>
              <w:rPr>
                <w:rFonts w:eastAsia="Calibri"/>
                <w:lang w:eastAsia="en-US"/>
              </w:rPr>
            </w:pPr>
            <w:r>
              <w:rPr>
                <w:rFonts w:eastAsia="Calibri"/>
                <w:lang w:eastAsia="en-US"/>
              </w:rPr>
              <w:t>Shrub</w:t>
            </w:r>
          </w:p>
        </w:tc>
        <w:tc>
          <w:tcPr>
            <w:tcW w:w="843" w:type="dxa"/>
            <w:tcBorders>
              <w:top w:val="nil"/>
              <w:left w:val="nil"/>
              <w:bottom w:val="nil"/>
              <w:right w:val="nil"/>
            </w:tcBorders>
            <w:shd w:val="clear" w:color="auto" w:fill="auto"/>
          </w:tcPr>
          <w:p w14:paraId="35EC459B" w14:textId="77EB7614" w:rsidR="00316CBE" w:rsidRPr="00844655" w:rsidRDefault="00316CBE" w:rsidP="00F03ABB">
            <w:pPr>
              <w:spacing w:line="360" w:lineRule="auto"/>
              <w:contextualSpacing/>
              <w:jc w:val="center"/>
              <w:rPr>
                <w:rFonts w:eastAsia="Calibri"/>
                <w:lang w:eastAsia="en-US"/>
              </w:rPr>
            </w:pPr>
            <w:r w:rsidRPr="00844655">
              <w:rPr>
                <w:rFonts w:eastAsia="Calibri"/>
                <w:lang w:eastAsia="en-US"/>
              </w:rPr>
              <w:t>2.9</w:t>
            </w:r>
          </w:p>
        </w:tc>
        <w:tc>
          <w:tcPr>
            <w:tcW w:w="816" w:type="dxa"/>
            <w:tcBorders>
              <w:top w:val="nil"/>
              <w:left w:val="nil"/>
              <w:bottom w:val="nil"/>
              <w:right w:val="nil"/>
            </w:tcBorders>
            <w:shd w:val="clear" w:color="auto" w:fill="auto"/>
          </w:tcPr>
          <w:p w14:paraId="44370BE6" w14:textId="043C172D" w:rsidR="00316CBE" w:rsidRPr="00844655" w:rsidRDefault="00316CBE" w:rsidP="00F03ABB">
            <w:pPr>
              <w:spacing w:line="360" w:lineRule="auto"/>
              <w:contextualSpacing/>
              <w:jc w:val="center"/>
              <w:rPr>
                <w:rFonts w:eastAsia="Calibri"/>
                <w:lang w:eastAsia="en-US"/>
              </w:rPr>
            </w:pPr>
            <w:r>
              <w:rPr>
                <w:rFonts w:eastAsia="Calibri"/>
                <w:lang w:eastAsia="en-US"/>
              </w:rPr>
              <w:t>0.1</w:t>
            </w:r>
          </w:p>
        </w:tc>
        <w:tc>
          <w:tcPr>
            <w:tcW w:w="816" w:type="dxa"/>
            <w:tcBorders>
              <w:top w:val="nil"/>
              <w:left w:val="nil"/>
              <w:bottom w:val="nil"/>
              <w:right w:val="nil"/>
            </w:tcBorders>
            <w:shd w:val="clear" w:color="auto" w:fill="auto"/>
          </w:tcPr>
          <w:p w14:paraId="0ED04010" w14:textId="1051C8DB" w:rsidR="00316CBE" w:rsidRPr="00844655" w:rsidRDefault="00316CBE" w:rsidP="00F03ABB">
            <w:pPr>
              <w:spacing w:line="360" w:lineRule="auto"/>
              <w:contextualSpacing/>
              <w:jc w:val="center"/>
              <w:rPr>
                <w:rFonts w:eastAsia="Calibri"/>
                <w:lang w:eastAsia="en-US"/>
              </w:rPr>
            </w:pPr>
            <w:r>
              <w:rPr>
                <w:rFonts w:eastAsia="Calibri"/>
                <w:lang w:eastAsia="en-US"/>
              </w:rPr>
              <w:t>0.8</w:t>
            </w:r>
          </w:p>
        </w:tc>
        <w:tc>
          <w:tcPr>
            <w:tcW w:w="1081" w:type="dxa"/>
            <w:tcBorders>
              <w:top w:val="nil"/>
              <w:left w:val="nil"/>
              <w:bottom w:val="nil"/>
              <w:right w:val="single" w:sz="4" w:space="0" w:color="auto"/>
            </w:tcBorders>
            <w:shd w:val="clear" w:color="auto" w:fill="auto"/>
          </w:tcPr>
          <w:p w14:paraId="6636608E"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single" w:sz="4" w:space="0" w:color="auto"/>
              <w:bottom w:val="nil"/>
              <w:right w:val="nil"/>
            </w:tcBorders>
            <w:shd w:val="clear" w:color="auto" w:fill="auto"/>
          </w:tcPr>
          <w:p w14:paraId="4F231102" w14:textId="2C93332E" w:rsidR="00316CBE" w:rsidRPr="00844655" w:rsidRDefault="00316CBE" w:rsidP="00F03ABB">
            <w:pPr>
              <w:spacing w:line="360" w:lineRule="auto"/>
              <w:contextualSpacing/>
              <w:jc w:val="center"/>
              <w:rPr>
                <w:rFonts w:eastAsia="Calibri"/>
                <w:lang w:eastAsia="en-US"/>
              </w:rPr>
            </w:pPr>
            <w:r w:rsidRPr="00844655">
              <w:rPr>
                <w:rFonts w:eastAsia="Calibri"/>
                <w:lang w:eastAsia="en-US"/>
              </w:rPr>
              <w:t>6.2</w:t>
            </w:r>
          </w:p>
        </w:tc>
        <w:tc>
          <w:tcPr>
            <w:tcW w:w="811" w:type="dxa"/>
            <w:tcBorders>
              <w:top w:val="nil"/>
              <w:left w:val="nil"/>
              <w:bottom w:val="nil"/>
              <w:right w:val="nil"/>
            </w:tcBorders>
            <w:shd w:val="clear" w:color="auto" w:fill="auto"/>
          </w:tcPr>
          <w:p w14:paraId="0F50695F" w14:textId="261F3957" w:rsidR="00316CBE" w:rsidRPr="00844655" w:rsidRDefault="00316CBE" w:rsidP="00F03ABB">
            <w:pPr>
              <w:spacing w:line="360" w:lineRule="auto"/>
              <w:contextualSpacing/>
              <w:jc w:val="center"/>
              <w:rPr>
                <w:rFonts w:eastAsia="Calibri"/>
                <w:lang w:eastAsia="en-US"/>
              </w:rPr>
            </w:pPr>
            <w:r>
              <w:rPr>
                <w:rFonts w:eastAsia="Calibri"/>
                <w:lang w:eastAsia="en-US"/>
              </w:rPr>
              <w:t>0.5</w:t>
            </w:r>
          </w:p>
        </w:tc>
        <w:tc>
          <w:tcPr>
            <w:tcW w:w="816" w:type="dxa"/>
            <w:tcBorders>
              <w:top w:val="nil"/>
              <w:left w:val="nil"/>
              <w:bottom w:val="nil"/>
              <w:right w:val="nil"/>
            </w:tcBorders>
            <w:shd w:val="clear" w:color="auto" w:fill="auto"/>
          </w:tcPr>
          <w:p w14:paraId="1AE72DB7" w14:textId="16E778FA" w:rsidR="00316CBE" w:rsidRPr="00844655" w:rsidRDefault="00316CBE" w:rsidP="00F03ABB">
            <w:pPr>
              <w:spacing w:line="360" w:lineRule="auto"/>
              <w:contextualSpacing/>
              <w:jc w:val="center"/>
              <w:rPr>
                <w:rFonts w:eastAsia="Calibri"/>
                <w:lang w:eastAsia="en-US"/>
              </w:rPr>
            </w:pPr>
            <w:r>
              <w:rPr>
                <w:rFonts w:eastAsia="Calibri"/>
                <w:lang w:eastAsia="en-US"/>
              </w:rPr>
              <w:t>0.3</w:t>
            </w:r>
          </w:p>
        </w:tc>
        <w:tc>
          <w:tcPr>
            <w:tcW w:w="1089" w:type="dxa"/>
            <w:tcBorders>
              <w:top w:val="nil"/>
              <w:left w:val="nil"/>
              <w:bottom w:val="nil"/>
              <w:right w:val="single" w:sz="4" w:space="0" w:color="auto"/>
            </w:tcBorders>
            <w:shd w:val="clear" w:color="auto" w:fill="auto"/>
          </w:tcPr>
          <w:p w14:paraId="31D194E8" w14:textId="4C8EB0AA" w:rsidR="00316CBE" w:rsidRPr="00844655" w:rsidRDefault="00316CBE" w:rsidP="00F03ABB">
            <w:pPr>
              <w:spacing w:line="360" w:lineRule="auto"/>
              <w:contextualSpacing/>
              <w:jc w:val="center"/>
              <w:rPr>
                <w:rFonts w:eastAsia="Calibri"/>
                <w:lang w:eastAsia="en-US"/>
              </w:rPr>
            </w:pPr>
            <w:r>
              <w:rPr>
                <w:rFonts w:eastAsia="Calibri"/>
                <w:lang w:eastAsia="en-US"/>
              </w:rPr>
              <w:t>1</w:t>
            </w:r>
          </w:p>
        </w:tc>
        <w:tc>
          <w:tcPr>
            <w:tcW w:w="816" w:type="dxa"/>
            <w:tcBorders>
              <w:top w:val="nil"/>
              <w:left w:val="single" w:sz="4" w:space="0" w:color="auto"/>
              <w:bottom w:val="nil"/>
              <w:right w:val="nil"/>
            </w:tcBorders>
            <w:shd w:val="clear" w:color="auto" w:fill="auto"/>
          </w:tcPr>
          <w:p w14:paraId="504A5070"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auto"/>
          </w:tcPr>
          <w:p w14:paraId="4DFCAF74" w14:textId="77777777" w:rsidR="00316CBE" w:rsidRPr="00844655" w:rsidRDefault="00316CBE" w:rsidP="00F03ABB">
            <w:pPr>
              <w:spacing w:line="360" w:lineRule="auto"/>
              <w:contextualSpacing/>
              <w:jc w:val="center"/>
              <w:rPr>
                <w:rFonts w:eastAsia="Calibri"/>
                <w:lang w:eastAsia="en-US"/>
              </w:rPr>
            </w:pPr>
          </w:p>
        </w:tc>
        <w:tc>
          <w:tcPr>
            <w:tcW w:w="816" w:type="dxa"/>
            <w:tcBorders>
              <w:top w:val="nil"/>
              <w:left w:val="nil"/>
              <w:bottom w:val="nil"/>
              <w:right w:val="nil"/>
            </w:tcBorders>
            <w:shd w:val="clear" w:color="auto" w:fill="auto"/>
          </w:tcPr>
          <w:p w14:paraId="71E3DC04" w14:textId="77777777" w:rsidR="00316CBE" w:rsidRPr="00844655" w:rsidRDefault="00316CBE" w:rsidP="00F03ABB">
            <w:pPr>
              <w:spacing w:line="360" w:lineRule="auto"/>
              <w:contextualSpacing/>
              <w:jc w:val="center"/>
              <w:rPr>
                <w:rFonts w:eastAsia="Calibri"/>
                <w:lang w:eastAsia="en-US"/>
              </w:rPr>
            </w:pPr>
          </w:p>
        </w:tc>
        <w:tc>
          <w:tcPr>
            <w:tcW w:w="1089" w:type="dxa"/>
            <w:tcBorders>
              <w:top w:val="nil"/>
              <w:left w:val="nil"/>
              <w:bottom w:val="nil"/>
              <w:right w:val="nil"/>
            </w:tcBorders>
            <w:shd w:val="clear" w:color="auto" w:fill="auto"/>
          </w:tcPr>
          <w:p w14:paraId="4D7C6E5A" w14:textId="77777777" w:rsidR="00316CBE" w:rsidRPr="00844655" w:rsidRDefault="00316CBE" w:rsidP="00F03ABB">
            <w:pPr>
              <w:spacing w:line="360" w:lineRule="auto"/>
              <w:contextualSpacing/>
              <w:jc w:val="center"/>
              <w:rPr>
                <w:rFonts w:eastAsia="Calibri"/>
                <w:lang w:eastAsia="en-US"/>
              </w:rPr>
            </w:pPr>
          </w:p>
        </w:tc>
      </w:tr>
      <w:tr w:rsidR="008C02F8" w:rsidRPr="00844655" w14:paraId="16024A89" w14:textId="77777777" w:rsidTr="00B12555">
        <w:trPr>
          <w:trHeight w:val="19"/>
        </w:trPr>
        <w:tc>
          <w:tcPr>
            <w:tcW w:w="3823" w:type="dxa"/>
            <w:tcBorders>
              <w:top w:val="nil"/>
              <w:left w:val="nil"/>
              <w:bottom w:val="single" w:sz="4" w:space="0" w:color="auto"/>
              <w:right w:val="nil"/>
            </w:tcBorders>
            <w:shd w:val="clear" w:color="auto" w:fill="auto"/>
          </w:tcPr>
          <w:p w14:paraId="2413E1C9" w14:textId="77777777" w:rsidR="00316CBE" w:rsidRPr="00844655" w:rsidRDefault="00316CBE" w:rsidP="00F03ABB">
            <w:pPr>
              <w:spacing w:line="360" w:lineRule="auto"/>
              <w:contextualSpacing/>
              <w:rPr>
                <w:rFonts w:eastAsia="Calibri"/>
                <w:lang w:eastAsia="en-US"/>
              </w:rPr>
            </w:pPr>
            <w:r w:rsidRPr="00844655">
              <w:rPr>
                <w:rFonts w:eastAsia="Calibri"/>
                <w:lang w:eastAsia="en-US"/>
              </w:rPr>
              <w:lastRenderedPageBreak/>
              <w:t>Unidentified Eudicotyledoneae</w:t>
            </w:r>
          </w:p>
        </w:tc>
        <w:tc>
          <w:tcPr>
            <w:tcW w:w="1276" w:type="dxa"/>
            <w:tcBorders>
              <w:top w:val="nil"/>
              <w:left w:val="nil"/>
              <w:bottom w:val="single" w:sz="4" w:space="0" w:color="auto"/>
              <w:right w:val="nil"/>
            </w:tcBorders>
          </w:tcPr>
          <w:p w14:paraId="24DCEA5C" w14:textId="77777777" w:rsidR="00316CBE" w:rsidRPr="00844655" w:rsidRDefault="00316CBE" w:rsidP="00F03ABB">
            <w:pPr>
              <w:spacing w:line="360" w:lineRule="auto"/>
              <w:contextualSpacing/>
              <w:jc w:val="center"/>
              <w:rPr>
                <w:rFonts w:eastAsia="Calibri"/>
                <w:lang w:eastAsia="en-US"/>
              </w:rPr>
            </w:pPr>
          </w:p>
        </w:tc>
        <w:tc>
          <w:tcPr>
            <w:tcW w:w="843" w:type="dxa"/>
            <w:tcBorders>
              <w:top w:val="nil"/>
              <w:left w:val="nil"/>
              <w:bottom w:val="single" w:sz="4" w:space="0" w:color="auto"/>
              <w:right w:val="nil"/>
            </w:tcBorders>
            <w:shd w:val="clear" w:color="auto" w:fill="auto"/>
          </w:tcPr>
          <w:p w14:paraId="29C9A8D3" w14:textId="54A6FA4B" w:rsidR="00316CBE" w:rsidRPr="00844655" w:rsidRDefault="00316CBE" w:rsidP="00F03ABB">
            <w:pPr>
              <w:spacing w:line="360" w:lineRule="auto"/>
              <w:contextualSpacing/>
              <w:jc w:val="center"/>
              <w:rPr>
                <w:rFonts w:eastAsia="Calibri"/>
                <w:lang w:eastAsia="en-US"/>
              </w:rPr>
            </w:pPr>
            <w:r w:rsidRPr="00844655">
              <w:rPr>
                <w:rFonts w:eastAsia="Calibri"/>
                <w:lang w:eastAsia="en-US"/>
              </w:rPr>
              <w:t>97</w:t>
            </w:r>
          </w:p>
        </w:tc>
        <w:tc>
          <w:tcPr>
            <w:tcW w:w="816" w:type="dxa"/>
            <w:tcBorders>
              <w:top w:val="nil"/>
              <w:left w:val="nil"/>
              <w:bottom w:val="single" w:sz="4" w:space="0" w:color="auto"/>
              <w:right w:val="nil"/>
            </w:tcBorders>
            <w:shd w:val="clear" w:color="auto" w:fill="auto"/>
          </w:tcPr>
          <w:p w14:paraId="385E6119" w14:textId="08432922" w:rsidR="00316CBE" w:rsidRPr="00844655" w:rsidRDefault="00316CBE" w:rsidP="00F03ABB">
            <w:pPr>
              <w:spacing w:line="360" w:lineRule="auto"/>
              <w:contextualSpacing/>
              <w:jc w:val="center"/>
              <w:rPr>
                <w:rFonts w:eastAsia="Calibri"/>
                <w:lang w:eastAsia="en-US"/>
              </w:rPr>
            </w:pPr>
            <w:r>
              <w:rPr>
                <w:rFonts w:eastAsia="Calibri"/>
                <w:lang w:eastAsia="en-US"/>
              </w:rPr>
              <w:t>6.80</w:t>
            </w:r>
          </w:p>
        </w:tc>
        <w:tc>
          <w:tcPr>
            <w:tcW w:w="816" w:type="dxa"/>
            <w:tcBorders>
              <w:top w:val="nil"/>
              <w:left w:val="nil"/>
              <w:bottom w:val="single" w:sz="4" w:space="0" w:color="auto"/>
              <w:right w:val="nil"/>
            </w:tcBorders>
            <w:shd w:val="clear" w:color="auto" w:fill="auto"/>
          </w:tcPr>
          <w:p w14:paraId="17BFC9A3" w14:textId="138DB0E8" w:rsidR="00316CBE" w:rsidRPr="00844655" w:rsidRDefault="00316CBE" w:rsidP="00F03ABB">
            <w:pPr>
              <w:spacing w:line="360" w:lineRule="auto"/>
              <w:contextualSpacing/>
              <w:jc w:val="center"/>
              <w:rPr>
                <w:rFonts w:eastAsia="Calibri"/>
                <w:lang w:eastAsia="en-US"/>
              </w:rPr>
            </w:pPr>
            <w:r>
              <w:rPr>
                <w:rFonts w:eastAsia="Calibri"/>
                <w:lang w:eastAsia="en-US"/>
              </w:rPr>
              <w:t>40.2</w:t>
            </w:r>
          </w:p>
        </w:tc>
        <w:tc>
          <w:tcPr>
            <w:tcW w:w="1081" w:type="dxa"/>
            <w:tcBorders>
              <w:top w:val="nil"/>
              <w:left w:val="nil"/>
              <w:bottom w:val="single" w:sz="4" w:space="0" w:color="auto"/>
              <w:right w:val="single" w:sz="4" w:space="0" w:color="auto"/>
            </w:tcBorders>
            <w:shd w:val="clear" w:color="auto" w:fill="auto"/>
          </w:tcPr>
          <w:p w14:paraId="33A7259E" w14:textId="77777777" w:rsidR="00316CBE" w:rsidRPr="00844655" w:rsidRDefault="00316CBE" w:rsidP="00F03ABB">
            <w:pPr>
              <w:spacing w:line="360" w:lineRule="auto"/>
              <w:contextualSpacing/>
              <w:jc w:val="center"/>
              <w:rPr>
                <w:rFonts w:eastAsia="Calibri"/>
                <w:b/>
                <w:lang w:eastAsia="en-US"/>
              </w:rPr>
            </w:pPr>
            <w:r>
              <w:rPr>
                <w:rFonts w:eastAsia="Calibri"/>
                <w:b/>
                <w:lang w:eastAsia="en-US"/>
              </w:rPr>
              <w:t>52.5</w:t>
            </w:r>
          </w:p>
        </w:tc>
        <w:tc>
          <w:tcPr>
            <w:tcW w:w="816" w:type="dxa"/>
            <w:tcBorders>
              <w:top w:val="nil"/>
              <w:left w:val="single" w:sz="4" w:space="0" w:color="auto"/>
              <w:bottom w:val="single" w:sz="4" w:space="0" w:color="auto"/>
              <w:right w:val="nil"/>
            </w:tcBorders>
            <w:shd w:val="clear" w:color="auto" w:fill="auto"/>
          </w:tcPr>
          <w:p w14:paraId="2E5AE91A"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62.5</w:t>
            </w:r>
          </w:p>
        </w:tc>
        <w:tc>
          <w:tcPr>
            <w:tcW w:w="811" w:type="dxa"/>
            <w:tcBorders>
              <w:top w:val="nil"/>
              <w:left w:val="nil"/>
              <w:bottom w:val="single" w:sz="4" w:space="0" w:color="auto"/>
              <w:right w:val="nil"/>
            </w:tcBorders>
            <w:shd w:val="clear" w:color="auto" w:fill="auto"/>
          </w:tcPr>
          <w:p w14:paraId="70AD67F4" w14:textId="3DC8668F" w:rsidR="00316CBE" w:rsidRPr="00844655" w:rsidRDefault="00316CBE" w:rsidP="00F03ABB">
            <w:pPr>
              <w:spacing w:line="360" w:lineRule="auto"/>
              <w:contextualSpacing/>
              <w:jc w:val="center"/>
              <w:rPr>
                <w:rFonts w:eastAsia="Calibri"/>
                <w:lang w:eastAsia="en-US"/>
              </w:rPr>
            </w:pPr>
            <w:r>
              <w:rPr>
                <w:rFonts w:eastAsia="Calibri"/>
                <w:lang w:eastAsia="en-US"/>
              </w:rPr>
              <w:t>5.4</w:t>
            </w:r>
          </w:p>
        </w:tc>
        <w:tc>
          <w:tcPr>
            <w:tcW w:w="816" w:type="dxa"/>
            <w:tcBorders>
              <w:top w:val="nil"/>
              <w:left w:val="nil"/>
              <w:bottom w:val="single" w:sz="4" w:space="0" w:color="auto"/>
              <w:right w:val="nil"/>
            </w:tcBorders>
            <w:shd w:val="clear" w:color="auto" w:fill="auto"/>
          </w:tcPr>
          <w:p w14:paraId="4779EFDB" w14:textId="4C135138" w:rsidR="00316CBE" w:rsidRPr="00844655" w:rsidRDefault="00316CBE" w:rsidP="00F03ABB">
            <w:pPr>
              <w:spacing w:line="360" w:lineRule="auto"/>
              <w:contextualSpacing/>
              <w:jc w:val="center"/>
              <w:rPr>
                <w:rFonts w:eastAsia="Calibri"/>
                <w:lang w:eastAsia="en-US"/>
              </w:rPr>
            </w:pPr>
            <w:r>
              <w:rPr>
                <w:rFonts w:eastAsia="Calibri"/>
                <w:lang w:eastAsia="en-US"/>
              </w:rPr>
              <w:t>4.6</w:t>
            </w:r>
          </w:p>
        </w:tc>
        <w:tc>
          <w:tcPr>
            <w:tcW w:w="1089" w:type="dxa"/>
            <w:tcBorders>
              <w:top w:val="nil"/>
              <w:left w:val="nil"/>
              <w:bottom w:val="single" w:sz="4" w:space="0" w:color="auto"/>
              <w:right w:val="single" w:sz="4" w:space="0" w:color="auto"/>
            </w:tcBorders>
            <w:shd w:val="clear" w:color="auto" w:fill="auto"/>
          </w:tcPr>
          <w:p w14:paraId="2BF373E9" w14:textId="77777777" w:rsidR="00316CBE" w:rsidRPr="00844655" w:rsidRDefault="00316CBE" w:rsidP="00F03ABB">
            <w:pPr>
              <w:spacing w:line="360" w:lineRule="auto"/>
              <w:contextualSpacing/>
              <w:jc w:val="center"/>
              <w:rPr>
                <w:rFonts w:eastAsia="Calibri"/>
                <w:lang w:eastAsia="en-US"/>
              </w:rPr>
            </w:pPr>
            <w:r>
              <w:rPr>
                <w:rFonts w:eastAsia="Calibri"/>
                <w:lang w:eastAsia="en-US"/>
              </w:rPr>
              <w:t>3.1</w:t>
            </w:r>
          </w:p>
        </w:tc>
        <w:tc>
          <w:tcPr>
            <w:tcW w:w="816" w:type="dxa"/>
            <w:tcBorders>
              <w:top w:val="nil"/>
              <w:left w:val="single" w:sz="4" w:space="0" w:color="auto"/>
              <w:bottom w:val="single" w:sz="4" w:space="0" w:color="auto"/>
              <w:right w:val="nil"/>
            </w:tcBorders>
            <w:shd w:val="clear" w:color="auto" w:fill="auto"/>
          </w:tcPr>
          <w:p w14:paraId="35B272D5" w14:textId="77777777" w:rsidR="00316CBE" w:rsidRPr="00844655" w:rsidRDefault="00316CBE" w:rsidP="00F03ABB">
            <w:pPr>
              <w:spacing w:line="360" w:lineRule="auto"/>
              <w:contextualSpacing/>
              <w:jc w:val="center"/>
              <w:rPr>
                <w:rFonts w:eastAsia="Calibri"/>
                <w:lang w:eastAsia="en-US"/>
              </w:rPr>
            </w:pPr>
            <w:r w:rsidRPr="00844655">
              <w:rPr>
                <w:rFonts w:eastAsia="Calibri"/>
                <w:lang w:eastAsia="en-US"/>
              </w:rPr>
              <w:t>75</w:t>
            </w:r>
          </w:p>
        </w:tc>
        <w:tc>
          <w:tcPr>
            <w:tcW w:w="816" w:type="dxa"/>
            <w:tcBorders>
              <w:top w:val="nil"/>
              <w:left w:val="nil"/>
              <w:bottom w:val="single" w:sz="4" w:space="0" w:color="auto"/>
              <w:right w:val="nil"/>
            </w:tcBorders>
            <w:shd w:val="clear" w:color="auto" w:fill="auto"/>
          </w:tcPr>
          <w:p w14:paraId="19EC3045" w14:textId="1C1F9FF2" w:rsidR="00316CBE" w:rsidRPr="00844655" w:rsidRDefault="00316CBE" w:rsidP="00F03ABB">
            <w:pPr>
              <w:spacing w:line="360" w:lineRule="auto"/>
              <w:contextualSpacing/>
              <w:jc w:val="center"/>
              <w:rPr>
                <w:rFonts w:eastAsia="Calibri"/>
                <w:lang w:eastAsia="en-US"/>
              </w:rPr>
            </w:pPr>
            <w:r>
              <w:rPr>
                <w:rFonts w:eastAsia="Calibri"/>
                <w:lang w:eastAsia="en-US"/>
              </w:rPr>
              <w:t>1.4</w:t>
            </w:r>
          </w:p>
        </w:tc>
        <w:tc>
          <w:tcPr>
            <w:tcW w:w="816" w:type="dxa"/>
            <w:tcBorders>
              <w:top w:val="nil"/>
              <w:left w:val="nil"/>
              <w:bottom w:val="single" w:sz="4" w:space="0" w:color="auto"/>
              <w:right w:val="nil"/>
            </w:tcBorders>
            <w:shd w:val="clear" w:color="auto" w:fill="auto"/>
          </w:tcPr>
          <w:p w14:paraId="15048735" w14:textId="0447CF26" w:rsidR="00316CBE" w:rsidRPr="00844655" w:rsidRDefault="00316CBE" w:rsidP="00F03ABB">
            <w:pPr>
              <w:spacing w:line="360" w:lineRule="auto"/>
              <w:contextualSpacing/>
              <w:jc w:val="center"/>
              <w:rPr>
                <w:rFonts w:eastAsia="Calibri"/>
                <w:lang w:eastAsia="en-US"/>
              </w:rPr>
            </w:pPr>
            <w:r>
              <w:rPr>
                <w:rFonts w:eastAsia="Calibri"/>
                <w:lang w:eastAsia="en-US"/>
              </w:rPr>
              <w:t>1.3</w:t>
            </w:r>
          </w:p>
        </w:tc>
        <w:tc>
          <w:tcPr>
            <w:tcW w:w="1089" w:type="dxa"/>
            <w:tcBorders>
              <w:top w:val="nil"/>
              <w:left w:val="nil"/>
              <w:bottom w:val="single" w:sz="4" w:space="0" w:color="auto"/>
              <w:right w:val="nil"/>
            </w:tcBorders>
            <w:shd w:val="clear" w:color="auto" w:fill="auto"/>
          </w:tcPr>
          <w:p w14:paraId="69C3C24F" w14:textId="51E29C2D" w:rsidR="00316CBE" w:rsidRPr="00844655" w:rsidRDefault="00316CBE" w:rsidP="00F03ABB">
            <w:pPr>
              <w:spacing w:line="360" w:lineRule="auto"/>
              <w:contextualSpacing/>
              <w:jc w:val="center"/>
              <w:rPr>
                <w:rFonts w:eastAsia="Calibri"/>
                <w:lang w:eastAsia="en-US"/>
              </w:rPr>
            </w:pPr>
            <w:r>
              <w:rPr>
                <w:rFonts w:eastAsia="Calibri"/>
                <w:lang w:eastAsia="en-US"/>
              </w:rPr>
              <w:t>1.0</w:t>
            </w:r>
          </w:p>
        </w:tc>
      </w:tr>
    </w:tbl>
    <w:p w14:paraId="35C9B74C" w14:textId="77777777" w:rsidR="003D28FA" w:rsidRPr="00FD6815" w:rsidRDefault="003D28FA" w:rsidP="001F7A6F">
      <w:pPr>
        <w:autoSpaceDE w:val="0"/>
        <w:autoSpaceDN w:val="0"/>
        <w:adjustRightInd w:val="0"/>
        <w:spacing w:line="360" w:lineRule="auto"/>
        <w:contextualSpacing/>
        <w:jc w:val="both"/>
        <w:rPr>
          <w:lang w:val="en-US"/>
        </w:rPr>
        <w:sectPr w:rsidR="003D28FA" w:rsidRPr="00FD6815" w:rsidSect="00755363">
          <w:pgSz w:w="16838" w:h="11906" w:orient="landscape"/>
          <w:pgMar w:top="1418" w:right="1418" w:bottom="1418" w:left="1418" w:header="709" w:footer="709" w:gutter="0"/>
          <w:cols w:space="708"/>
          <w:docGrid w:linePitch="360"/>
        </w:sectPr>
      </w:pPr>
    </w:p>
    <w:p w14:paraId="17B950CE" w14:textId="77777777" w:rsidR="003E472A" w:rsidRDefault="00913715" w:rsidP="00A7746C">
      <w:pPr>
        <w:autoSpaceDE w:val="0"/>
        <w:autoSpaceDN w:val="0"/>
        <w:adjustRightInd w:val="0"/>
        <w:spacing w:line="480" w:lineRule="auto"/>
        <w:ind w:left="-567" w:right="-569"/>
        <w:contextualSpacing/>
        <w:jc w:val="both"/>
        <w:rPr>
          <w:lang w:val="en-US"/>
        </w:rPr>
      </w:pPr>
      <w:r w:rsidRPr="00A7746C">
        <w:rPr>
          <w:b/>
          <w:lang w:val="en-US"/>
        </w:rPr>
        <w:lastRenderedPageBreak/>
        <w:t xml:space="preserve">Table </w:t>
      </w:r>
      <w:r>
        <w:rPr>
          <w:b/>
          <w:lang w:val="en-US"/>
        </w:rPr>
        <w:t>A</w:t>
      </w:r>
      <w:r w:rsidR="00FE10C2">
        <w:rPr>
          <w:b/>
          <w:lang w:val="en-US"/>
        </w:rPr>
        <w:t>.</w:t>
      </w:r>
      <w:r w:rsidR="0074425B">
        <w:rPr>
          <w:b/>
          <w:lang w:val="en-US"/>
        </w:rPr>
        <w:t>5</w:t>
      </w:r>
    </w:p>
    <w:p w14:paraId="1AF453FE" w14:textId="3760696B" w:rsidR="001F7A6F" w:rsidRPr="00072461" w:rsidRDefault="00095505" w:rsidP="00A7746C">
      <w:pPr>
        <w:autoSpaceDE w:val="0"/>
        <w:autoSpaceDN w:val="0"/>
        <w:adjustRightInd w:val="0"/>
        <w:spacing w:line="480" w:lineRule="auto"/>
        <w:ind w:left="-567" w:right="-569"/>
        <w:contextualSpacing/>
        <w:jc w:val="both"/>
        <w:rPr>
          <w:rFonts w:eastAsia="Calibri"/>
          <w:bCs/>
          <w:lang w:val="en-US" w:eastAsia="en-US"/>
        </w:rPr>
      </w:pPr>
      <w:r w:rsidRPr="00A7746C">
        <w:rPr>
          <w:lang w:val="en-US"/>
        </w:rPr>
        <w:t xml:space="preserve">Main plant families and species identified in faecal samples </w:t>
      </w:r>
      <w:r w:rsidRPr="00A7746C">
        <w:rPr>
          <w:rFonts w:eastAsia="Calibri"/>
          <w:bCs/>
          <w:lang w:val="en-US" w:eastAsia="en-US"/>
        </w:rPr>
        <w:t xml:space="preserve">of the southern screamer, cattle and sheep on the </w:t>
      </w:r>
      <w:r w:rsidRPr="00A7746C">
        <w:rPr>
          <w:lang w:val="en-US"/>
        </w:rPr>
        <w:t>southern Brazilian coastal plain and their respective relative read abundance (RRA) as determined through metabarcoding analysis</w:t>
      </w:r>
      <w:r w:rsidR="00F33699">
        <w:rPr>
          <w:lang w:val="en-US"/>
        </w:rPr>
        <w:t xml:space="preserve">. </w:t>
      </w:r>
      <w:r w:rsidR="00F33699" w:rsidRPr="00F33699">
        <w:rPr>
          <w:lang w:val="en-US"/>
        </w:rPr>
        <w:t>Most important plant families identified by RRA are presented in bold</w:t>
      </w:r>
      <w:r w:rsidR="003E472A">
        <w:rPr>
          <w:lang w:val="en-US"/>
        </w:rPr>
        <w:t>.</w:t>
      </w:r>
    </w:p>
    <w:tbl>
      <w:tblPr>
        <w:tblpPr w:leftFromText="141" w:rightFromText="141" w:vertAnchor="text" w:horzAnchor="margin" w:tblpXSpec="center" w:tblpY="94"/>
        <w:tblW w:w="10206" w:type="dxa"/>
        <w:tblLook w:val="04A0" w:firstRow="1" w:lastRow="0" w:firstColumn="1" w:lastColumn="0" w:noHBand="0" w:noVBand="1"/>
      </w:tblPr>
      <w:tblGrid>
        <w:gridCol w:w="2635"/>
        <w:gridCol w:w="2927"/>
        <w:gridCol w:w="222"/>
        <w:gridCol w:w="2122"/>
        <w:gridCol w:w="86"/>
        <w:gridCol w:w="1036"/>
        <w:gridCol w:w="87"/>
        <w:gridCol w:w="918"/>
        <w:gridCol w:w="173"/>
      </w:tblGrid>
      <w:tr w:rsidR="001F7A6F" w:rsidRPr="003E472A" w14:paraId="41FAD4AB" w14:textId="77777777" w:rsidTr="00F03ABB">
        <w:trPr>
          <w:trHeight w:val="252"/>
        </w:trPr>
        <w:tc>
          <w:tcPr>
            <w:tcW w:w="5562" w:type="dxa"/>
            <w:gridSpan w:val="2"/>
            <w:tcBorders>
              <w:top w:val="single" w:sz="4" w:space="0" w:color="auto"/>
              <w:bottom w:val="single" w:sz="4" w:space="0" w:color="auto"/>
            </w:tcBorders>
            <w:shd w:val="clear" w:color="auto" w:fill="FFFFFF" w:themeFill="background1"/>
          </w:tcPr>
          <w:p w14:paraId="2A46EBF3" w14:textId="77777777" w:rsidR="001F7A6F" w:rsidRPr="0074425B" w:rsidRDefault="001F7A6F" w:rsidP="00F03ABB">
            <w:pPr>
              <w:pStyle w:val="NoSpacing"/>
              <w:spacing w:line="360" w:lineRule="auto"/>
              <w:contextualSpacing/>
              <w:jc w:val="center"/>
              <w:rPr>
                <w:rFonts w:eastAsia="Calibri"/>
                <w:b/>
                <w:lang w:val="en-US" w:eastAsia="en-US"/>
              </w:rPr>
            </w:pPr>
            <w:r w:rsidRPr="0074425B">
              <w:rPr>
                <w:rFonts w:eastAsia="Calibri"/>
                <w:b/>
                <w:lang w:val="en-US" w:eastAsia="en-US"/>
              </w:rPr>
              <w:t>Read identification</w:t>
            </w:r>
          </w:p>
        </w:tc>
        <w:tc>
          <w:tcPr>
            <w:tcW w:w="222" w:type="dxa"/>
            <w:tcBorders>
              <w:top w:val="single" w:sz="4" w:space="0" w:color="auto"/>
            </w:tcBorders>
            <w:shd w:val="clear" w:color="auto" w:fill="FFFFFF" w:themeFill="background1"/>
          </w:tcPr>
          <w:p w14:paraId="7DD69759" w14:textId="77777777" w:rsidR="001F7A6F" w:rsidRPr="0074425B" w:rsidRDefault="001F7A6F" w:rsidP="00F03ABB">
            <w:pPr>
              <w:pStyle w:val="NoSpacing"/>
              <w:spacing w:line="360" w:lineRule="auto"/>
              <w:contextualSpacing/>
              <w:jc w:val="center"/>
              <w:rPr>
                <w:rFonts w:eastAsia="Calibri"/>
                <w:b/>
                <w:lang w:val="en-US" w:eastAsia="en-US"/>
              </w:rPr>
            </w:pPr>
          </w:p>
        </w:tc>
        <w:tc>
          <w:tcPr>
            <w:tcW w:w="4422" w:type="dxa"/>
            <w:gridSpan w:val="6"/>
            <w:tcBorders>
              <w:top w:val="single" w:sz="4" w:space="0" w:color="auto"/>
              <w:bottom w:val="single" w:sz="4" w:space="0" w:color="auto"/>
            </w:tcBorders>
            <w:shd w:val="clear" w:color="auto" w:fill="FFFFFF" w:themeFill="background1"/>
          </w:tcPr>
          <w:p w14:paraId="2C793BE0" w14:textId="77777777" w:rsidR="001F7A6F" w:rsidRPr="00072461" w:rsidRDefault="001F7A6F" w:rsidP="00F03ABB">
            <w:pPr>
              <w:pStyle w:val="NoSpacing"/>
              <w:spacing w:line="360" w:lineRule="auto"/>
              <w:contextualSpacing/>
              <w:jc w:val="center"/>
              <w:rPr>
                <w:rFonts w:eastAsia="Calibri"/>
                <w:b/>
                <w:lang w:val="en-US" w:eastAsia="en-US"/>
              </w:rPr>
            </w:pPr>
            <w:r w:rsidRPr="00072461">
              <w:rPr>
                <w:rFonts w:eastAsia="Calibri"/>
                <w:b/>
                <w:lang w:val="en-US" w:eastAsia="en-US"/>
              </w:rPr>
              <w:t xml:space="preserve">Relative Read Abundance per </w:t>
            </w:r>
            <w:r>
              <w:rPr>
                <w:rFonts w:eastAsia="Calibri"/>
                <w:b/>
                <w:lang w:val="en-US" w:eastAsia="en-US"/>
              </w:rPr>
              <w:t>family</w:t>
            </w:r>
          </w:p>
        </w:tc>
      </w:tr>
      <w:tr w:rsidR="001F7A6F" w:rsidRPr="00844655" w14:paraId="089E4A6A" w14:textId="77777777" w:rsidTr="00F03ABB">
        <w:trPr>
          <w:trHeight w:val="1167"/>
        </w:trPr>
        <w:tc>
          <w:tcPr>
            <w:tcW w:w="2635" w:type="dxa"/>
            <w:tcBorders>
              <w:top w:val="single" w:sz="4" w:space="0" w:color="auto"/>
              <w:bottom w:val="single" w:sz="4" w:space="0" w:color="auto"/>
            </w:tcBorders>
            <w:shd w:val="clear" w:color="auto" w:fill="FFFFFF" w:themeFill="background1"/>
          </w:tcPr>
          <w:p w14:paraId="4EBD8B39" w14:textId="77777777" w:rsidR="001F7A6F" w:rsidRPr="00072461" w:rsidRDefault="001F7A6F" w:rsidP="00F03ABB">
            <w:pPr>
              <w:pStyle w:val="NoSpacing"/>
              <w:spacing w:line="360" w:lineRule="auto"/>
              <w:contextualSpacing/>
              <w:rPr>
                <w:rFonts w:eastAsia="Calibri"/>
                <w:b/>
                <w:lang w:val="en-US"/>
              </w:rPr>
            </w:pPr>
          </w:p>
          <w:p w14:paraId="5892E126" w14:textId="77777777" w:rsidR="001F7A6F" w:rsidRPr="0074425B" w:rsidRDefault="001F7A6F" w:rsidP="00F03ABB">
            <w:pPr>
              <w:pStyle w:val="NoSpacing"/>
              <w:spacing w:line="360" w:lineRule="auto"/>
              <w:contextualSpacing/>
              <w:rPr>
                <w:rFonts w:eastAsia="Calibri"/>
                <w:b/>
                <w:lang w:val="en-US"/>
              </w:rPr>
            </w:pPr>
            <w:r w:rsidRPr="0074425B">
              <w:rPr>
                <w:rFonts w:eastAsia="Calibri"/>
                <w:b/>
                <w:lang w:val="en-US"/>
              </w:rPr>
              <w:t>Family</w:t>
            </w:r>
          </w:p>
        </w:tc>
        <w:tc>
          <w:tcPr>
            <w:tcW w:w="2927" w:type="dxa"/>
            <w:tcBorders>
              <w:top w:val="single" w:sz="4" w:space="0" w:color="auto"/>
              <w:bottom w:val="single" w:sz="4" w:space="0" w:color="auto"/>
            </w:tcBorders>
            <w:shd w:val="clear" w:color="auto" w:fill="FFFFFF" w:themeFill="background1"/>
          </w:tcPr>
          <w:p w14:paraId="15D447AC" w14:textId="77777777" w:rsidR="001F7A6F" w:rsidRPr="0074425B" w:rsidRDefault="001F7A6F" w:rsidP="00F03ABB">
            <w:pPr>
              <w:pStyle w:val="NoSpacing"/>
              <w:spacing w:line="360" w:lineRule="auto"/>
              <w:contextualSpacing/>
              <w:rPr>
                <w:rFonts w:eastAsia="Calibri"/>
                <w:b/>
                <w:lang w:val="en-US"/>
              </w:rPr>
            </w:pPr>
          </w:p>
          <w:p w14:paraId="0BCE554C" w14:textId="77777777" w:rsidR="001F7A6F" w:rsidRPr="0074425B" w:rsidRDefault="001F7A6F" w:rsidP="00F03ABB">
            <w:pPr>
              <w:pStyle w:val="NoSpacing"/>
              <w:spacing w:line="360" w:lineRule="auto"/>
              <w:contextualSpacing/>
              <w:rPr>
                <w:rFonts w:eastAsia="Calibri"/>
                <w:b/>
                <w:lang w:val="en-US"/>
              </w:rPr>
            </w:pPr>
            <w:r w:rsidRPr="0074425B">
              <w:rPr>
                <w:rFonts w:eastAsia="Calibri"/>
                <w:b/>
                <w:lang w:val="en-US"/>
              </w:rPr>
              <w:t>Main species identified</w:t>
            </w:r>
          </w:p>
        </w:tc>
        <w:tc>
          <w:tcPr>
            <w:tcW w:w="222" w:type="dxa"/>
            <w:tcBorders>
              <w:bottom w:val="single" w:sz="4" w:space="0" w:color="auto"/>
            </w:tcBorders>
            <w:shd w:val="clear" w:color="auto" w:fill="FFFFFF" w:themeFill="background1"/>
          </w:tcPr>
          <w:p w14:paraId="05AB06DA" w14:textId="77777777" w:rsidR="001F7A6F" w:rsidRPr="0074425B" w:rsidRDefault="001F7A6F" w:rsidP="00F03ABB">
            <w:pPr>
              <w:pStyle w:val="NoSpacing"/>
              <w:spacing w:line="360" w:lineRule="auto"/>
              <w:contextualSpacing/>
              <w:rPr>
                <w:rFonts w:eastAsia="Calibri"/>
                <w:b/>
                <w:lang w:val="en-US"/>
              </w:rPr>
            </w:pPr>
          </w:p>
          <w:p w14:paraId="0D327C31" w14:textId="77777777" w:rsidR="001F7A6F" w:rsidRPr="0074425B" w:rsidRDefault="001F7A6F" w:rsidP="00F03ABB">
            <w:pPr>
              <w:pStyle w:val="NoSpacing"/>
              <w:spacing w:line="360" w:lineRule="auto"/>
              <w:contextualSpacing/>
              <w:rPr>
                <w:rFonts w:eastAsia="Calibri"/>
                <w:b/>
                <w:lang w:val="en-US"/>
              </w:rPr>
            </w:pPr>
          </w:p>
          <w:p w14:paraId="64D3109B" w14:textId="77777777" w:rsidR="001F7A6F" w:rsidRPr="0074425B" w:rsidRDefault="001F7A6F" w:rsidP="00F03ABB">
            <w:pPr>
              <w:pStyle w:val="NoSpacing"/>
              <w:spacing w:line="360" w:lineRule="auto"/>
              <w:contextualSpacing/>
              <w:rPr>
                <w:rFonts w:eastAsia="Calibri"/>
                <w:b/>
                <w:lang w:val="en-US"/>
              </w:rPr>
            </w:pPr>
          </w:p>
        </w:tc>
        <w:tc>
          <w:tcPr>
            <w:tcW w:w="2208" w:type="dxa"/>
            <w:gridSpan w:val="2"/>
            <w:tcBorders>
              <w:top w:val="single" w:sz="4" w:space="0" w:color="auto"/>
              <w:bottom w:val="single" w:sz="4" w:space="0" w:color="auto"/>
            </w:tcBorders>
            <w:shd w:val="clear" w:color="auto" w:fill="FFFFFF" w:themeFill="background1"/>
          </w:tcPr>
          <w:p w14:paraId="1030FBFA" w14:textId="77777777" w:rsidR="001F7A6F" w:rsidRPr="0074425B" w:rsidRDefault="001F7A6F" w:rsidP="00F03ABB">
            <w:pPr>
              <w:pStyle w:val="NoSpacing"/>
              <w:spacing w:line="360" w:lineRule="auto"/>
              <w:contextualSpacing/>
              <w:rPr>
                <w:rFonts w:eastAsia="Calibri"/>
                <w:b/>
                <w:lang w:val="en-US"/>
              </w:rPr>
            </w:pPr>
          </w:p>
          <w:p w14:paraId="423F6E5A" w14:textId="77777777" w:rsidR="001F7A6F" w:rsidRPr="0074425B" w:rsidRDefault="001F7A6F" w:rsidP="00F709AA">
            <w:pPr>
              <w:pStyle w:val="NoSpacing"/>
              <w:spacing w:line="360" w:lineRule="auto"/>
              <w:contextualSpacing/>
              <w:jc w:val="center"/>
              <w:rPr>
                <w:rFonts w:eastAsia="Calibri"/>
                <w:b/>
                <w:lang w:val="en-US"/>
              </w:rPr>
            </w:pPr>
            <w:r w:rsidRPr="0074425B">
              <w:rPr>
                <w:rFonts w:eastAsia="Calibri"/>
                <w:b/>
                <w:lang w:val="en-US"/>
              </w:rPr>
              <w:t>Southern screamer</w:t>
            </w:r>
          </w:p>
          <w:p w14:paraId="167945F2" w14:textId="77777777" w:rsidR="001F7A6F" w:rsidRPr="0074425B" w:rsidRDefault="001F7A6F" w:rsidP="00F709AA">
            <w:pPr>
              <w:pStyle w:val="NoSpacing"/>
              <w:spacing w:line="360" w:lineRule="auto"/>
              <w:contextualSpacing/>
              <w:jc w:val="center"/>
              <w:rPr>
                <w:rFonts w:eastAsia="Calibri"/>
                <w:b/>
                <w:lang w:val="en-US"/>
              </w:rPr>
            </w:pPr>
            <w:r w:rsidRPr="0074425B">
              <w:rPr>
                <w:rFonts w:eastAsia="Calibri"/>
                <w:b/>
                <w:lang w:val="en-US"/>
              </w:rPr>
              <w:t>(</w:t>
            </w:r>
            <w:r w:rsidRPr="00263823">
              <w:rPr>
                <w:rFonts w:eastAsia="Calibri"/>
                <w:b/>
                <w:i/>
                <w:lang w:val="en-US"/>
              </w:rPr>
              <w:t>n</w:t>
            </w:r>
            <w:r w:rsidRPr="0074425B">
              <w:rPr>
                <w:rFonts w:eastAsia="Calibri"/>
                <w:b/>
                <w:lang w:val="en-US"/>
              </w:rPr>
              <w:t xml:space="preserve"> = 26)</w:t>
            </w:r>
          </w:p>
        </w:tc>
        <w:tc>
          <w:tcPr>
            <w:tcW w:w="1123" w:type="dxa"/>
            <w:gridSpan w:val="2"/>
            <w:tcBorders>
              <w:top w:val="single" w:sz="4" w:space="0" w:color="auto"/>
              <w:bottom w:val="single" w:sz="4" w:space="0" w:color="auto"/>
            </w:tcBorders>
            <w:shd w:val="clear" w:color="auto" w:fill="FFFFFF" w:themeFill="background1"/>
          </w:tcPr>
          <w:p w14:paraId="457D00D2" w14:textId="77777777" w:rsidR="001F7A6F" w:rsidRPr="0074425B" w:rsidRDefault="001F7A6F" w:rsidP="00F709AA">
            <w:pPr>
              <w:pStyle w:val="NoSpacing"/>
              <w:spacing w:line="360" w:lineRule="auto"/>
              <w:contextualSpacing/>
              <w:jc w:val="center"/>
              <w:rPr>
                <w:rFonts w:eastAsia="Calibri"/>
                <w:b/>
                <w:lang w:val="en-US"/>
              </w:rPr>
            </w:pPr>
          </w:p>
          <w:p w14:paraId="6795630F" w14:textId="77777777" w:rsidR="001F7A6F" w:rsidRPr="0074425B" w:rsidRDefault="001F7A6F" w:rsidP="00F709AA">
            <w:pPr>
              <w:pStyle w:val="NoSpacing"/>
              <w:spacing w:line="360" w:lineRule="auto"/>
              <w:contextualSpacing/>
              <w:jc w:val="center"/>
              <w:rPr>
                <w:rFonts w:eastAsia="Calibri"/>
                <w:b/>
                <w:lang w:val="en-US"/>
              </w:rPr>
            </w:pPr>
            <w:r w:rsidRPr="0074425B">
              <w:rPr>
                <w:rFonts w:eastAsia="Calibri"/>
                <w:b/>
                <w:lang w:val="en-US"/>
              </w:rPr>
              <w:t>Sheep</w:t>
            </w:r>
          </w:p>
          <w:p w14:paraId="6906306E" w14:textId="77777777" w:rsidR="001F7A6F" w:rsidRPr="00034F82" w:rsidRDefault="001F7A6F" w:rsidP="00F709AA">
            <w:pPr>
              <w:pStyle w:val="NoSpacing"/>
              <w:spacing w:line="360" w:lineRule="auto"/>
              <w:contextualSpacing/>
              <w:jc w:val="center"/>
              <w:rPr>
                <w:rFonts w:eastAsia="Calibri"/>
                <w:b/>
              </w:rPr>
            </w:pPr>
            <w:r w:rsidRPr="00034F82">
              <w:rPr>
                <w:rFonts w:eastAsia="Calibri"/>
                <w:b/>
              </w:rPr>
              <w:t>(</w:t>
            </w:r>
            <w:r w:rsidRPr="00263823">
              <w:rPr>
                <w:rFonts w:eastAsia="Calibri"/>
                <w:b/>
                <w:i/>
              </w:rPr>
              <w:t>n</w:t>
            </w:r>
            <w:r w:rsidRPr="00E07290">
              <w:rPr>
                <w:rFonts w:eastAsia="Calibri"/>
                <w:b/>
              </w:rPr>
              <w:t xml:space="preserve"> =</w:t>
            </w:r>
            <w:r>
              <w:rPr>
                <w:rFonts w:eastAsia="Calibri"/>
                <w:b/>
              </w:rPr>
              <w:t xml:space="preserve"> 15</w:t>
            </w:r>
            <w:r w:rsidRPr="00034F82">
              <w:rPr>
                <w:rFonts w:eastAsia="Calibri"/>
                <w:b/>
              </w:rPr>
              <w:t>)</w:t>
            </w:r>
          </w:p>
        </w:tc>
        <w:tc>
          <w:tcPr>
            <w:tcW w:w="1091" w:type="dxa"/>
            <w:gridSpan w:val="2"/>
            <w:tcBorders>
              <w:top w:val="single" w:sz="4" w:space="0" w:color="auto"/>
              <w:bottom w:val="single" w:sz="4" w:space="0" w:color="auto"/>
            </w:tcBorders>
            <w:shd w:val="clear" w:color="auto" w:fill="FFFFFF" w:themeFill="background1"/>
          </w:tcPr>
          <w:p w14:paraId="2D7CE113" w14:textId="77777777" w:rsidR="001F7A6F" w:rsidRPr="00034F82" w:rsidRDefault="001F7A6F" w:rsidP="00F709AA">
            <w:pPr>
              <w:pStyle w:val="NoSpacing"/>
              <w:spacing w:line="360" w:lineRule="auto"/>
              <w:contextualSpacing/>
              <w:jc w:val="center"/>
              <w:rPr>
                <w:rFonts w:eastAsia="Calibri"/>
                <w:b/>
              </w:rPr>
            </w:pPr>
          </w:p>
          <w:p w14:paraId="2AD36C12" w14:textId="77777777" w:rsidR="001F7A6F" w:rsidRPr="00034F82" w:rsidRDefault="001F7A6F" w:rsidP="00F709AA">
            <w:pPr>
              <w:pStyle w:val="NoSpacing"/>
              <w:spacing w:line="360" w:lineRule="auto"/>
              <w:contextualSpacing/>
              <w:jc w:val="center"/>
              <w:rPr>
                <w:rFonts w:eastAsia="Calibri"/>
                <w:b/>
              </w:rPr>
            </w:pPr>
            <w:r w:rsidRPr="00034F82">
              <w:rPr>
                <w:rFonts w:eastAsia="Calibri"/>
                <w:b/>
              </w:rPr>
              <w:t>Cattle</w:t>
            </w:r>
          </w:p>
          <w:p w14:paraId="0BE5C409" w14:textId="77777777" w:rsidR="001F7A6F" w:rsidRPr="00034F82" w:rsidRDefault="001F7A6F" w:rsidP="00F709AA">
            <w:pPr>
              <w:pStyle w:val="NoSpacing"/>
              <w:spacing w:line="360" w:lineRule="auto"/>
              <w:contextualSpacing/>
              <w:jc w:val="center"/>
              <w:rPr>
                <w:rFonts w:eastAsia="Calibri"/>
                <w:b/>
              </w:rPr>
            </w:pPr>
            <w:r w:rsidRPr="00034F82">
              <w:rPr>
                <w:rFonts w:eastAsia="Calibri"/>
                <w:b/>
              </w:rPr>
              <w:t>(</w:t>
            </w:r>
            <w:r w:rsidRPr="00263823">
              <w:rPr>
                <w:rFonts w:eastAsia="Calibri"/>
                <w:b/>
                <w:i/>
              </w:rPr>
              <w:t>n</w:t>
            </w:r>
            <w:r w:rsidRPr="00E07290">
              <w:rPr>
                <w:rFonts w:eastAsia="Calibri"/>
                <w:b/>
              </w:rPr>
              <w:t xml:space="preserve"> =</w:t>
            </w:r>
            <w:r w:rsidRPr="00034F82">
              <w:rPr>
                <w:rFonts w:eastAsia="Calibri"/>
                <w:b/>
              </w:rPr>
              <w:t xml:space="preserve"> </w:t>
            </w:r>
            <w:r>
              <w:rPr>
                <w:rFonts w:eastAsia="Calibri"/>
                <w:b/>
              </w:rPr>
              <w:t>12</w:t>
            </w:r>
            <w:r w:rsidRPr="00034F82">
              <w:rPr>
                <w:rFonts w:eastAsia="Calibri"/>
                <w:b/>
              </w:rPr>
              <w:t>)</w:t>
            </w:r>
          </w:p>
        </w:tc>
      </w:tr>
      <w:tr w:rsidR="001F7A6F" w:rsidRPr="00844655" w14:paraId="74925ED2" w14:textId="77777777" w:rsidTr="00F03ABB">
        <w:trPr>
          <w:gridAfter w:val="1"/>
          <w:wAfter w:w="173" w:type="dxa"/>
          <w:trHeight w:val="236"/>
        </w:trPr>
        <w:tc>
          <w:tcPr>
            <w:tcW w:w="2635" w:type="dxa"/>
            <w:shd w:val="clear" w:color="auto" w:fill="auto"/>
          </w:tcPr>
          <w:p w14:paraId="3B998060" w14:textId="77777777" w:rsidR="001F7A6F" w:rsidRPr="00844655" w:rsidRDefault="001F7A6F" w:rsidP="00F03ABB">
            <w:pPr>
              <w:spacing w:line="360" w:lineRule="auto"/>
              <w:contextualSpacing/>
              <w:rPr>
                <w:rFonts w:eastAsia="Calibri"/>
                <w:lang w:eastAsia="en-US"/>
              </w:rPr>
            </w:pPr>
            <w:r w:rsidRPr="00844655">
              <w:rPr>
                <w:rFonts w:eastAsia="Calibri"/>
                <w:lang w:eastAsia="en-US"/>
              </w:rPr>
              <w:t>Araliaceae</w:t>
            </w:r>
          </w:p>
        </w:tc>
        <w:tc>
          <w:tcPr>
            <w:tcW w:w="2927" w:type="dxa"/>
            <w:shd w:val="clear" w:color="auto" w:fill="auto"/>
          </w:tcPr>
          <w:p w14:paraId="0ADEC1BD" w14:textId="77777777" w:rsidR="001F7A6F" w:rsidRPr="00844655" w:rsidRDefault="001F7A6F" w:rsidP="00F03ABB">
            <w:pPr>
              <w:spacing w:line="360" w:lineRule="auto"/>
              <w:contextualSpacing/>
              <w:rPr>
                <w:rFonts w:eastAsia="Calibri"/>
                <w:i/>
                <w:color w:val="000000"/>
                <w:lang w:eastAsia="en-US"/>
              </w:rPr>
            </w:pPr>
            <w:r w:rsidRPr="00844655">
              <w:rPr>
                <w:rFonts w:eastAsia="Calibri"/>
                <w:i/>
                <w:color w:val="000000"/>
                <w:lang w:eastAsia="en-US"/>
              </w:rPr>
              <w:t>Hydrocotyle bonariensis</w:t>
            </w:r>
          </w:p>
        </w:tc>
        <w:tc>
          <w:tcPr>
            <w:tcW w:w="2344" w:type="dxa"/>
            <w:gridSpan w:val="2"/>
            <w:shd w:val="clear" w:color="auto" w:fill="auto"/>
          </w:tcPr>
          <w:p w14:paraId="1EBB217D" w14:textId="77777777" w:rsidR="001F7A6F" w:rsidRPr="00844655" w:rsidRDefault="001F7A6F" w:rsidP="00F03ABB">
            <w:pPr>
              <w:spacing w:line="360" w:lineRule="auto"/>
              <w:contextualSpacing/>
              <w:jc w:val="center"/>
              <w:rPr>
                <w:rFonts w:eastAsia="Calibri"/>
                <w:color w:val="000000"/>
                <w:lang w:eastAsia="en-US"/>
              </w:rPr>
            </w:pPr>
            <w:r>
              <w:rPr>
                <w:rFonts w:eastAsia="Calibri"/>
                <w:color w:val="000000"/>
                <w:lang w:eastAsia="en-US"/>
              </w:rPr>
              <w:t>8.59</w:t>
            </w:r>
          </w:p>
        </w:tc>
        <w:tc>
          <w:tcPr>
            <w:tcW w:w="1122" w:type="dxa"/>
            <w:gridSpan w:val="2"/>
            <w:shd w:val="clear" w:color="auto" w:fill="auto"/>
          </w:tcPr>
          <w:p w14:paraId="0C008A3C" w14:textId="0BA1E48C" w:rsidR="001F7A6F" w:rsidRPr="00844655" w:rsidRDefault="00103FFE" w:rsidP="00103FFE">
            <w:pPr>
              <w:spacing w:line="360" w:lineRule="auto"/>
              <w:contextualSpacing/>
              <w:jc w:val="center"/>
              <w:rPr>
                <w:rFonts w:eastAsia="Calibri"/>
                <w:color w:val="000000"/>
                <w:lang w:eastAsia="en-US"/>
              </w:rPr>
            </w:pPr>
            <w:r>
              <w:rPr>
                <w:rFonts w:eastAsia="Calibri"/>
                <w:color w:val="000000"/>
                <w:lang w:eastAsia="en-US"/>
              </w:rPr>
              <w:t>0.40</w:t>
            </w:r>
          </w:p>
        </w:tc>
        <w:tc>
          <w:tcPr>
            <w:tcW w:w="1005" w:type="dxa"/>
            <w:gridSpan w:val="2"/>
            <w:shd w:val="clear" w:color="auto" w:fill="auto"/>
          </w:tcPr>
          <w:p w14:paraId="0BC3E0C3" w14:textId="676246CD" w:rsidR="001F7A6F" w:rsidRPr="00844655" w:rsidRDefault="00103FFE" w:rsidP="00F03ABB">
            <w:pPr>
              <w:spacing w:line="360" w:lineRule="auto"/>
              <w:contextualSpacing/>
              <w:jc w:val="center"/>
              <w:rPr>
                <w:rFonts w:eastAsia="Calibri"/>
                <w:color w:val="000000"/>
                <w:lang w:eastAsia="en-US"/>
              </w:rPr>
            </w:pPr>
            <w:r>
              <w:rPr>
                <w:rFonts w:eastAsia="Calibri"/>
                <w:color w:val="000000"/>
                <w:lang w:eastAsia="en-US"/>
              </w:rPr>
              <w:t>0.55</w:t>
            </w:r>
          </w:p>
        </w:tc>
      </w:tr>
      <w:tr w:rsidR="001F7A6F" w:rsidRPr="00844655" w14:paraId="65D989AC" w14:textId="77777777" w:rsidTr="00F03ABB">
        <w:trPr>
          <w:gridAfter w:val="1"/>
          <w:wAfter w:w="173" w:type="dxa"/>
          <w:trHeight w:val="252"/>
        </w:trPr>
        <w:tc>
          <w:tcPr>
            <w:tcW w:w="2635" w:type="dxa"/>
            <w:shd w:val="clear" w:color="auto" w:fill="FFFFFF" w:themeFill="background1"/>
          </w:tcPr>
          <w:p w14:paraId="2E4C9128" w14:textId="77777777" w:rsidR="001F7A6F" w:rsidRPr="00844655" w:rsidRDefault="001F7A6F" w:rsidP="00F03ABB">
            <w:pPr>
              <w:spacing w:line="360" w:lineRule="auto"/>
              <w:contextualSpacing/>
              <w:rPr>
                <w:rFonts w:eastAsia="Calibri"/>
                <w:lang w:eastAsia="en-US"/>
              </w:rPr>
            </w:pPr>
            <w:r w:rsidRPr="00844655">
              <w:rPr>
                <w:rFonts w:eastAsia="Calibri"/>
                <w:lang w:eastAsia="en-US"/>
              </w:rPr>
              <w:t>Asteraceae</w:t>
            </w:r>
          </w:p>
        </w:tc>
        <w:tc>
          <w:tcPr>
            <w:tcW w:w="2927" w:type="dxa"/>
            <w:shd w:val="clear" w:color="auto" w:fill="FFFFFF" w:themeFill="background1"/>
          </w:tcPr>
          <w:p w14:paraId="4A69708A" w14:textId="77777777" w:rsidR="001F7A6F" w:rsidRPr="00844655" w:rsidRDefault="001F7A6F" w:rsidP="00F03ABB">
            <w:pPr>
              <w:spacing w:line="360" w:lineRule="auto"/>
              <w:contextualSpacing/>
              <w:rPr>
                <w:rFonts w:eastAsia="Calibri"/>
                <w:color w:val="000000"/>
                <w:lang w:eastAsia="en-US"/>
              </w:rPr>
            </w:pPr>
            <w:r w:rsidRPr="00844655">
              <w:rPr>
                <w:rFonts w:eastAsia="Calibri"/>
                <w:i/>
                <w:color w:val="000000"/>
                <w:lang w:eastAsia="en-US"/>
              </w:rPr>
              <w:t xml:space="preserve">Conyza </w:t>
            </w:r>
            <w:r w:rsidRPr="00844655">
              <w:rPr>
                <w:rFonts w:eastAsia="Calibri"/>
                <w:color w:val="000000"/>
                <w:lang w:eastAsia="en-US"/>
              </w:rPr>
              <w:t>sp.</w:t>
            </w:r>
          </w:p>
        </w:tc>
        <w:tc>
          <w:tcPr>
            <w:tcW w:w="2344" w:type="dxa"/>
            <w:gridSpan w:val="2"/>
            <w:shd w:val="clear" w:color="auto" w:fill="FFFFFF" w:themeFill="background1"/>
          </w:tcPr>
          <w:p w14:paraId="4A0F4323" w14:textId="77777777" w:rsidR="001F7A6F" w:rsidRPr="00844655" w:rsidRDefault="001F7A6F" w:rsidP="00F03ABB">
            <w:pPr>
              <w:spacing w:line="360" w:lineRule="auto"/>
              <w:contextualSpacing/>
              <w:jc w:val="center"/>
              <w:rPr>
                <w:rFonts w:eastAsia="Calibri"/>
                <w:color w:val="000000"/>
                <w:lang w:eastAsia="en-US"/>
              </w:rPr>
            </w:pPr>
            <w:r>
              <w:rPr>
                <w:rFonts w:eastAsia="Calibri"/>
                <w:color w:val="000000"/>
                <w:lang w:eastAsia="en-US"/>
              </w:rPr>
              <w:t>7.80</w:t>
            </w:r>
          </w:p>
        </w:tc>
        <w:tc>
          <w:tcPr>
            <w:tcW w:w="1122" w:type="dxa"/>
            <w:gridSpan w:val="2"/>
            <w:shd w:val="clear" w:color="auto" w:fill="FFFFFF" w:themeFill="background1"/>
          </w:tcPr>
          <w:p w14:paraId="468F69DC" w14:textId="77777777" w:rsidR="001F7A6F" w:rsidRPr="00844655" w:rsidRDefault="001F7A6F" w:rsidP="00F03ABB">
            <w:pPr>
              <w:spacing w:line="360" w:lineRule="auto"/>
              <w:contextualSpacing/>
              <w:jc w:val="center"/>
              <w:rPr>
                <w:rFonts w:eastAsia="Calibri"/>
                <w:color w:val="000000"/>
                <w:lang w:eastAsia="en-US"/>
              </w:rPr>
            </w:pPr>
            <w:r>
              <w:rPr>
                <w:rFonts w:eastAsia="Calibri"/>
                <w:color w:val="000000"/>
                <w:lang w:eastAsia="en-US"/>
              </w:rPr>
              <w:t>3.39</w:t>
            </w:r>
          </w:p>
        </w:tc>
        <w:tc>
          <w:tcPr>
            <w:tcW w:w="1005" w:type="dxa"/>
            <w:gridSpan w:val="2"/>
            <w:shd w:val="clear" w:color="auto" w:fill="FFFFFF" w:themeFill="background1"/>
          </w:tcPr>
          <w:p w14:paraId="06DCF617" w14:textId="77777777" w:rsidR="001F7A6F" w:rsidRPr="00614F3E" w:rsidRDefault="001F7A6F" w:rsidP="00F03ABB">
            <w:pPr>
              <w:spacing w:line="360" w:lineRule="auto"/>
              <w:contextualSpacing/>
              <w:jc w:val="center"/>
              <w:rPr>
                <w:rFonts w:eastAsia="Calibri"/>
                <w:b/>
                <w:color w:val="000000"/>
                <w:lang w:eastAsia="en-US"/>
              </w:rPr>
            </w:pPr>
            <w:r>
              <w:rPr>
                <w:rFonts w:eastAsia="Calibri"/>
                <w:b/>
                <w:color w:val="000000"/>
                <w:lang w:eastAsia="en-US"/>
              </w:rPr>
              <w:t>33.96</w:t>
            </w:r>
          </w:p>
        </w:tc>
      </w:tr>
      <w:tr w:rsidR="001F7A6F" w:rsidRPr="00844655" w14:paraId="169BFC65" w14:textId="77777777" w:rsidTr="00F03ABB">
        <w:trPr>
          <w:gridAfter w:val="1"/>
          <w:wAfter w:w="173" w:type="dxa"/>
          <w:trHeight w:val="252"/>
        </w:trPr>
        <w:tc>
          <w:tcPr>
            <w:tcW w:w="2635" w:type="dxa"/>
            <w:shd w:val="clear" w:color="auto" w:fill="FFFFFF" w:themeFill="background1"/>
          </w:tcPr>
          <w:p w14:paraId="658389F6" w14:textId="77777777" w:rsidR="001F7A6F" w:rsidRPr="00844655" w:rsidRDefault="001F7A6F" w:rsidP="00F03ABB">
            <w:pPr>
              <w:spacing w:line="360" w:lineRule="auto"/>
              <w:contextualSpacing/>
              <w:rPr>
                <w:rFonts w:eastAsia="Calibri"/>
                <w:lang w:eastAsia="en-US"/>
              </w:rPr>
            </w:pPr>
          </w:p>
        </w:tc>
        <w:tc>
          <w:tcPr>
            <w:tcW w:w="2927" w:type="dxa"/>
            <w:shd w:val="clear" w:color="auto" w:fill="FFFFFF" w:themeFill="background1"/>
          </w:tcPr>
          <w:p w14:paraId="02509397" w14:textId="77777777" w:rsidR="001F7A6F" w:rsidRPr="00844655" w:rsidRDefault="001F7A6F" w:rsidP="00F03ABB">
            <w:pPr>
              <w:spacing w:line="360" w:lineRule="auto"/>
              <w:contextualSpacing/>
              <w:rPr>
                <w:rFonts w:eastAsia="Calibri"/>
                <w:color w:val="000000"/>
                <w:lang w:eastAsia="en-US"/>
              </w:rPr>
            </w:pPr>
            <w:r w:rsidRPr="00844655">
              <w:rPr>
                <w:rFonts w:eastAsia="Calibri"/>
                <w:i/>
                <w:color w:val="000000"/>
                <w:lang w:eastAsia="en-US"/>
              </w:rPr>
              <w:t xml:space="preserve">Enydra </w:t>
            </w:r>
            <w:r w:rsidRPr="00844655">
              <w:rPr>
                <w:rFonts w:eastAsia="Calibri"/>
                <w:color w:val="000000"/>
                <w:lang w:eastAsia="en-US"/>
              </w:rPr>
              <w:t>sp.</w:t>
            </w:r>
          </w:p>
        </w:tc>
        <w:tc>
          <w:tcPr>
            <w:tcW w:w="2344" w:type="dxa"/>
            <w:gridSpan w:val="2"/>
            <w:shd w:val="clear" w:color="auto" w:fill="FFFFFF" w:themeFill="background1"/>
          </w:tcPr>
          <w:p w14:paraId="683AA693" w14:textId="77777777" w:rsidR="001F7A6F" w:rsidRPr="00844655" w:rsidRDefault="001F7A6F" w:rsidP="00F03ABB">
            <w:pPr>
              <w:spacing w:line="360" w:lineRule="auto"/>
              <w:contextualSpacing/>
              <w:jc w:val="center"/>
              <w:rPr>
                <w:rFonts w:eastAsia="Calibri"/>
                <w:color w:val="000000"/>
                <w:lang w:eastAsia="en-US"/>
              </w:rPr>
            </w:pPr>
          </w:p>
        </w:tc>
        <w:tc>
          <w:tcPr>
            <w:tcW w:w="1122" w:type="dxa"/>
            <w:gridSpan w:val="2"/>
            <w:shd w:val="clear" w:color="auto" w:fill="FFFFFF" w:themeFill="background1"/>
          </w:tcPr>
          <w:p w14:paraId="2D154161" w14:textId="77777777" w:rsidR="001F7A6F" w:rsidRPr="00844655" w:rsidRDefault="001F7A6F" w:rsidP="00F03ABB">
            <w:pPr>
              <w:spacing w:line="360" w:lineRule="auto"/>
              <w:contextualSpacing/>
              <w:jc w:val="center"/>
              <w:rPr>
                <w:rFonts w:eastAsia="Calibri"/>
                <w:color w:val="000000"/>
                <w:lang w:eastAsia="en-US"/>
              </w:rPr>
            </w:pPr>
          </w:p>
        </w:tc>
        <w:tc>
          <w:tcPr>
            <w:tcW w:w="1005" w:type="dxa"/>
            <w:gridSpan w:val="2"/>
            <w:shd w:val="clear" w:color="auto" w:fill="FFFFFF" w:themeFill="background1"/>
          </w:tcPr>
          <w:p w14:paraId="2379E6E7" w14:textId="77777777" w:rsidR="001F7A6F" w:rsidRPr="00844655" w:rsidRDefault="001F7A6F" w:rsidP="00F03ABB">
            <w:pPr>
              <w:spacing w:line="360" w:lineRule="auto"/>
              <w:contextualSpacing/>
              <w:jc w:val="center"/>
              <w:rPr>
                <w:rFonts w:eastAsia="Calibri"/>
                <w:color w:val="000000"/>
                <w:lang w:eastAsia="en-US"/>
              </w:rPr>
            </w:pPr>
          </w:p>
        </w:tc>
      </w:tr>
      <w:tr w:rsidR="001F7A6F" w:rsidRPr="00844655" w14:paraId="226564E3" w14:textId="77777777" w:rsidTr="00F03ABB">
        <w:trPr>
          <w:gridAfter w:val="1"/>
          <w:wAfter w:w="173" w:type="dxa"/>
          <w:trHeight w:val="252"/>
        </w:trPr>
        <w:tc>
          <w:tcPr>
            <w:tcW w:w="2635" w:type="dxa"/>
            <w:shd w:val="clear" w:color="auto" w:fill="FFFFFF" w:themeFill="background1"/>
          </w:tcPr>
          <w:p w14:paraId="792E6550" w14:textId="77777777" w:rsidR="001F7A6F" w:rsidRPr="00844655" w:rsidRDefault="001F7A6F" w:rsidP="00F03ABB">
            <w:pPr>
              <w:spacing w:line="360" w:lineRule="auto"/>
              <w:contextualSpacing/>
              <w:rPr>
                <w:rFonts w:eastAsia="Calibri"/>
                <w:lang w:eastAsia="en-US"/>
              </w:rPr>
            </w:pPr>
            <w:r w:rsidRPr="00844655">
              <w:rPr>
                <w:rFonts w:eastAsia="Calibri"/>
                <w:lang w:eastAsia="en-US"/>
              </w:rPr>
              <w:t>Boraginaceae</w:t>
            </w:r>
          </w:p>
        </w:tc>
        <w:tc>
          <w:tcPr>
            <w:tcW w:w="2927" w:type="dxa"/>
            <w:shd w:val="clear" w:color="auto" w:fill="FFFFFF" w:themeFill="background1"/>
          </w:tcPr>
          <w:p w14:paraId="03F197DE" w14:textId="77777777" w:rsidR="001F7A6F" w:rsidRPr="00844655" w:rsidRDefault="001F7A6F" w:rsidP="00F03ABB">
            <w:pPr>
              <w:spacing w:line="360" w:lineRule="auto"/>
              <w:contextualSpacing/>
              <w:rPr>
                <w:rFonts w:eastAsia="Calibri"/>
                <w:lang w:eastAsia="en-US"/>
              </w:rPr>
            </w:pPr>
            <w:r w:rsidRPr="00844655">
              <w:rPr>
                <w:rFonts w:eastAsia="Calibri"/>
                <w:i/>
                <w:lang w:eastAsia="en-US"/>
              </w:rPr>
              <w:t>Heliotropium</w:t>
            </w:r>
            <w:r w:rsidRPr="00844655">
              <w:rPr>
                <w:rFonts w:eastAsia="Calibri"/>
                <w:lang w:eastAsia="en-US"/>
              </w:rPr>
              <w:t xml:space="preserve"> sp.</w:t>
            </w:r>
          </w:p>
        </w:tc>
        <w:tc>
          <w:tcPr>
            <w:tcW w:w="2344" w:type="dxa"/>
            <w:gridSpan w:val="2"/>
            <w:shd w:val="clear" w:color="auto" w:fill="FFFFFF" w:themeFill="background1"/>
          </w:tcPr>
          <w:p w14:paraId="665BBF0B" w14:textId="77777777" w:rsidR="001F7A6F" w:rsidRPr="00844655" w:rsidRDefault="001F7A6F" w:rsidP="00F03ABB">
            <w:pPr>
              <w:spacing w:line="360" w:lineRule="auto"/>
              <w:contextualSpacing/>
              <w:jc w:val="center"/>
              <w:rPr>
                <w:rFonts w:eastAsia="Calibri"/>
                <w:lang w:eastAsia="en-US"/>
              </w:rPr>
            </w:pPr>
            <w:r>
              <w:rPr>
                <w:rFonts w:eastAsia="Calibri"/>
                <w:lang w:eastAsia="en-US"/>
              </w:rPr>
              <w:t>1.32</w:t>
            </w:r>
          </w:p>
        </w:tc>
        <w:tc>
          <w:tcPr>
            <w:tcW w:w="1122" w:type="dxa"/>
            <w:gridSpan w:val="2"/>
            <w:shd w:val="clear" w:color="auto" w:fill="FFFFFF" w:themeFill="background1"/>
          </w:tcPr>
          <w:p w14:paraId="68BCE6F4" w14:textId="77777777" w:rsidR="001F7A6F" w:rsidRPr="00844655" w:rsidRDefault="001F7A6F" w:rsidP="00F03ABB">
            <w:pPr>
              <w:spacing w:line="360" w:lineRule="auto"/>
              <w:contextualSpacing/>
              <w:jc w:val="center"/>
              <w:rPr>
                <w:rFonts w:eastAsia="Calibri"/>
                <w:lang w:eastAsia="en-US"/>
              </w:rPr>
            </w:pPr>
            <w:r>
              <w:rPr>
                <w:rFonts w:eastAsia="Calibri"/>
                <w:lang w:eastAsia="en-US"/>
              </w:rPr>
              <w:t>1.98</w:t>
            </w:r>
          </w:p>
        </w:tc>
        <w:tc>
          <w:tcPr>
            <w:tcW w:w="1005" w:type="dxa"/>
            <w:gridSpan w:val="2"/>
            <w:shd w:val="clear" w:color="auto" w:fill="FFFFFF" w:themeFill="background1"/>
          </w:tcPr>
          <w:p w14:paraId="31F5164D" w14:textId="77777777" w:rsidR="001F7A6F" w:rsidRPr="00844655" w:rsidRDefault="001F7A6F" w:rsidP="00F03ABB">
            <w:pPr>
              <w:spacing w:line="360" w:lineRule="auto"/>
              <w:contextualSpacing/>
              <w:jc w:val="center"/>
              <w:rPr>
                <w:rFonts w:eastAsia="Calibri"/>
                <w:lang w:eastAsia="en-US"/>
              </w:rPr>
            </w:pPr>
            <w:r>
              <w:rPr>
                <w:rFonts w:eastAsia="Calibri"/>
                <w:lang w:eastAsia="en-US"/>
              </w:rPr>
              <w:t>0.01</w:t>
            </w:r>
          </w:p>
        </w:tc>
      </w:tr>
      <w:tr w:rsidR="001F7A6F" w:rsidRPr="00844655" w14:paraId="2E955BE4" w14:textId="77777777" w:rsidTr="00F03ABB">
        <w:trPr>
          <w:gridAfter w:val="1"/>
          <w:wAfter w:w="173" w:type="dxa"/>
          <w:trHeight w:val="252"/>
        </w:trPr>
        <w:tc>
          <w:tcPr>
            <w:tcW w:w="2635" w:type="dxa"/>
            <w:shd w:val="clear" w:color="auto" w:fill="FFFFFF" w:themeFill="background1"/>
          </w:tcPr>
          <w:p w14:paraId="26DC14EF" w14:textId="77777777" w:rsidR="001F7A6F" w:rsidRPr="00844655" w:rsidRDefault="001F7A6F" w:rsidP="00F03ABB">
            <w:pPr>
              <w:spacing w:line="360" w:lineRule="auto"/>
              <w:contextualSpacing/>
              <w:rPr>
                <w:rFonts w:eastAsia="Calibri"/>
                <w:lang w:eastAsia="en-US"/>
              </w:rPr>
            </w:pPr>
            <w:r>
              <w:rPr>
                <w:rFonts w:eastAsia="Calibri"/>
                <w:lang w:eastAsia="en-US"/>
              </w:rPr>
              <w:t>Campanulaceae</w:t>
            </w:r>
          </w:p>
        </w:tc>
        <w:tc>
          <w:tcPr>
            <w:tcW w:w="2927" w:type="dxa"/>
            <w:shd w:val="clear" w:color="auto" w:fill="FFFFFF" w:themeFill="background1"/>
          </w:tcPr>
          <w:p w14:paraId="641BDEB4" w14:textId="77777777" w:rsidR="001F7A6F" w:rsidRPr="00844655" w:rsidRDefault="001F7A6F" w:rsidP="00F03ABB">
            <w:pPr>
              <w:spacing w:line="360" w:lineRule="auto"/>
              <w:contextualSpacing/>
              <w:rPr>
                <w:rFonts w:eastAsia="Calibri"/>
                <w:i/>
                <w:lang w:eastAsia="en-US"/>
              </w:rPr>
            </w:pPr>
            <w:r>
              <w:rPr>
                <w:rFonts w:eastAsia="Calibri"/>
                <w:i/>
                <w:lang w:eastAsia="en-US"/>
              </w:rPr>
              <w:t>Lobelia hederacea</w:t>
            </w:r>
          </w:p>
        </w:tc>
        <w:tc>
          <w:tcPr>
            <w:tcW w:w="2344" w:type="dxa"/>
            <w:gridSpan w:val="2"/>
            <w:shd w:val="clear" w:color="auto" w:fill="FFFFFF" w:themeFill="background1"/>
          </w:tcPr>
          <w:p w14:paraId="1C3B7CFB" w14:textId="77777777" w:rsidR="001F7A6F" w:rsidRPr="00844655" w:rsidRDefault="001F7A6F" w:rsidP="00F03ABB">
            <w:pPr>
              <w:spacing w:line="360" w:lineRule="auto"/>
              <w:contextualSpacing/>
              <w:jc w:val="center"/>
              <w:rPr>
                <w:rFonts w:eastAsia="Calibri"/>
                <w:lang w:eastAsia="en-US"/>
              </w:rPr>
            </w:pPr>
            <w:r>
              <w:rPr>
                <w:rFonts w:eastAsia="Calibri"/>
                <w:lang w:eastAsia="en-US"/>
              </w:rPr>
              <w:t>2.60</w:t>
            </w:r>
          </w:p>
        </w:tc>
        <w:tc>
          <w:tcPr>
            <w:tcW w:w="1122" w:type="dxa"/>
            <w:gridSpan w:val="2"/>
            <w:shd w:val="clear" w:color="auto" w:fill="FFFFFF" w:themeFill="background1"/>
          </w:tcPr>
          <w:p w14:paraId="313657A4" w14:textId="6361E863" w:rsidR="001F7A6F" w:rsidRPr="00844655" w:rsidRDefault="00974283" w:rsidP="00F03ABB">
            <w:pPr>
              <w:spacing w:line="360" w:lineRule="auto"/>
              <w:contextualSpacing/>
              <w:jc w:val="center"/>
              <w:rPr>
                <w:rFonts w:eastAsia="Calibri"/>
                <w:lang w:eastAsia="en-US"/>
              </w:rPr>
            </w:pPr>
            <w:r>
              <w:rPr>
                <w:rFonts w:eastAsia="Calibri"/>
                <w:lang w:eastAsia="en-US"/>
              </w:rPr>
              <w:t>0.55</w:t>
            </w:r>
          </w:p>
        </w:tc>
        <w:tc>
          <w:tcPr>
            <w:tcW w:w="1005" w:type="dxa"/>
            <w:gridSpan w:val="2"/>
            <w:shd w:val="clear" w:color="auto" w:fill="FFFFFF" w:themeFill="background1"/>
          </w:tcPr>
          <w:p w14:paraId="0CCCF9BC" w14:textId="3E1D17A6" w:rsidR="001F7A6F" w:rsidRPr="00844655" w:rsidRDefault="00974283" w:rsidP="00F03ABB">
            <w:pPr>
              <w:spacing w:line="360" w:lineRule="auto"/>
              <w:contextualSpacing/>
              <w:jc w:val="center"/>
              <w:rPr>
                <w:rFonts w:eastAsia="Calibri"/>
                <w:lang w:eastAsia="en-US"/>
              </w:rPr>
            </w:pPr>
            <w:r>
              <w:rPr>
                <w:rFonts w:eastAsia="Calibri"/>
                <w:lang w:eastAsia="en-US"/>
              </w:rPr>
              <w:t>1.07</w:t>
            </w:r>
          </w:p>
        </w:tc>
      </w:tr>
      <w:tr w:rsidR="001F7A6F" w:rsidRPr="00844655" w14:paraId="0CDA7E42" w14:textId="77777777" w:rsidTr="00F03ABB">
        <w:trPr>
          <w:gridAfter w:val="1"/>
          <w:wAfter w:w="173" w:type="dxa"/>
          <w:trHeight w:val="252"/>
        </w:trPr>
        <w:tc>
          <w:tcPr>
            <w:tcW w:w="2635" w:type="dxa"/>
            <w:shd w:val="clear" w:color="auto" w:fill="auto"/>
          </w:tcPr>
          <w:p w14:paraId="32F31551" w14:textId="77777777" w:rsidR="001F7A6F" w:rsidRPr="00844655" w:rsidRDefault="001F7A6F" w:rsidP="00F03ABB">
            <w:pPr>
              <w:spacing w:line="360" w:lineRule="auto"/>
              <w:contextualSpacing/>
              <w:rPr>
                <w:rFonts w:eastAsia="Calibri"/>
                <w:lang w:eastAsia="en-US"/>
              </w:rPr>
            </w:pPr>
            <w:r w:rsidRPr="00844655">
              <w:rPr>
                <w:rFonts w:eastAsia="Calibri"/>
                <w:lang w:eastAsia="en-US"/>
              </w:rPr>
              <w:t>Caryophylaceae</w:t>
            </w:r>
          </w:p>
        </w:tc>
        <w:tc>
          <w:tcPr>
            <w:tcW w:w="2927" w:type="dxa"/>
            <w:shd w:val="clear" w:color="auto" w:fill="auto"/>
          </w:tcPr>
          <w:p w14:paraId="328595F3" w14:textId="77777777" w:rsidR="001F7A6F" w:rsidRPr="00844655" w:rsidRDefault="001F7A6F" w:rsidP="00F03ABB">
            <w:pPr>
              <w:spacing w:line="360" w:lineRule="auto"/>
              <w:contextualSpacing/>
              <w:rPr>
                <w:rFonts w:eastAsia="Calibri"/>
                <w:i/>
                <w:lang w:eastAsia="en-US"/>
              </w:rPr>
            </w:pPr>
            <w:r w:rsidRPr="00844655">
              <w:rPr>
                <w:rFonts w:eastAsia="Calibri"/>
                <w:i/>
                <w:lang w:eastAsia="en-US"/>
              </w:rPr>
              <w:t>Stellaria media</w:t>
            </w:r>
          </w:p>
        </w:tc>
        <w:tc>
          <w:tcPr>
            <w:tcW w:w="2344" w:type="dxa"/>
            <w:gridSpan w:val="2"/>
            <w:shd w:val="clear" w:color="auto" w:fill="auto"/>
          </w:tcPr>
          <w:p w14:paraId="49D656BB" w14:textId="77777777" w:rsidR="001F7A6F" w:rsidRPr="00844655" w:rsidRDefault="001F7A6F" w:rsidP="00F03ABB">
            <w:pPr>
              <w:spacing w:line="360" w:lineRule="auto"/>
              <w:contextualSpacing/>
              <w:jc w:val="center"/>
              <w:rPr>
                <w:rFonts w:eastAsia="Calibri"/>
                <w:lang w:eastAsia="en-US"/>
              </w:rPr>
            </w:pPr>
            <w:r>
              <w:rPr>
                <w:rFonts w:eastAsia="Calibri"/>
                <w:lang w:eastAsia="en-US"/>
              </w:rPr>
              <w:t>2.26</w:t>
            </w:r>
          </w:p>
        </w:tc>
        <w:tc>
          <w:tcPr>
            <w:tcW w:w="1122" w:type="dxa"/>
            <w:gridSpan w:val="2"/>
            <w:shd w:val="clear" w:color="auto" w:fill="auto"/>
          </w:tcPr>
          <w:p w14:paraId="3ECA1A67" w14:textId="77777777" w:rsidR="001F7A6F" w:rsidRPr="00844655" w:rsidRDefault="001F7A6F" w:rsidP="00F03ABB">
            <w:pPr>
              <w:spacing w:line="360" w:lineRule="auto"/>
              <w:contextualSpacing/>
              <w:jc w:val="center"/>
              <w:rPr>
                <w:rFonts w:eastAsia="Calibri"/>
                <w:lang w:eastAsia="en-US"/>
              </w:rPr>
            </w:pPr>
            <w:r>
              <w:rPr>
                <w:rFonts w:eastAsia="Calibri"/>
                <w:lang w:eastAsia="en-US"/>
              </w:rPr>
              <w:t>1.33</w:t>
            </w:r>
          </w:p>
        </w:tc>
        <w:tc>
          <w:tcPr>
            <w:tcW w:w="1005" w:type="dxa"/>
            <w:gridSpan w:val="2"/>
            <w:shd w:val="clear" w:color="auto" w:fill="auto"/>
          </w:tcPr>
          <w:p w14:paraId="6A63AC6B" w14:textId="77777777" w:rsidR="001F7A6F" w:rsidRPr="00844655" w:rsidRDefault="001F7A6F" w:rsidP="00F03ABB">
            <w:pPr>
              <w:spacing w:line="360" w:lineRule="auto"/>
              <w:contextualSpacing/>
              <w:jc w:val="center"/>
              <w:rPr>
                <w:rFonts w:eastAsia="Calibri"/>
                <w:lang w:eastAsia="en-US"/>
              </w:rPr>
            </w:pPr>
            <w:r>
              <w:rPr>
                <w:rFonts w:eastAsia="Calibri"/>
                <w:lang w:eastAsia="en-US"/>
              </w:rPr>
              <w:t>0.03</w:t>
            </w:r>
          </w:p>
        </w:tc>
      </w:tr>
      <w:tr w:rsidR="001F7A6F" w:rsidRPr="00844655" w14:paraId="7FC8290B" w14:textId="77777777" w:rsidTr="00F03ABB">
        <w:trPr>
          <w:gridAfter w:val="1"/>
          <w:wAfter w:w="173" w:type="dxa"/>
          <w:trHeight w:val="236"/>
        </w:trPr>
        <w:tc>
          <w:tcPr>
            <w:tcW w:w="2635" w:type="dxa"/>
            <w:shd w:val="clear" w:color="auto" w:fill="FFFFFF" w:themeFill="background1"/>
          </w:tcPr>
          <w:p w14:paraId="352A6758" w14:textId="77777777" w:rsidR="001F7A6F" w:rsidRPr="00844655" w:rsidRDefault="001F7A6F" w:rsidP="00F03ABB">
            <w:pPr>
              <w:spacing w:line="360" w:lineRule="auto"/>
              <w:contextualSpacing/>
              <w:rPr>
                <w:rFonts w:eastAsia="Calibri"/>
                <w:lang w:eastAsia="en-US"/>
              </w:rPr>
            </w:pPr>
            <w:r w:rsidRPr="00844655">
              <w:rPr>
                <w:rFonts w:eastAsia="Calibri"/>
                <w:lang w:eastAsia="en-US"/>
              </w:rPr>
              <w:t>Fabaceae</w:t>
            </w:r>
          </w:p>
        </w:tc>
        <w:tc>
          <w:tcPr>
            <w:tcW w:w="2927" w:type="dxa"/>
            <w:shd w:val="clear" w:color="auto" w:fill="FFFFFF" w:themeFill="background1"/>
          </w:tcPr>
          <w:p w14:paraId="36CB6BBE" w14:textId="77777777" w:rsidR="001F7A6F" w:rsidRPr="00844655" w:rsidRDefault="001F7A6F" w:rsidP="00F03ABB">
            <w:pPr>
              <w:spacing w:line="360" w:lineRule="auto"/>
              <w:contextualSpacing/>
              <w:rPr>
                <w:rFonts w:eastAsia="Calibri"/>
                <w:i/>
                <w:lang w:eastAsia="en-US"/>
              </w:rPr>
            </w:pPr>
            <w:r w:rsidRPr="00844655">
              <w:rPr>
                <w:rFonts w:eastAsia="Calibri"/>
                <w:i/>
                <w:lang w:eastAsia="en-US"/>
              </w:rPr>
              <w:t>Trifolium repens</w:t>
            </w:r>
          </w:p>
        </w:tc>
        <w:tc>
          <w:tcPr>
            <w:tcW w:w="2344" w:type="dxa"/>
            <w:gridSpan w:val="2"/>
            <w:shd w:val="clear" w:color="auto" w:fill="FFFFFF" w:themeFill="background1"/>
          </w:tcPr>
          <w:p w14:paraId="34F12A85" w14:textId="77777777" w:rsidR="001F7A6F" w:rsidRPr="000F4CFE" w:rsidRDefault="001F7A6F" w:rsidP="00F03ABB">
            <w:pPr>
              <w:spacing w:line="360" w:lineRule="auto"/>
              <w:contextualSpacing/>
              <w:jc w:val="center"/>
              <w:rPr>
                <w:rFonts w:eastAsia="Calibri"/>
                <w:b/>
                <w:lang w:eastAsia="en-US"/>
              </w:rPr>
            </w:pPr>
            <w:r w:rsidRPr="000F4CFE">
              <w:rPr>
                <w:rFonts w:eastAsia="Calibri"/>
                <w:b/>
                <w:lang w:eastAsia="en-US"/>
              </w:rPr>
              <w:t>14.85</w:t>
            </w:r>
          </w:p>
        </w:tc>
        <w:tc>
          <w:tcPr>
            <w:tcW w:w="1122" w:type="dxa"/>
            <w:gridSpan w:val="2"/>
            <w:shd w:val="clear" w:color="auto" w:fill="FFFFFF" w:themeFill="background1"/>
          </w:tcPr>
          <w:p w14:paraId="22F909A2" w14:textId="77777777" w:rsidR="001F7A6F" w:rsidRPr="00844655" w:rsidRDefault="001F7A6F" w:rsidP="00F03ABB">
            <w:pPr>
              <w:spacing w:line="360" w:lineRule="auto"/>
              <w:contextualSpacing/>
              <w:jc w:val="center"/>
              <w:rPr>
                <w:rFonts w:eastAsia="Calibri"/>
                <w:lang w:eastAsia="en-US"/>
              </w:rPr>
            </w:pPr>
            <w:r>
              <w:rPr>
                <w:rFonts w:eastAsia="Calibri"/>
                <w:lang w:eastAsia="en-US"/>
              </w:rPr>
              <w:t>6.44</w:t>
            </w:r>
          </w:p>
        </w:tc>
        <w:tc>
          <w:tcPr>
            <w:tcW w:w="1005" w:type="dxa"/>
            <w:gridSpan w:val="2"/>
            <w:shd w:val="clear" w:color="auto" w:fill="FFFFFF" w:themeFill="background1"/>
          </w:tcPr>
          <w:p w14:paraId="46F3531C" w14:textId="77777777" w:rsidR="001F7A6F" w:rsidRPr="00844655" w:rsidRDefault="001F7A6F" w:rsidP="00F03ABB">
            <w:pPr>
              <w:spacing w:line="360" w:lineRule="auto"/>
              <w:contextualSpacing/>
              <w:jc w:val="center"/>
              <w:rPr>
                <w:rFonts w:eastAsia="Calibri"/>
                <w:lang w:eastAsia="en-US"/>
              </w:rPr>
            </w:pPr>
            <w:r>
              <w:rPr>
                <w:rFonts w:eastAsia="Calibri"/>
                <w:lang w:eastAsia="en-US"/>
              </w:rPr>
              <w:t>9.45</w:t>
            </w:r>
          </w:p>
        </w:tc>
      </w:tr>
      <w:tr w:rsidR="001F7A6F" w:rsidRPr="00844655" w14:paraId="493A765D" w14:textId="77777777" w:rsidTr="00F03ABB">
        <w:trPr>
          <w:gridAfter w:val="1"/>
          <w:wAfter w:w="173" w:type="dxa"/>
          <w:trHeight w:val="252"/>
        </w:trPr>
        <w:tc>
          <w:tcPr>
            <w:tcW w:w="2635" w:type="dxa"/>
            <w:shd w:val="clear" w:color="auto" w:fill="FFFFFF" w:themeFill="background1"/>
          </w:tcPr>
          <w:p w14:paraId="3CDB7CF6" w14:textId="77777777" w:rsidR="001F7A6F" w:rsidRPr="00844655" w:rsidRDefault="001F7A6F" w:rsidP="00F03ABB">
            <w:pPr>
              <w:spacing w:line="360" w:lineRule="auto"/>
              <w:contextualSpacing/>
              <w:rPr>
                <w:rFonts w:eastAsia="Calibri"/>
                <w:lang w:eastAsia="en-US"/>
              </w:rPr>
            </w:pPr>
          </w:p>
        </w:tc>
        <w:tc>
          <w:tcPr>
            <w:tcW w:w="2927" w:type="dxa"/>
            <w:shd w:val="clear" w:color="auto" w:fill="FFFFFF" w:themeFill="background1"/>
          </w:tcPr>
          <w:p w14:paraId="4B55CDD8" w14:textId="77777777" w:rsidR="001F7A6F" w:rsidRPr="00844655" w:rsidRDefault="001F7A6F" w:rsidP="00F03ABB">
            <w:pPr>
              <w:spacing w:line="360" w:lineRule="auto"/>
              <w:contextualSpacing/>
              <w:rPr>
                <w:rFonts w:eastAsia="Calibri"/>
                <w:i/>
                <w:lang w:eastAsia="en-US"/>
              </w:rPr>
            </w:pPr>
            <w:r w:rsidRPr="00844655">
              <w:rPr>
                <w:rFonts w:eastAsia="Calibri"/>
                <w:i/>
                <w:lang w:eastAsia="en-US"/>
              </w:rPr>
              <w:t>Trifolium polymorphum</w:t>
            </w:r>
          </w:p>
        </w:tc>
        <w:tc>
          <w:tcPr>
            <w:tcW w:w="2344" w:type="dxa"/>
            <w:gridSpan w:val="2"/>
            <w:shd w:val="clear" w:color="auto" w:fill="FFFFFF" w:themeFill="background1"/>
          </w:tcPr>
          <w:p w14:paraId="35C6C790" w14:textId="77777777" w:rsidR="001F7A6F" w:rsidRPr="00844655" w:rsidRDefault="001F7A6F" w:rsidP="00F03ABB">
            <w:pPr>
              <w:spacing w:line="360" w:lineRule="auto"/>
              <w:contextualSpacing/>
              <w:jc w:val="center"/>
              <w:rPr>
                <w:rFonts w:eastAsia="Calibri"/>
                <w:lang w:eastAsia="en-US"/>
              </w:rPr>
            </w:pPr>
          </w:p>
        </w:tc>
        <w:tc>
          <w:tcPr>
            <w:tcW w:w="1122" w:type="dxa"/>
            <w:gridSpan w:val="2"/>
            <w:shd w:val="clear" w:color="auto" w:fill="FFFFFF" w:themeFill="background1"/>
          </w:tcPr>
          <w:p w14:paraId="25E2AEF7" w14:textId="77777777" w:rsidR="001F7A6F" w:rsidRPr="00844655" w:rsidRDefault="001F7A6F" w:rsidP="00F03ABB">
            <w:pPr>
              <w:spacing w:line="360" w:lineRule="auto"/>
              <w:contextualSpacing/>
              <w:jc w:val="center"/>
              <w:rPr>
                <w:rFonts w:eastAsia="Calibri"/>
                <w:lang w:eastAsia="en-US"/>
              </w:rPr>
            </w:pPr>
          </w:p>
        </w:tc>
        <w:tc>
          <w:tcPr>
            <w:tcW w:w="1005" w:type="dxa"/>
            <w:gridSpan w:val="2"/>
            <w:shd w:val="clear" w:color="auto" w:fill="FFFFFF" w:themeFill="background1"/>
          </w:tcPr>
          <w:p w14:paraId="045EF06F" w14:textId="77777777" w:rsidR="001F7A6F" w:rsidRPr="00844655" w:rsidRDefault="001F7A6F" w:rsidP="00F03ABB">
            <w:pPr>
              <w:spacing w:line="360" w:lineRule="auto"/>
              <w:contextualSpacing/>
              <w:jc w:val="center"/>
              <w:rPr>
                <w:rFonts w:eastAsia="Calibri"/>
                <w:lang w:eastAsia="en-US"/>
              </w:rPr>
            </w:pPr>
          </w:p>
        </w:tc>
      </w:tr>
      <w:tr w:rsidR="001F7A6F" w:rsidRPr="00844655" w14:paraId="340F0973" w14:textId="77777777" w:rsidTr="00F03ABB">
        <w:trPr>
          <w:gridAfter w:val="1"/>
          <w:wAfter w:w="173" w:type="dxa"/>
          <w:trHeight w:val="252"/>
        </w:trPr>
        <w:tc>
          <w:tcPr>
            <w:tcW w:w="2635" w:type="dxa"/>
            <w:shd w:val="clear" w:color="auto" w:fill="auto"/>
          </w:tcPr>
          <w:p w14:paraId="62DBB5C9" w14:textId="77777777" w:rsidR="001F7A6F" w:rsidRPr="00844655" w:rsidRDefault="001F7A6F" w:rsidP="00F03ABB">
            <w:pPr>
              <w:spacing w:line="360" w:lineRule="auto"/>
              <w:contextualSpacing/>
              <w:rPr>
                <w:rFonts w:eastAsia="Calibri"/>
                <w:lang w:eastAsia="en-US"/>
              </w:rPr>
            </w:pPr>
            <w:r w:rsidRPr="00844655">
              <w:rPr>
                <w:rFonts w:eastAsia="Calibri"/>
                <w:lang w:eastAsia="en-US"/>
              </w:rPr>
              <w:t>Onagraceae</w:t>
            </w:r>
          </w:p>
        </w:tc>
        <w:tc>
          <w:tcPr>
            <w:tcW w:w="2927" w:type="dxa"/>
            <w:shd w:val="clear" w:color="auto" w:fill="auto"/>
          </w:tcPr>
          <w:p w14:paraId="21D9BE5B" w14:textId="77777777" w:rsidR="001F7A6F" w:rsidRPr="00844655" w:rsidRDefault="001F7A6F" w:rsidP="00F03ABB">
            <w:pPr>
              <w:spacing w:line="360" w:lineRule="auto"/>
              <w:contextualSpacing/>
              <w:rPr>
                <w:rFonts w:eastAsia="Calibri"/>
                <w:i/>
                <w:lang w:eastAsia="en-US"/>
              </w:rPr>
            </w:pPr>
            <w:r w:rsidRPr="00844655">
              <w:rPr>
                <w:rFonts w:eastAsia="Calibri"/>
                <w:i/>
                <w:lang w:eastAsia="en-US"/>
              </w:rPr>
              <w:t>Ludwigia grandiflora</w:t>
            </w:r>
          </w:p>
        </w:tc>
        <w:tc>
          <w:tcPr>
            <w:tcW w:w="2344" w:type="dxa"/>
            <w:gridSpan w:val="2"/>
            <w:shd w:val="clear" w:color="auto" w:fill="auto"/>
          </w:tcPr>
          <w:p w14:paraId="396876D6" w14:textId="77777777" w:rsidR="001F7A6F" w:rsidRPr="00844655" w:rsidRDefault="001F7A6F" w:rsidP="00F03ABB">
            <w:pPr>
              <w:spacing w:line="360" w:lineRule="auto"/>
              <w:contextualSpacing/>
              <w:jc w:val="center"/>
              <w:rPr>
                <w:rFonts w:eastAsia="Calibri"/>
                <w:lang w:eastAsia="en-US"/>
              </w:rPr>
            </w:pPr>
            <w:r>
              <w:rPr>
                <w:rFonts w:eastAsia="Calibri"/>
                <w:lang w:eastAsia="en-US"/>
              </w:rPr>
              <w:t>11.21</w:t>
            </w:r>
          </w:p>
        </w:tc>
        <w:tc>
          <w:tcPr>
            <w:tcW w:w="1122" w:type="dxa"/>
            <w:gridSpan w:val="2"/>
            <w:shd w:val="clear" w:color="auto" w:fill="auto"/>
          </w:tcPr>
          <w:p w14:paraId="77A3B80B" w14:textId="77777777" w:rsidR="001F7A6F" w:rsidRPr="00614F3E" w:rsidRDefault="001F7A6F" w:rsidP="00F03ABB">
            <w:pPr>
              <w:spacing w:line="360" w:lineRule="auto"/>
              <w:contextualSpacing/>
              <w:jc w:val="center"/>
              <w:rPr>
                <w:rFonts w:eastAsia="Calibri"/>
                <w:b/>
                <w:lang w:eastAsia="en-US"/>
              </w:rPr>
            </w:pPr>
            <w:r>
              <w:rPr>
                <w:rFonts w:eastAsia="Calibri"/>
                <w:b/>
                <w:lang w:eastAsia="en-US"/>
              </w:rPr>
              <w:t>38.60</w:t>
            </w:r>
          </w:p>
        </w:tc>
        <w:tc>
          <w:tcPr>
            <w:tcW w:w="1005" w:type="dxa"/>
            <w:gridSpan w:val="2"/>
            <w:shd w:val="clear" w:color="auto" w:fill="auto"/>
          </w:tcPr>
          <w:p w14:paraId="5ED88910" w14:textId="77777777" w:rsidR="001F7A6F" w:rsidRPr="00844655" w:rsidRDefault="001F7A6F" w:rsidP="00F03ABB">
            <w:pPr>
              <w:spacing w:line="360" w:lineRule="auto"/>
              <w:contextualSpacing/>
              <w:jc w:val="center"/>
              <w:rPr>
                <w:rFonts w:eastAsia="Calibri"/>
                <w:lang w:eastAsia="en-US"/>
              </w:rPr>
            </w:pPr>
            <w:r>
              <w:rPr>
                <w:rFonts w:eastAsia="Calibri"/>
                <w:lang w:eastAsia="en-US"/>
              </w:rPr>
              <w:t>10.58</w:t>
            </w:r>
          </w:p>
        </w:tc>
      </w:tr>
      <w:tr w:rsidR="001F7A6F" w:rsidRPr="00844655" w14:paraId="39053671" w14:textId="77777777" w:rsidTr="00F03ABB">
        <w:trPr>
          <w:gridAfter w:val="1"/>
          <w:wAfter w:w="173" w:type="dxa"/>
          <w:trHeight w:val="236"/>
        </w:trPr>
        <w:tc>
          <w:tcPr>
            <w:tcW w:w="2635" w:type="dxa"/>
            <w:shd w:val="clear" w:color="auto" w:fill="FFFFFF" w:themeFill="background1"/>
          </w:tcPr>
          <w:p w14:paraId="3FEA4410" w14:textId="77777777" w:rsidR="001F7A6F" w:rsidRPr="00844655" w:rsidRDefault="001F7A6F" w:rsidP="00F03ABB">
            <w:pPr>
              <w:spacing w:line="360" w:lineRule="auto"/>
              <w:contextualSpacing/>
              <w:rPr>
                <w:rFonts w:eastAsia="Calibri"/>
                <w:lang w:eastAsia="en-US"/>
              </w:rPr>
            </w:pPr>
            <w:r w:rsidRPr="00844655">
              <w:rPr>
                <w:rFonts w:eastAsia="Calibri"/>
                <w:lang w:eastAsia="en-US"/>
              </w:rPr>
              <w:t>Plantaginaceae</w:t>
            </w:r>
          </w:p>
        </w:tc>
        <w:tc>
          <w:tcPr>
            <w:tcW w:w="2927" w:type="dxa"/>
            <w:shd w:val="clear" w:color="auto" w:fill="FFFFFF" w:themeFill="background1"/>
          </w:tcPr>
          <w:p w14:paraId="1941F800" w14:textId="77777777" w:rsidR="001F7A6F" w:rsidRPr="00FA3702" w:rsidRDefault="001F7A6F" w:rsidP="00F03ABB">
            <w:pPr>
              <w:spacing w:line="360" w:lineRule="auto"/>
              <w:contextualSpacing/>
              <w:rPr>
                <w:rFonts w:eastAsia="Calibri"/>
                <w:lang w:eastAsia="en-US"/>
              </w:rPr>
            </w:pPr>
            <w:r>
              <w:rPr>
                <w:rFonts w:eastAsia="Calibri"/>
                <w:i/>
                <w:lang w:eastAsia="en-US"/>
              </w:rPr>
              <w:t xml:space="preserve">Plantago </w:t>
            </w:r>
            <w:r>
              <w:rPr>
                <w:rFonts w:eastAsia="Calibri"/>
                <w:lang w:eastAsia="en-US"/>
              </w:rPr>
              <w:t>sp.</w:t>
            </w:r>
          </w:p>
        </w:tc>
        <w:tc>
          <w:tcPr>
            <w:tcW w:w="2344" w:type="dxa"/>
            <w:gridSpan w:val="2"/>
            <w:shd w:val="clear" w:color="auto" w:fill="FFFFFF" w:themeFill="background1"/>
          </w:tcPr>
          <w:p w14:paraId="12D3D7D8" w14:textId="77777777" w:rsidR="001F7A6F" w:rsidRPr="00844655" w:rsidRDefault="001F7A6F" w:rsidP="00F03ABB">
            <w:pPr>
              <w:spacing w:line="360" w:lineRule="auto"/>
              <w:contextualSpacing/>
              <w:jc w:val="center"/>
              <w:rPr>
                <w:rFonts w:eastAsia="Calibri"/>
                <w:lang w:eastAsia="en-US"/>
              </w:rPr>
            </w:pPr>
            <w:r>
              <w:rPr>
                <w:rFonts w:eastAsia="Calibri"/>
                <w:lang w:eastAsia="en-US"/>
              </w:rPr>
              <w:t>4.34</w:t>
            </w:r>
          </w:p>
        </w:tc>
        <w:tc>
          <w:tcPr>
            <w:tcW w:w="1122" w:type="dxa"/>
            <w:gridSpan w:val="2"/>
            <w:shd w:val="clear" w:color="auto" w:fill="FFFFFF" w:themeFill="background1"/>
          </w:tcPr>
          <w:p w14:paraId="640C23A7" w14:textId="77777777" w:rsidR="001F7A6F" w:rsidRPr="00844655" w:rsidRDefault="001F7A6F" w:rsidP="00F03ABB">
            <w:pPr>
              <w:spacing w:line="360" w:lineRule="auto"/>
              <w:contextualSpacing/>
              <w:jc w:val="center"/>
              <w:rPr>
                <w:rFonts w:eastAsia="Calibri"/>
                <w:lang w:eastAsia="en-US"/>
              </w:rPr>
            </w:pPr>
            <w:r>
              <w:rPr>
                <w:rFonts w:eastAsia="Calibri"/>
                <w:lang w:eastAsia="en-US"/>
              </w:rPr>
              <w:t>0.37</w:t>
            </w:r>
          </w:p>
        </w:tc>
        <w:tc>
          <w:tcPr>
            <w:tcW w:w="1005" w:type="dxa"/>
            <w:gridSpan w:val="2"/>
            <w:shd w:val="clear" w:color="auto" w:fill="FFFFFF" w:themeFill="background1"/>
          </w:tcPr>
          <w:p w14:paraId="40C0A19F" w14:textId="77777777" w:rsidR="001F7A6F" w:rsidRPr="00844655" w:rsidRDefault="001F7A6F" w:rsidP="00F03ABB">
            <w:pPr>
              <w:spacing w:line="360" w:lineRule="auto"/>
              <w:contextualSpacing/>
              <w:jc w:val="center"/>
              <w:rPr>
                <w:rFonts w:eastAsia="Calibri"/>
                <w:lang w:eastAsia="en-US"/>
              </w:rPr>
            </w:pPr>
            <w:r>
              <w:rPr>
                <w:rFonts w:eastAsia="Calibri"/>
                <w:lang w:eastAsia="en-US"/>
              </w:rPr>
              <w:t>1.11</w:t>
            </w:r>
          </w:p>
        </w:tc>
      </w:tr>
      <w:tr w:rsidR="001F7A6F" w:rsidRPr="00844655" w14:paraId="40C1E9B0" w14:textId="77777777" w:rsidTr="00F03ABB">
        <w:trPr>
          <w:gridAfter w:val="1"/>
          <w:wAfter w:w="173" w:type="dxa"/>
          <w:trHeight w:val="252"/>
        </w:trPr>
        <w:tc>
          <w:tcPr>
            <w:tcW w:w="2635" w:type="dxa"/>
            <w:shd w:val="clear" w:color="auto" w:fill="auto"/>
          </w:tcPr>
          <w:p w14:paraId="18065330" w14:textId="77777777" w:rsidR="001F7A6F" w:rsidRPr="00844655" w:rsidRDefault="001F7A6F" w:rsidP="00F03ABB">
            <w:pPr>
              <w:spacing w:line="360" w:lineRule="auto"/>
              <w:contextualSpacing/>
              <w:rPr>
                <w:rFonts w:eastAsia="Calibri"/>
                <w:lang w:eastAsia="en-US"/>
              </w:rPr>
            </w:pPr>
            <w:r w:rsidRPr="00844655">
              <w:rPr>
                <w:rFonts w:eastAsia="Calibri"/>
                <w:lang w:eastAsia="en-US"/>
              </w:rPr>
              <w:t>Poaceae</w:t>
            </w:r>
          </w:p>
        </w:tc>
        <w:tc>
          <w:tcPr>
            <w:tcW w:w="2927" w:type="dxa"/>
            <w:shd w:val="clear" w:color="auto" w:fill="auto"/>
          </w:tcPr>
          <w:p w14:paraId="45B20C83" w14:textId="25001960" w:rsidR="001F7A6F" w:rsidRPr="00844655" w:rsidRDefault="001F7A6F" w:rsidP="00F03ABB">
            <w:pPr>
              <w:spacing w:line="360" w:lineRule="auto"/>
              <w:contextualSpacing/>
              <w:rPr>
                <w:rFonts w:eastAsia="Calibri"/>
                <w:i/>
                <w:lang w:eastAsia="en-US"/>
              </w:rPr>
            </w:pPr>
            <w:r w:rsidRPr="00844655">
              <w:rPr>
                <w:rFonts w:eastAsia="Calibri"/>
                <w:i/>
                <w:lang w:eastAsia="en-US"/>
              </w:rPr>
              <w:t xml:space="preserve">Lolium </w:t>
            </w:r>
            <w:r w:rsidR="00B52E6F">
              <w:rPr>
                <w:rFonts w:eastAsia="Calibri"/>
                <w:i/>
                <w:lang w:eastAsia="en-US"/>
              </w:rPr>
              <w:t>peren</w:t>
            </w:r>
            <w:r w:rsidR="00A04C87">
              <w:rPr>
                <w:rFonts w:eastAsia="Calibri"/>
                <w:i/>
                <w:lang w:eastAsia="en-US"/>
              </w:rPr>
              <w:t>n</w:t>
            </w:r>
            <w:r w:rsidR="00B52E6F">
              <w:rPr>
                <w:rFonts w:eastAsia="Calibri"/>
                <w:i/>
                <w:lang w:eastAsia="en-US"/>
              </w:rPr>
              <w:t>e</w:t>
            </w:r>
          </w:p>
        </w:tc>
        <w:tc>
          <w:tcPr>
            <w:tcW w:w="2344" w:type="dxa"/>
            <w:gridSpan w:val="2"/>
            <w:shd w:val="clear" w:color="auto" w:fill="auto"/>
          </w:tcPr>
          <w:p w14:paraId="5A96E0A5" w14:textId="77777777" w:rsidR="001F7A6F" w:rsidRPr="00614F3E" w:rsidRDefault="001F7A6F" w:rsidP="00F03ABB">
            <w:pPr>
              <w:spacing w:line="360" w:lineRule="auto"/>
              <w:contextualSpacing/>
              <w:jc w:val="center"/>
              <w:rPr>
                <w:rFonts w:eastAsia="Calibri"/>
                <w:b/>
                <w:lang w:eastAsia="en-US"/>
              </w:rPr>
            </w:pPr>
            <w:r>
              <w:rPr>
                <w:rFonts w:eastAsia="Calibri"/>
                <w:b/>
                <w:lang w:eastAsia="en-US"/>
              </w:rPr>
              <w:t>25.22</w:t>
            </w:r>
          </w:p>
        </w:tc>
        <w:tc>
          <w:tcPr>
            <w:tcW w:w="1122" w:type="dxa"/>
            <w:gridSpan w:val="2"/>
            <w:shd w:val="clear" w:color="auto" w:fill="auto"/>
          </w:tcPr>
          <w:p w14:paraId="6934F8B9" w14:textId="77777777" w:rsidR="001F7A6F" w:rsidRPr="00844655" w:rsidRDefault="001F7A6F" w:rsidP="00F03ABB">
            <w:pPr>
              <w:spacing w:line="360" w:lineRule="auto"/>
              <w:contextualSpacing/>
              <w:jc w:val="center"/>
              <w:rPr>
                <w:rFonts w:eastAsia="Calibri"/>
                <w:lang w:eastAsia="en-US"/>
              </w:rPr>
            </w:pPr>
            <w:r>
              <w:rPr>
                <w:rFonts w:eastAsia="Calibri"/>
                <w:lang w:eastAsia="en-US"/>
              </w:rPr>
              <w:t>3.82</w:t>
            </w:r>
          </w:p>
        </w:tc>
        <w:tc>
          <w:tcPr>
            <w:tcW w:w="1005" w:type="dxa"/>
            <w:gridSpan w:val="2"/>
            <w:shd w:val="clear" w:color="auto" w:fill="auto"/>
          </w:tcPr>
          <w:p w14:paraId="3036C8CB" w14:textId="77777777" w:rsidR="001F7A6F" w:rsidRPr="00844655" w:rsidRDefault="001F7A6F" w:rsidP="00F03ABB">
            <w:pPr>
              <w:spacing w:line="360" w:lineRule="auto"/>
              <w:contextualSpacing/>
              <w:jc w:val="center"/>
              <w:rPr>
                <w:rFonts w:eastAsia="Calibri"/>
                <w:lang w:eastAsia="en-US"/>
              </w:rPr>
            </w:pPr>
            <w:r>
              <w:rPr>
                <w:rFonts w:eastAsia="Calibri"/>
                <w:lang w:eastAsia="en-US"/>
              </w:rPr>
              <w:t>14.21</w:t>
            </w:r>
          </w:p>
        </w:tc>
      </w:tr>
      <w:tr w:rsidR="001F7A6F" w:rsidRPr="00844655" w14:paraId="068413DE" w14:textId="77777777" w:rsidTr="00F03ABB">
        <w:trPr>
          <w:gridAfter w:val="1"/>
          <w:wAfter w:w="173" w:type="dxa"/>
          <w:trHeight w:val="252"/>
        </w:trPr>
        <w:tc>
          <w:tcPr>
            <w:tcW w:w="2635" w:type="dxa"/>
            <w:shd w:val="clear" w:color="auto" w:fill="auto"/>
          </w:tcPr>
          <w:p w14:paraId="6A2EEBE3" w14:textId="77777777" w:rsidR="001F7A6F" w:rsidRPr="00844655" w:rsidRDefault="001F7A6F" w:rsidP="00F03ABB">
            <w:pPr>
              <w:spacing w:line="360" w:lineRule="auto"/>
              <w:contextualSpacing/>
              <w:rPr>
                <w:rFonts w:eastAsia="Calibri"/>
                <w:lang w:eastAsia="en-US"/>
              </w:rPr>
            </w:pPr>
          </w:p>
        </w:tc>
        <w:tc>
          <w:tcPr>
            <w:tcW w:w="2927" w:type="dxa"/>
            <w:shd w:val="clear" w:color="auto" w:fill="auto"/>
          </w:tcPr>
          <w:p w14:paraId="251C5356" w14:textId="77777777" w:rsidR="001F7A6F" w:rsidRPr="00844655" w:rsidRDefault="001F7A6F" w:rsidP="00F03ABB">
            <w:pPr>
              <w:spacing w:line="360" w:lineRule="auto"/>
              <w:contextualSpacing/>
              <w:rPr>
                <w:rFonts w:eastAsia="Calibri"/>
                <w:i/>
                <w:lang w:eastAsia="en-US"/>
              </w:rPr>
            </w:pPr>
            <w:r w:rsidRPr="00844655">
              <w:rPr>
                <w:rFonts w:eastAsia="Calibri"/>
                <w:i/>
                <w:lang w:eastAsia="en-US"/>
              </w:rPr>
              <w:t>Luziola peruviana</w:t>
            </w:r>
          </w:p>
        </w:tc>
        <w:tc>
          <w:tcPr>
            <w:tcW w:w="2344" w:type="dxa"/>
            <w:gridSpan w:val="2"/>
            <w:shd w:val="clear" w:color="auto" w:fill="auto"/>
          </w:tcPr>
          <w:p w14:paraId="4AB5C4FC" w14:textId="77777777" w:rsidR="001F7A6F" w:rsidRPr="00844655" w:rsidRDefault="001F7A6F" w:rsidP="00F03ABB">
            <w:pPr>
              <w:spacing w:line="360" w:lineRule="auto"/>
              <w:contextualSpacing/>
              <w:jc w:val="center"/>
              <w:rPr>
                <w:rFonts w:eastAsia="Calibri"/>
                <w:lang w:eastAsia="en-US"/>
              </w:rPr>
            </w:pPr>
          </w:p>
        </w:tc>
        <w:tc>
          <w:tcPr>
            <w:tcW w:w="1122" w:type="dxa"/>
            <w:gridSpan w:val="2"/>
            <w:shd w:val="clear" w:color="auto" w:fill="auto"/>
          </w:tcPr>
          <w:p w14:paraId="3A52E0F9" w14:textId="77777777" w:rsidR="001F7A6F" w:rsidRPr="00844655" w:rsidRDefault="001F7A6F" w:rsidP="00F03ABB">
            <w:pPr>
              <w:spacing w:line="360" w:lineRule="auto"/>
              <w:contextualSpacing/>
              <w:jc w:val="center"/>
              <w:rPr>
                <w:rFonts w:eastAsia="Calibri"/>
                <w:lang w:eastAsia="en-US"/>
              </w:rPr>
            </w:pPr>
          </w:p>
        </w:tc>
        <w:tc>
          <w:tcPr>
            <w:tcW w:w="1005" w:type="dxa"/>
            <w:gridSpan w:val="2"/>
            <w:shd w:val="clear" w:color="auto" w:fill="auto"/>
          </w:tcPr>
          <w:p w14:paraId="188D79BD" w14:textId="77777777" w:rsidR="001F7A6F" w:rsidRPr="00844655" w:rsidRDefault="001F7A6F" w:rsidP="00F03ABB">
            <w:pPr>
              <w:spacing w:line="360" w:lineRule="auto"/>
              <w:contextualSpacing/>
              <w:jc w:val="center"/>
              <w:rPr>
                <w:rFonts w:eastAsia="Calibri"/>
                <w:lang w:eastAsia="en-US"/>
              </w:rPr>
            </w:pPr>
          </w:p>
        </w:tc>
      </w:tr>
      <w:tr w:rsidR="001F7A6F" w:rsidRPr="00844655" w14:paraId="10B49182" w14:textId="77777777" w:rsidTr="00F03ABB">
        <w:trPr>
          <w:gridAfter w:val="1"/>
          <w:wAfter w:w="173" w:type="dxa"/>
          <w:trHeight w:val="252"/>
        </w:trPr>
        <w:tc>
          <w:tcPr>
            <w:tcW w:w="2635" w:type="dxa"/>
            <w:shd w:val="clear" w:color="auto" w:fill="FFFFFF" w:themeFill="background1"/>
          </w:tcPr>
          <w:p w14:paraId="13FAD4B6" w14:textId="77777777" w:rsidR="001F7A6F" w:rsidRPr="00844655" w:rsidRDefault="001F7A6F" w:rsidP="00F03ABB">
            <w:pPr>
              <w:spacing w:line="360" w:lineRule="auto"/>
              <w:contextualSpacing/>
              <w:rPr>
                <w:rFonts w:eastAsia="Calibri"/>
                <w:lang w:eastAsia="en-US"/>
              </w:rPr>
            </w:pPr>
            <w:r w:rsidRPr="00844655">
              <w:rPr>
                <w:rFonts w:eastAsia="Calibri"/>
                <w:lang w:eastAsia="en-US"/>
              </w:rPr>
              <w:t>Polygonaceae</w:t>
            </w:r>
          </w:p>
        </w:tc>
        <w:tc>
          <w:tcPr>
            <w:tcW w:w="2927" w:type="dxa"/>
            <w:shd w:val="clear" w:color="auto" w:fill="FFFFFF" w:themeFill="background1"/>
          </w:tcPr>
          <w:p w14:paraId="18BF1247" w14:textId="77777777" w:rsidR="001F7A6F" w:rsidRPr="009F310E" w:rsidRDefault="001F7A6F" w:rsidP="00F03ABB">
            <w:pPr>
              <w:spacing w:line="360" w:lineRule="auto"/>
              <w:contextualSpacing/>
              <w:rPr>
                <w:rFonts w:eastAsia="Calibri"/>
                <w:lang w:eastAsia="en-US"/>
              </w:rPr>
            </w:pPr>
            <w:r>
              <w:rPr>
                <w:rFonts w:eastAsia="Calibri"/>
                <w:i/>
                <w:lang w:eastAsia="en-US"/>
              </w:rPr>
              <w:t xml:space="preserve">Polygonum </w:t>
            </w:r>
            <w:r>
              <w:rPr>
                <w:rFonts w:eastAsia="Calibri"/>
                <w:lang w:eastAsia="en-US"/>
              </w:rPr>
              <w:t>sp.</w:t>
            </w:r>
          </w:p>
        </w:tc>
        <w:tc>
          <w:tcPr>
            <w:tcW w:w="2344" w:type="dxa"/>
            <w:gridSpan w:val="2"/>
            <w:shd w:val="clear" w:color="auto" w:fill="FFFFFF" w:themeFill="background1"/>
          </w:tcPr>
          <w:p w14:paraId="752CDE32" w14:textId="77777777" w:rsidR="001F7A6F" w:rsidRPr="00844655" w:rsidRDefault="001F7A6F" w:rsidP="00F03ABB">
            <w:pPr>
              <w:spacing w:line="360" w:lineRule="auto"/>
              <w:contextualSpacing/>
              <w:jc w:val="center"/>
              <w:rPr>
                <w:rFonts w:eastAsia="Calibri"/>
                <w:lang w:eastAsia="en-US"/>
              </w:rPr>
            </w:pPr>
            <w:r>
              <w:rPr>
                <w:rFonts w:eastAsia="Calibri"/>
                <w:lang w:eastAsia="en-US"/>
              </w:rPr>
              <w:t>3.51</w:t>
            </w:r>
          </w:p>
        </w:tc>
        <w:tc>
          <w:tcPr>
            <w:tcW w:w="1122" w:type="dxa"/>
            <w:gridSpan w:val="2"/>
            <w:shd w:val="clear" w:color="auto" w:fill="FFFFFF" w:themeFill="background1"/>
          </w:tcPr>
          <w:p w14:paraId="55550B0A" w14:textId="77777777" w:rsidR="001F7A6F" w:rsidRPr="00844655" w:rsidRDefault="001F7A6F" w:rsidP="00F03ABB">
            <w:pPr>
              <w:spacing w:line="360" w:lineRule="auto"/>
              <w:contextualSpacing/>
              <w:jc w:val="center"/>
              <w:rPr>
                <w:rFonts w:eastAsia="Calibri"/>
                <w:lang w:eastAsia="en-US"/>
              </w:rPr>
            </w:pPr>
            <w:r>
              <w:rPr>
                <w:rFonts w:eastAsia="Calibri"/>
                <w:lang w:eastAsia="en-US"/>
              </w:rPr>
              <w:t>0.23</w:t>
            </w:r>
          </w:p>
        </w:tc>
        <w:tc>
          <w:tcPr>
            <w:tcW w:w="1005" w:type="dxa"/>
            <w:gridSpan w:val="2"/>
            <w:shd w:val="clear" w:color="auto" w:fill="FFFFFF" w:themeFill="background1"/>
          </w:tcPr>
          <w:p w14:paraId="3A95679C" w14:textId="77777777" w:rsidR="001F7A6F" w:rsidRPr="00844655" w:rsidRDefault="001F7A6F" w:rsidP="00F03ABB">
            <w:pPr>
              <w:spacing w:line="360" w:lineRule="auto"/>
              <w:contextualSpacing/>
              <w:jc w:val="center"/>
              <w:rPr>
                <w:rFonts w:eastAsia="Calibri"/>
                <w:lang w:eastAsia="en-US"/>
              </w:rPr>
            </w:pPr>
            <w:r>
              <w:rPr>
                <w:rFonts w:eastAsia="Calibri"/>
                <w:lang w:eastAsia="en-US"/>
              </w:rPr>
              <w:t>3.16</w:t>
            </w:r>
          </w:p>
        </w:tc>
      </w:tr>
      <w:tr w:rsidR="001F7A6F" w:rsidRPr="00844655" w14:paraId="1CF4D935" w14:textId="77777777" w:rsidTr="00F03ABB">
        <w:trPr>
          <w:gridAfter w:val="1"/>
          <w:wAfter w:w="173" w:type="dxa"/>
          <w:trHeight w:val="236"/>
        </w:trPr>
        <w:tc>
          <w:tcPr>
            <w:tcW w:w="2635" w:type="dxa"/>
            <w:shd w:val="clear" w:color="auto" w:fill="auto"/>
          </w:tcPr>
          <w:p w14:paraId="7A3EE6CA" w14:textId="77777777" w:rsidR="001F7A6F" w:rsidRPr="00844655" w:rsidRDefault="001F7A6F" w:rsidP="00F03ABB">
            <w:pPr>
              <w:spacing w:line="360" w:lineRule="auto"/>
              <w:contextualSpacing/>
              <w:rPr>
                <w:rFonts w:eastAsia="Calibri"/>
                <w:lang w:eastAsia="en-US"/>
              </w:rPr>
            </w:pPr>
            <w:r w:rsidRPr="00844655">
              <w:rPr>
                <w:rFonts w:eastAsia="Calibri"/>
                <w:lang w:eastAsia="en-US"/>
              </w:rPr>
              <w:t>Verbenaceae</w:t>
            </w:r>
          </w:p>
        </w:tc>
        <w:tc>
          <w:tcPr>
            <w:tcW w:w="2927" w:type="dxa"/>
            <w:shd w:val="clear" w:color="auto" w:fill="auto"/>
          </w:tcPr>
          <w:p w14:paraId="5A28C6EC" w14:textId="77777777" w:rsidR="001F7A6F" w:rsidRPr="00844655" w:rsidRDefault="001F7A6F" w:rsidP="00F03ABB">
            <w:pPr>
              <w:spacing w:line="360" w:lineRule="auto"/>
              <w:contextualSpacing/>
              <w:rPr>
                <w:rFonts w:eastAsia="Calibri"/>
                <w:i/>
                <w:lang w:eastAsia="en-US"/>
              </w:rPr>
            </w:pPr>
            <w:r w:rsidRPr="00844655">
              <w:rPr>
                <w:rFonts w:eastAsia="Calibri"/>
                <w:i/>
                <w:lang w:eastAsia="en-US"/>
              </w:rPr>
              <w:t>Phyla nodiflora</w:t>
            </w:r>
          </w:p>
        </w:tc>
        <w:tc>
          <w:tcPr>
            <w:tcW w:w="2344" w:type="dxa"/>
            <w:gridSpan w:val="2"/>
            <w:shd w:val="clear" w:color="auto" w:fill="auto"/>
          </w:tcPr>
          <w:p w14:paraId="6964292B" w14:textId="77777777" w:rsidR="001F7A6F" w:rsidRPr="00844655" w:rsidRDefault="001F7A6F" w:rsidP="00F03ABB">
            <w:pPr>
              <w:spacing w:line="360" w:lineRule="auto"/>
              <w:contextualSpacing/>
              <w:jc w:val="center"/>
              <w:rPr>
                <w:rFonts w:eastAsia="Calibri"/>
                <w:lang w:eastAsia="en-US"/>
              </w:rPr>
            </w:pPr>
            <w:r>
              <w:rPr>
                <w:rFonts w:eastAsia="Calibri"/>
                <w:lang w:eastAsia="en-US"/>
              </w:rPr>
              <w:t>1.79</w:t>
            </w:r>
          </w:p>
        </w:tc>
        <w:tc>
          <w:tcPr>
            <w:tcW w:w="1122" w:type="dxa"/>
            <w:gridSpan w:val="2"/>
            <w:shd w:val="clear" w:color="auto" w:fill="auto"/>
          </w:tcPr>
          <w:p w14:paraId="428C43DE" w14:textId="77777777" w:rsidR="001F7A6F" w:rsidRPr="000F4CFE" w:rsidRDefault="001F7A6F" w:rsidP="00F03ABB">
            <w:pPr>
              <w:spacing w:line="360" w:lineRule="auto"/>
              <w:contextualSpacing/>
              <w:jc w:val="center"/>
              <w:rPr>
                <w:rFonts w:eastAsia="Calibri"/>
                <w:b/>
                <w:lang w:eastAsia="en-US"/>
              </w:rPr>
            </w:pPr>
            <w:r w:rsidRPr="000F4CFE">
              <w:rPr>
                <w:rFonts w:eastAsia="Calibri"/>
                <w:b/>
                <w:lang w:eastAsia="en-US"/>
              </w:rPr>
              <w:t>39.11</w:t>
            </w:r>
          </w:p>
        </w:tc>
        <w:tc>
          <w:tcPr>
            <w:tcW w:w="1005" w:type="dxa"/>
            <w:gridSpan w:val="2"/>
            <w:shd w:val="clear" w:color="auto" w:fill="auto"/>
          </w:tcPr>
          <w:p w14:paraId="1A146F0C" w14:textId="77777777" w:rsidR="001F7A6F" w:rsidRPr="000F4CFE" w:rsidRDefault="001F7A6F" w:rsidP="00F03ABB">
            <w:pPr>
              <w:spacing w:line="360" w:lineRule="auto"/>
              <w:contextualSpacing/>
              <w:jc w:val="center"/>
              <w:rPr>
                <w:rFonts w:eastAsia="Calibri"/>
                <w:b/>
                <w:lang w:eastAsia="en-US"/>
              </w:rPr>
            </w:pPr>
            <w:r w:rsidRPr="000F4CFE">
              <w:rPr>
                <w:rFonts w:eastAsia="Calibri"/>
                <w:b/>
                <w:lang w:eastAsia="en-US"/>
              </w:rPr>
              <w:t>19.10</w:t>
            </w:r>
          </w:p>
        </w:tc>
      </w:tr>
      <w:tr w:rsidR="001F7A6F" w:rsidRPr="00844655" w14:paraId="60B3ECAD" w14:textId="77777777" w:rsidTr="00F03ABB">
        <w:trPr>
          <w:gridAfter w:val="1"/>
          <w:wAfter w:w="173" w:type="dxa"/>
          <w:trHeight w:val="252"/>
        </w:trPr>
        <w:tc>
          <w:tcPr>
            <w:tcW w:w="2635" w:type="dxa"/>
            <w:tcBorders>
              <w:bottom w:val="single" w:sz="4" w:space="0" w:color="auto"/>
            </w:tcBorders>
            <w:shd w:val="clear" w:color="auto" w:fill="FFFFFF" w:themeFill="background1"/>
          </w:tcPr>
          <w:p w14:paraId="783D826B" w14:textId="77777777" w:rsidR="001F7A6F" w:rsidRPr="00844655" w:rsidRDefault="001F7A6F" w:rsidP="00F03ABB">
            <w:pPr>
              <w:spacing w:line="360" w:lineRule="auto"/>
              <w:contextualSpacing/>
              <w:rPr>
                <w:rFonts w:eastAsia="Calibri"/>
                <w:lang w:eastAsia="en-US"/>
              </w:rPr>
            </w:pPr>
            <w:r w:rsidRPr="00844655">
              <w:rPr>
                <w:rFonts w:eastAsia="Calibri"/>
                <w:lang w:eastAsia="en-US"/>
              </w:rPr>
              <w:t>Others</w:t>
            </w:r>
          </w:p>
        </w:tc>
        <w:tc>
          <w:tcPr>
            <w:tcW w:w="2927" w:type="dxa"/>
            <w:tcBorders>
              <w:bottom w:val="single" w:sz="4" w:space="0" w:color="auto"/>
            </w:tcBorders>
            <w:shd w:val="clear" w:color="auto" w:fill="FFFFFF" w:themeFill="background1"/>
          </w:tcPr>
          <w:p w14:paraId="6AC13D9A" w14:textId="77777777" w:rsidR="001F7A6F" w:rsidRPr="00844655" w:rsidRDefault="001F7A6F" w:rsidP="00F03ABB">
            <w:pPr>
              <w:spacing w:line="360" w:lineRule="auto"/>
              <w:contextualSpacing/>
              <w:jc w:val="center"/>
              <w:rPr>
                <w:rFonts w:eastAsia="Calibri"/>
                <w:lang w:eastAsia="en-US"/>
              </w:rPr>
            </w:pPr>
          </w:p>
        </w:tc>
        <w:tc>
          <w:tcPr>
            <w:tcW w:w="2344" w:type="dxa"/>
            <w:gridSpan w:val="2"/>
            <w:tcBorders>
              <w:bottom w:val="single" w:sz="4" w:space="0" w:color="auto"/>
            </w:tcBorders>
            <w:shd w:val="clear" w:color="auto" w:fill="FFFFFF" w:themeFill="background1"/>
          </w:tcPr>
          <w:p w14:paraId="12652B2B" w14:textId="7D21148A" w:rsidR="001F7A6F" w:rsidRPr="00844655" w:rsidRDefault="00364383" w:rsidP="00F03ABB">
            <w:pPr>
              <w:spacing w:line="360" w:lineRule="auto"/>
              <w:contextualSpacing/>
              <w:jc w:val="center"/>
              <w:rPr>
                <w:rFonts w:eastAsia="Calibri"/>
                <w:lang w:eastAsia="en-US"/>
              </w:rPr>
            </w:pPr>
            <w:r>
              <w:rPr>
                <w:rFonts w:eastAsia="Calibri"/>
                <w:lang w:eastAsia="en-US"/>
              </w:rPr>
              <w:t>16.51</w:t>
            </w:r>
          </w:p>
        </w:tc>
        <w:tc>
          <w:tcPr>
            <w:tcW w:w="1122" w:type="dxa"/>
            <w:gridSpan w:val="2"/>
            <w:tcBorders>
              <w:bottom w:val="single" w:sz="4" w:space="0" w:color="auto"/>
            </w:tcBorders>
            <w:shd w:val="clear" w:color="auto" w:fill="FFFFFF" w:themeFill="background1"/>
          </w:tcPr>
          <w:p w14:paraId="4E35CB84" w14:textId="791DFF25" w:rsidR="001F7A6F" w:rsidRPr="00844655" w:rsidRDefault="00364383" w:rsidP="00426834">
            <w:pPr>
              <w:spacing w:line="360" w:lineRule="auto"/>
              <w:contextualSpacing/>
              <w:jc w:val="center"/>
              <w:rPr>
                <w:rFonts w:eastAsia="Calibri"/>
                <w:lang w:eastAsia="en-US"/>
              </w:rPr>
            </w:pPr>
            <w:r>
              <w:rPr>
                <w:rFonts w:eastAsia="Calibri"/>
                <w:lang w:eastAsia="en-US"/>
              </w:rPr>
              <w:t>3.78</w:t>
            </w:r>
          </w:p>
        </w:tc>
        <w:tc>
          <w:tcPr>
            <w:tcW w:w="1005" w:type="dxa"/>
            <w:gridSpan w:val="2"/>
            <w:tcBorders>
              <w:bottom w:val="single" w:sz="4" w:space="0" w:color="auto"/>
            </w:tcBorders>
            <w:shd w:val="clear" w:color="auto" w:fill="FFFFFF" w:themeFill="background1"/>
          </w:tcPr>
          <w:p w14:paraId="00CD57F4" w14:textId="0ED228F4" w:rsidR="001F7A6F" w:rsidRPr="00844655" w:rsidRDefault="00426834" w:rsidP="00974283">
            <w:pPr>
              <w:spacing w:line="360" w:lineRule="auto"/>
              <w:contextualSpacing/>
              <w:jc w:val="center"/>
              <w:rPr>
                <w:rFonts w:eastAsia="Calibri"/>
                <w:lang w:eastAsia="en-US"/>
              </w:rPr>
            </w:pPr>
            <w:r>
              <w:rPr>
                <w:rFonts w:eastAsia="Calibri"/>
                <w:lang w:eastAsia="en-US"/>
              </w:rPr>
              <w:t>6.</w:t>
            </w:r>
            <w:r w:rsidR="00974283">
              <w:rPr>
                <w:rFonts w:eastAsia="Calibri"/>
                <w:lang w:eastAsia="en-US"/>
              </w:rPr>
              <w:t>77</w:t>
            </w:r>
          </w:p>
        </w:tc>
      </w:tr>
    </w:tbl>
    <w:p w14:paraId="7F10C1C2" w14:textId="77777777" w:rsidR="001F7A6F" w:rsidRDefault="001F7A6F" w:rsidP="001F7A6F">
      <w:pPr>
        <w:rPr>
          <w:lang w:val="en-US"/>
        </w:rPr>
      </w:pPr>
    </w:p>
    <w:p w14:paraId="40E63A3E" w14:textId="38330E27" w:rsidR="003D28FA" w:rsidRDefault="003D28FA">
      <w:pPr>
        <w:rPr>
          <w:lang w:val="en-US"/>
        </w:rPr>
      </w:pPr>
      <w:r>
        <w:rPr>
          <w:lang w:val="en-US"/>
        </w:rPr>
        <w:br w:type="page"/>
      </w:r>
    </w:p>
    <w:p w14:paraId="695DC7E0" w14:textId="77777777" w:rsidR="000D2848" w:rsidRDefault="000D2848" w:rsidP="003E2289">
      <w:pPr>
        <w:spacing w:line="360" w:lineRule="auto"/>
        <w:contextualSpacing/>
        <w:jc w:val="center"/>
        <w:rPr>
          <w:lang w:val="en-US"/>
        </w:rPr>
        <w:sectPr w:rsidR="000D2848" w:rsidSect="005A05FB">
          <w:pgSz w:w="11906" w:h="16838"/>
          <w:pgMar w:top="1418" w:right="1418" w:bottom="1418" w:left="1418" w:header="709" w:footer="709" w:gutter="0"/>
          <w:cols w:space="708"/>
          <w:docGrid w:linePitch="360"/>
        </w:sectPr>
      </w:pPr>
    </w:p>
    <w:p w14:paraId="5FD4C57A" w14:textId="77777777" w:rsidR="003E472A" w:rsidRDefault="00913715" w:rsidP="00AC4E87">
      <w:pPr>
        <w:autoSpaceDE w:val="0"/>
        <w:autoSpaceDN w:val="0"/>
        <w:adjustRightInd w:val="0"/>
        <w:spacing w:line="480" w:lineRule="auto"/>
        <w:ind w:right="-569"/>
        <w:contextualSpacing/>
        <w:jc w:val="both"/>
        <w:rPr>
          <w:lang w:val="en-US"/>
        </w:rPr>
      </w:pPr>
      <w:r w:rsidRPr="00A7746C">
        <w:rPr>
          <w:b/>
          <w:lang w:val="en-US"/>
        </w:rPr>
        <w:lastRenderedPageBreak/>
        <w:t>Table</w:t>
      </w:r>
      <w:r>
        <w:rPr>
          <w:b/>
          <w:lang w:val="en-US"/>
        </w:rPr>
        <w:t xml:space="preserve"> A</w:t>
      </w:r>
      <w:r w:rsidR="00FE10C2">
        <w:rPr>
          <w:b/>
          <w:lang w:val="en-US"/>
        </w:rPr>
        <w:t>.</w:t>
      </w:r>
      <w:r w:rsidR="0074425B">
        <w:rPr>
          <w:b/>
          <w:lang w:val="en-US"/>
        </w:rPr>
        <w:t>6</w:t>
      </w:r>
    </w:p>
    <w:p w14:paraId="49FB15E6" w14:textId="232DDB8C" w:rsidR="00AC4E87" w:rsidRPr="00A7746C" w:rsidRDefault="00AC4E87" w:rsidP="00AC4E87">
      <w:pPr>
        <w:autoSpaceDE w:val="0"/>
        <w:autoSpaceDN w:val="0"/>
        <w:adjustRightInd w:val="0"/>
        <w:spacing w:line="480" w:lineRule="auto"/>
        <w:ind w:right="-569"/>
        <w:contextualSpacing/>
        <w:jc w:val="both"/>
        <w:rPr>
          <w:lang w:val="en-US"/>
        </w:rPr>
      </w:pPr>
      <w:r w:rsidRPr="00A7746C">
        <w:rPr>
          <w:lang w:val="en-US"/>
        </w:rPr>
        <w:t xml:space="preserve">Food items identified at the species or genus level in faecal samples </w:t>
      </w:r>
      <w:r w:rsidRPr="00A7746C">
        <w:rPr>
          <w:rFonts w:eastAsia="Calibri"/>
          <w:lang w:val="en-US" w:eastAsia="en-US"/>
        </w:rPr>
        <w:t xml:space="preserve">of the southern screamer, cattle and sheep </w:t>
      </w:r>
      <w:r w:rsidRPr="00A7746C">
        <w:rPr>
          <w:rFonts w:eastAsia="Calibri"/>
          <w:bCs/>
          <w:lang w:val="en-US" w:eastAsia="en-US"/>
        </w:rPr>
        <w:t xml:space="preserve">on the </w:t>
      </w:r>
      <w:r w:rsidRPr="00A7746C">
        <w:rPr>
          <w:lang w:val="en-US"/>
        </w:rPr>
        <w:t>southern Brazilian coastal plain and their respective relative read abundance (RRA) as determined through metabarcoding analysis</w:t>
      </w:r>
      <w:r w:rsidR="003E472A">
        <w:rPr>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3767"/>
        <w:gridCol w:w="2559"/>
        <w:gridCol w:w="2929"/>
        <w:gridCol w:w="222"/>
        <w:gridCol w:w="2169"/>
        <w:gridCol w:w="1000"/>
        <w:gridCol w:w="1000"/>
      </w:tblGrid>
      <w:tr w:rsidR="005D6568" w:rsidRPr="0074425B" w14:paraId="38A83D2E" w14:textId="147455D6" w:rsidTr="00C87FB7">
        <w:trPr>
          <w:trHeight w:val="454"/>
          <w:jc w:val="center"/>
        </w:trPr>
        <w:tc>
          <w:tcPr>
            <w:tcW w:w="7765" w:type="dxa"/>
            <w:gridSpan w:val="3"/>
            <w:tcBorders>
              <w:top w:val="single" w:sz="4" w:space="0" w:color="auto"/>
              <w:bottom w:val="single" w:sz="4" w:space="0" w:color="auto"/>
            </w:tcBorders>
            <w:vAlign w:val="center"/>
          </w:tcPr>
          <w:p w14:paraId="2C5F5C3F" w14:textId="4E2D435A" w:rsidR="005D6568" w:rsidRPr="00EC1AB0" w:rsidRDefault="005D6568" w:rsidP="00DF685B">
            <w:pPr>
              <w:jc w:val="center"/>
              <w:rPr>
                <w:rFonts w:ascii="Times New Roman" w:hAnsi="Times New Roman"/>
                <w:b/>
                <w:bCs/>
                <w:lang w:val="en-US"/>
              </w:rPr>
            </w:pPr>
            <w:r w:rsidRPr="00E25695">
              <w:rPr>
                <w:rFonts w:ascii="Times New Roman" w:hAnsi="Times New Roman"/>
                <w:b/>
                <w:bCs/>
                <w:lang w:val="en-US"/>
              </w:rPr>
              <w:t>Read identification</w:t>
            </w:r>
          </w:p>
        </w:tc>
        <w:tc>
          <w:tcPr>
            <w:tcW w:w="0" w:type="auto"/>
            <w:tcBorders>
              <w:top w:val="single" w:sz="4" w:space="0" w:color="auto"/>
            </w:tcBorders>
          </w:tcPr>
          <w:p w14:paraId="0FE9A050" w14:textId="77777777" w:rsidR="005D6568" w:rsidRPr="00DF685B" w:rsidRDefault="005D6568" w:rsidP="00DF685B">
            <w:pPr>
              <w:jc w:val="center"/>
              <w:rPr>
                <w:b/>
                <w:lang w:val="en-US"/>
              </w:rPr>
            </w:pPr>
          </w:p>
        </w:tc>
        <w:tc>
          <w:tcPr>
            <w:tcW w:w="0" w:type="auto"/>
            <w:gridSpan w:val="3"/>
            <w:tcBorders>
              <w:top w:val="single" w:sz="4" w:space="0" w:color="auto"/>
              <w:bottom w:val="single" w:sz="4" w:space="0" w:color="auto"/>
            </w:tcBorders>
            <w:shd w:val="clear" w:color="auto" w:fill="auto"/>
            <w:vAlign w:val="center"/>
          </w:tcPr>
          <w:p w14:paraId="4E0DA086" w14:textId="01074B8A" w:rsidR="005D6568" w:rsidRPr="00287331" w:rsidRDefault="005D6568" w:rsidP="00DF685B">
            <w:pPr>
              <w:jc w:val="center"/>
              <w:rPr>
                <w:rFonts w:ascii="Times New Roman" w:hAnsi="Times New Roman"/>
                <w:b/>
                <w:lang w:val="en-US"/>
              </w:rPr>
            </w:pPr>
            <w:r w:rsidRPr="00287331">
              <w:rPr>
                <w:rFonts w:ascii="Times New Roman" w:hAnsi="Times New Roman"/>
                <w:b/>
                <w:lang w:val="en-US"/>
              </w:rPr>
              <w:t>Relative Read Abundance</w:t>
            </w:r>
          </w:p>
        </w:tc>
      </w:tr>
      <w:tr w:rsidR="005D6568" w14:paraId="2E94C6B7"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tcBorders>
              <w:top w:val="single" w:sz="4" w:space="0" w:color="auto"/>
              <w:bottom w:val="single" w:sz="4" w:space="0" w:color="auto"/>
            </w:tcBorders>
            <w:vAlign w:val="bottom"/>
          </w:tcPr>
          <w:p w14:paraId="27278CC3" w14:textId="1CA82C4B" w:rsidR="005D6568" w:rsidRPr="00EC1AB0" w:rsidRDefault="005D6568" w:rsidP="00AE1141">
            <w:pPr>
              <w:spacing w:line="360" w:lineRule="auto"/>
              <w:contextualSpacing/>
              <w:rPr>
                <w:rFonts w:ascii="Times New Roman" w:hAnsi="Times New Roman"/>
                <w:lang w:val="en-US"/>
              </w:rPr>
            </w:pPr>
            <w:r w:rsidRPr="0074425B">
              <w:rPr>
                <w:rFonts w:ascii="Times New Roman" w:hAnsi="Times New Roman"/>
                <w:b/>
                <w:bCs/>
                <w:color w:val="000000"/>
                <w:lang w:val="en-US"/>
              </w:rPr>
              <w:t>Family</w:t>
            </w:r>
          </w:p>
        </w:tc>
        <w:tc>
          <w:tcPr>
            <w:tcW w:w="2559" w:type="dxa"/>
            <w:tcBorders>
              <w:top w:val="single" w:sz="4" w:space="0" w:color="auto"/>
              <w:bottom w:val="single" w:sz="4" w:space="0" w:color="auto"/>
            </w:tcBorders>
            <w:vAlign w:val="bottom"/>
          </w:tcPr>
          <w:p w14:paraId="334FCA0A" w14:textId="4EEF15F0" w:rsidR="005D6568" w:rsidRPr="00EC1AB0" w:rsidRDefault="005D6568" w:rsidP="00AE1141">
            <w:pPr>
              <w:spacing w:line="360" w:lineRule="auto"/>
              <w:contextualSpacing/>
              <w:rPr>
                <w:rFonts w:ascii="Times New Roman" w:hAnsi="Times New Roman"/>
                <w:lang w:val="en-US"/>
              </w:rPr>
            </w:pPr>
            <w:r w:rsidRPr="0074425B">
              <w:rPr>
                <w:rFonts w:ascii="Times New Roman" w:hAnsi="Times New Roman"/>
                <w:b/>
                <w:bCs/>
                <w:color w:val="000000"/>
                <w:lang w:val="en-US"/>
              </w:rPr>
              <w:t>Plant functional group</w:t>
            </w:r>
          </w:p>
        </w:tc>
        <w:tc>
          <w:tcPr>
            <w:tcW w:w="0" w:type="auto"/>
            <w:tcBorders>
              <w:top w:val="single" w:sz="4" w:space="0" w:color="auto"/>
              <w:bottom w:val="single" w:sz="4" w:space="0" w:color="auto"/>
            </w:tcBorders>
            <w:vAlign w:val="bottom"/>
          </w:tcPr>
          <w:p w14:paraId="0CE9D98D" w14:textId="2A7EE50A" w:rsidR="005D6568" w:rsidRPr="0074425B" w:rsidRDefault="005D6568" w:rsidP="00C87FB7">
            <w:pPr>
              <w:spacing w:line="360" w:lineRule="auto"/>
              <w:contextualSpacing/>
              <w:rPr>
                <w:rFonts w:ascii="Times New Roman" w:hAnsi="Times New Roman"/>
                <w:b/>
                <w:bCs/>
                <w:color w:val="000000"/>
                <w:lang w:val="en-US"/>
              </w:rPr>
            </w:pPr>
            <w:r w:rsidRPr="0074425B">
              <w:rPr>
                <w:rFonts w:ascii="Times New Roman" w:hAnsi="Times New Roman"/>
                <w:b/>
                <w:bCs/>
                <w:color w:val="000000"/>
                <w:lang w:val="en-US"/>
              </w:rPr>
              <w:t>Food itens</w:t>
            </w:r>
            <w:r w:rsidRPr="00EC1AB0">
              <w:rPr>
                <w:rFonts w:ascii="Times New Roman" w:hAnsi="Times New Roman"/>
                <w:b/>
                <w:lang w:val="en-US"/>
              </w:rPr>
              <w:t xml:space="preserve"> </w:t>
            </w:r>
          </w:p>
        </w:tc>
        <w:tc>
          <w:tcPr>
            <w:tcW w:w="0" w:type="auto"/>
            <w:tcBorders>
              <w:bottom w:val="single" w:sz="4" w:space="0" w:color="auto"/>
            </w:tcBorders>
          </w:tcPr>
          <w:p w14:paraId="7721374B" w14:textId="77777777" w:rsidR="005D6568" w:rsidRPr="0074425B" w:rsidRDefault="005D6568" w:rsidP="00AE1141">
            <w:pPr>
              <w:spacing w:line="360" w:lineRule="auto"/>
              <w:contextualSpacing/>
              <w:jc w:val="both"/>
              <w:rPr>
                <w:b/>
                <w:bCs/>
                <w:color w:val="000000"/>
                <w:lang w:val="en-US"/>
              </w:rPr>
            </w:pPr>
          </w:p>
        </w:tc>
        <w:tc>
          <w:tcPr>
            <w:tcW w:w="0" w:type="auto"/>
            <w:tcBorders>
              <w:top w:val="single" w:sz="4" w:space="0" w:color="auto"/>
              <w:bottom w:val="single" w:sz="4" w:space="0" w:color="auto"/>
              <w:right w:val="single" w:sz="4" w:space="0" w:color="auto"/>
            </w:tcBorders>
            <w:vAlign w:val="bottom"/>
          </w:tcPr>
          <w:p w14:paraId="6D724D5E" w14:textId="10B7D2DE" w:rsidR="005D6568" w:rsidRPr="0074425B" w:rsidRDefault="005D6568" w:rsidP="00805F91">
            <w:pPr>
              <w:spacing w:line="360" w:lineRule="auto"/>
              <w:contextualSpacing/>
              <w:jc w:val="center"/>
              <w:rPr>
                <w:rFonts w:ascii="Times New Roman" w:hAnsi="Times New Roman"/>
                <w:b/>
                <w:bCs/>
                <w:color w:val="000000"/>
                <w:lang w:val="en-US"/>
              </w:rPr>
            </w:pPr>
            <w:r w:rsidRPr="0074425B">
              <w:rPr>
                <w:rFonts w:ascii="Times New Roman" w:hAnsi="Times New Roman"/>
                <w:b/>
                <w:bCs/>
                <w:color w:val="000000"/>
                <w:lang w:val="en-US"/>
              </w:rPr>
              <w:t>Southern screamer</w:t>
            </w:r>
          </w:p>
          <w:p w14:paraId="1706BA20" w14:textId="7BFA7BAC" w:rsidR="005D6568" w:rsidRPr="00EC1AB0" w:rsidRDefault="005D6568" w:rsidP="00805F91">
            <w:pPr>
              <w:spacing w:line="360" w:lineRule="auto"/>
              <w:contextualSpacing/>
              <w:jc w:val="center"/>
              <w:rPr>
                <w:rFonts w:ascii="Times New Roman" w:hAnsi="Times New Roman"/>
                <w:lang w:val="en-US"/>
              </w:rPr>
            </w:pPr>
            <w:r w:rsidRPr="0074425B">
              <w:rPr>
                <w:rFonts w:ascii="Times New Roman" w:hAnsi="Times New Roman"/>
                <w:b/>
                <w:bCs/>
                <w:color w:val="000000"/>
                <w:lang w:val="en-US"/>
              </w:rPr>
              <w:t>(</w:t>
            </w:r>
            <w:r w:rsidRPr="00263823">
              <w:rPr>
                <w:b/>
                <w:bCs/>
                <w:i/>
                <w:color w:val="000000"/>
                <w:lang w:val="en-US"/>
              </w:rPr>
              <w:t>n</w:t>
            </w:r>
            <w:r w:rsidRPr="0074425B">
              <w:rPr>
                <w:rFonts w:ascii="Times New Roman" w:hAnsi="Times New Roman"/>
                <w:b/>
                <w:bCs/>
                <w:color w:val="000000"/>
                <w:lang w:val="en-US"/>
              </w:rPr>
              <w:t xml:space="preserve"> = 26)</w:t>
            </w:r>
          </w:p>
        </w:tc>
        <w:tc>
          <w:tcPr>
            <w:tcW w:w="0" w:type="auto"/>
            <w:tcBorders>
              <w:top w:val="single" w:sz="4" w:space="0" w:color="auto"/>
              <w:left w:val="single" w:sz="4" w:space="0" w:color="auto"/>
              <w:bottom w:val="single" w:sz="4" w:space="0" w:color="auto"/>
              <w:right w:val="single" w:sz="4" w:space="0" w:color="auto"/>
            </w:tcBorders>
            <w:vAlign w:val="bottom"/>
          </w:tcPr>
          <w:p w14:paraId="4316B14B" w14:textId="4503857E" w:rsidR="005D6568" w:rsidRPr="0074425B" w:rsidRDefault="005D6568" w:rsidP="00805F91">
            <w:pPr>
              <w:spacing w:line="360" w:lineRule="auto"/>
              <w:contextualSpacing/>
              <w:jc w:val="center"/>
              <w:rPr>
                <w:rFonts w:ascii="Times New Roman" w:hAnsi="Times New Roman"/>
                <w:b/>
                <w:bCs/>
                <w:color w:val="000000"/>
                <w:lang w:val="en-US"/>
              </w:rPr>
            </w:pPr>
            <w:r w:rsidRPr="0074425B">
              <w:rPr>
                <w:rFonts w:ascii="Times New Roman" w:hAnsi="Times New Roman"/>
                <w:b/>
                <w:bCs/>
                <w:color w:val="000000"/>
                <w:lang w:val="en-US"/>
              </w:rPr>
              <w:t>Cattle</w:t>
            </w:r>
          </w:p>
          <w:p w14:paraId="781F24F4" w14:textId="589C705F" w:rsidR="005D6568" w:rsidRPr="00EC1AB0" w:rsidRDefault="005D6568" w:rsidP="00805F91">
            <w:pPr>
              <w:spacing w:line="360" w:lineRule="auto"/>
              <w:contextualSpacing/>
              <w:jc w:val="center"/>
              <w:rPr>
                <w:rFonts w:ascii="Times New Roman" w:hAnsi="Times New Roman"/>
                <w:lang w:val="en-US"/>
              </w:rPr>
            </w:pPr>
            <w:r w:rsidRPr="0074425B">
              <w:rPr>
                <w:rFonts w:ascii="Times New Roman" w:hAnsi="Times New Roman"/>
                <w:b/>
                <w:bCs/>
                <w:color w:val="000000"/>
                <w:lang w:val="en-US"/>
              </w:rPr>
              <w:t>(</w:t>
            </w:r>
            <w:r w:rsidRPr="00263823">
              <w:rPr>
                <w:b/>
                <w:bCs/>
                <w:i/>
                <w:color w:val="000000"/>
                <w:lang w:val="en-US"/>
              </w:rPr>
              <w:t>n</w:t>
            </w:r>
            <w:r w:rsidRPr="0074425B">
              <w:rPr>
                <w:rFonts w:ascii="Times New Roman" w:hAnsi="Times New Roman"/>
                <w:b/>
                <w:bCs/>
                <w:color w:val="000000"/>
                <w:lang w:val="en-US"/>
              </w:rPr>
              <w:t xml:space="preserve"> = </w:t>
            </w:r>
            <w:r w:rsidRPr="00EC1AB0">
              <w:rPr>
                <w:rFonts w:ascii="Times New Roman" w:hAnsi="Times New Roman"/>
                <w:b/>
                <w:bCs/>
                <w:color w:val="000000"/>
              </w:rPr>
              <w:t>12)</w:t>
            </w:r>
          </w:p>
        </w:tc>
        <w:tc>
          <w:tcPr>
            <w:tcW w:w="0" w:type="auto"/>
            <w:tcBorders>
              <w:top w:val="single" w:sz="4" w:space="0" w:color="auto"/>
              <w:left w:val="single" w:sz="4" w:space="0" w:color="auto"/>
              <w:bottom w:val="single" w:sz="4" w:space="0" w:color="auto"/>
            </w:tcBorders>
            <w:vAlign w:val="bottom"/>
          </w:tcPr>
          <w:p w14:paraId="7F7DACD6" w14:textId="33251D9F" w:rsidR="005D6568" w:rsidRPr="00EC1AB0" w:rsidRDefault="005D6568" w:rsidP="00805F91">
            <w:pPr>
              <w:spacing w:line="360" w:lineRule="auto"/>
              <w:contextualSpacing/>
              <w:jc w:val="center"/>
              <w:rPr>
                <w:rFonts w:ascii="Times New Roman" w:hAnsi="Times New Roman"/>
                <w:b/>
                <w:bCs/>
                <w:color w:val="000000"/>
              </w:rPr>
            </w:pPr>
            <w:r w:rsidRPr="00EC1AB0">
              <w:rPr>
                <w:rFonts w:ascii="Times New Roman" w:hAnsi="Times New Roman"/>
                <w:b/>
                <w:bCs/>
                <w:color w:val="000000"/>
              </w:rPr>
              <w:t>Sheep</w:t>
            </w:r>
          </w:p>
          <w:p w14:paraId="5DD9A1D8" w14:textId="135C91D8" w:rsidR="005D6568" w:rsidRPr="00EC1AB0" w:rsidRDefault="005D6568" w:rsidP="00805F91">
            <w:pPr>
              <w:spacing w:line="360" w:lineRule="auto"/>
              <w:contextualSpacing/>
              <w:jc w:val="center"/>
              <w:rPr>
                <w:rFonts w:ascii="Times New Roman" w:hAnsi="Times New Roman"/>
                <w:lang w:val="en-US"/>
              </w:rPr>
            </w:pPr>
            <w:r w:rsidRPr="00EC1AB0">
              <w:rPr>
                <w:rFonts w:ascii="Times New Roman" w:hAnsi="Times New Roman"/>
                <w:b/>
                <w:bCs/>
                <w:color w:val="000000"/>
              </w:rPr>
              <w:t>(</w:t>
            </w:r>
            <w:r w:rsidRPr="00263823">
              <w:rPr>
                <w:b/>
                <w:bCs/>
                <w:i/>
                <w:color w:val="000000"/>
              </w:rPr>
              <w:t>n</w:t>
            </w:r>
            <w:r w:rsidRPr="00EC1AB0">
              <w:rPr>
                <w:rFonts w:ascii="Times New Roman" w:hAnsi="Times New Roman"/>
                <w:b/>
                <w:bCs/>
                <w:color w:val="000000"/>
              </w:rPr>
              <w:t xml:space="preserve"> = 15)</w:t>
            </w:r>
          </w:p>
        </w:tc>
      </w:tr>
      <w:tr w:rsidR="005D6568" w14:paraId="71E22306"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tcBorders>
              <w:top w:val="single" w:sz="4" w:space="0" w:color="auto"/>
            </w:tcBorders>
            <w:vAlign w:val="bottom"/>
          </w:tcPr>
          <w:p w14:paraId="1C98159A" w14:textId="56577C33"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Acacieae</w:t>
            </w:r>
          </w:p>
        </w:tc>
        <w:tc>
          <w:tcPr>
            <w:tcW w:w="2559" w:type="dxa"/>
            <w:tcBorders>
              <w:top w:val="single" w:sz="4" w:space="0" w:color="auto"/>
            </w:tcBorders>
            <w:vAlign w:val="bottom"/>
          </w:tcPr>
          <w:p w14:paraId="11817FFD" w14:textId="30AF563E"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Legume</w:t>
            </w:r>
          </w:p>
        </w:tc>
        <w:tc>
          <w:tcPr>
            <w:tcW w:w="0" w:type="auto"/>
            <w:tcBorders>
              <w:top w:val="single" w:sz="4" w:space="0" w:color="auto"/>
            </w:tcBorders>
            <w:vAlign w:val="bottom"/>
          </w:tcPr>
          <w:p w14:paraId="29DCDF2B" w14:textId="01659096"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 xml:space="preserve">Acacia </w:t>
            </w:r>
            <w:r w:rsidRPr="00EC1AB0">
              <w:rPr>
                <w:rFonts w:ascii="Times New Roman" w:hAnsi="Times New Roman"/>
                <w:color w:val="000000"/>
              </w:rPr>
              <w:t>sp.</w:t>
            </w:r>
          </w:p>
        </w:tc>
        <w:tc>
          <w:tcPr>
            <w:tcW w:w="0" w:type="auto"/>
            <w:tcBorders>
              <w:top w:val="single" w:sz="4" w:space="0" w:color="auto"/>
            </w:tcBorders>
          </w:tcPr>
          <w:p w14:paraId="23E452D6" w14:textId="77777777" w:rsidR="005D6568" w:rsidRDefault="005D6568" w:rsidP="00AE1141">
            <w:pPr>
              <w:spacing w:line="360" w:lineRule="auto"/>
              <w:contextualSpacing/>
              <w:jc w:val="center"/>
              <w:rPr>
                <w:color w:val="000000"/>
              </w:rPr>
            </w:pPr>
          </w:p>
        </w:tc>
        <w:tc>
          <w:tcPr>
            <w:tcW w:w="0" w:type="auto"/>
            <w:tcBorders>
              <w:top w:val="single" w:sz="4" w:space="0" w:color="auto"/>
              <w:right w:val="single" w:sz="4" w:space="0" w:color="auto"/>
            </w:tcBorders>
            <w:vAlign w:val="bottom"/>
          </w:tcPr>
          <w:p w14:paraId="3017D03C" w14:textId="505339F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0.04</w:t>
            </w:r>
          </w:p>
        </w:tc>
        <w:tc>
          <w:tcPr>
            <w:tcW w:w="0" w:type="auto"/>
            <w:tcBorders>
              <w:top w:val="single" w:sz="4" w:space="0" w:color="auto"/>
              <w:left w:val="single" w:sz="4" w:space="0" w:color="auto"/>
              <w:right w:val="single" w:sz="4" w:space="0" w:color="auto"/>
            </w:tcBorders>
            <w:vAlign w:val="bottom"/>
          </w:tcPr>
          <w:p w14:paraId="1C9C5C49" w14:textId="31EE375A" w:rsidR="005D6568" w:rsidRPr="00EC1AB0" w:rsidRDefault="005D6568" w:rsidP="00805F91">
            <w:pPr>
              <w:spacing w:line="360" w:lineRule="auto"/>
              <w:contextualSpacing/>
              <w:jc w:val="center"/>
              <w:rPr>
                <w:rFonts w:ascii="Times New Roman" w:hAnsi="Times New Roman"/>
                <w:lang w:val="en-US"/>
              </w:rPr>
            </w:pPr>
          </w:p>
        </w:tc>
        <w:tc>
          <w:tcPr>
            <w:tcW w:w="0" w:type="auto"/>
            <w:tcBorders>
              <w:top w:val="single" w:sz="4" w:space="0" w:color="auto"/>
              <w:left w:val="single" w:sz="4" w:space="0" w:color="auto"/>
            </w:tcBorders>
            <w:vAlign w:val="bottom"/>
          </w:tcPr>
          <w:p w14:paraId="358D2D7B" w14:textId="1F906D69" w:rsidR="005D6568" w:rsidRPr="00EC1AB0" w:rsidRDefault="005D6568" w:rsidP="00805F91">
            <w:pPr>
              <w:spacing w:line="360" w:lineRule="auto"/>
              <w:contextualSpacing/>
              <w:jc w:val="center"/>
              <w:rPr>
                <w:rFonts w:ascii="Times New Roman" w:hAnsi="Times New Roman"/>
                <w:lang w:val="en-US"/>
              </w:rPr>
            </w:pPr>
            <w:r w:rsidRPr="00EC1AB0">
              <w:rPr>
                <w:rFonts w:ascii="Times New Roman" w:hAnsi="Times New Roman"/>
                <w:color w:val="000000"/>
              </w:rPr>
              <w:t>0.01</w:t>
            </w:r>
          </w:p>
        </w:tc>
      </w:tr>
      <w:tr w:rsidR="005D6568" w14:paraId="4CECC5B5"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0B669B70" w14:textId="603B184E"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Sapindaceae</w:t>
            </w:r>
          </w:p>
        </w:tc>
        <w:tc>
          <w:tcPr>
            <w:tcW w:w="2559" w:type="dxa"/>
            <w:vAlign w:val="bottom"/>
          </w:tcPr>
          <w:p w14:paraId="7A65CDB5" w14:textId="11AEFB12"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Shrub</w:t>
            </w:r>
          </w:p>
        </w:tc>
        <w:tc>
          <w:tcPr>
            <w:tcW w:w="0" w:type="auto"/>
            <w:vAlign w:val="bottom"/>
          </w:tcPr>
          <w:p w14:paraId="1D487971" w14:textId="30687B7F"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Allophylus psilospermus</w:t>
            </w:r>
          </w:p>
        </w:tc>
        <w:tc>
          <w:tcPr>
            <w:tcW w:w="0" w:type="auto"/>
          </w:tcPr>
          <w:p w14:paraId="116FCEF4"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2E919789" w14:textId="094AB0DD"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226F2323" w14:textId="698C3CA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1CA3AA51" w14:textId="6C6F23C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r>
      <w:tr w:rsidR="005D6568" w14:paraId="033904BD"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3269849A" w14:textId="2EBA0878"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Amaranthaceae</w:t>
            </w:r>
          </w:p>
        </w:tc>
        <w:tc>
          <w:tcPr>
            <w:tcW w:w="2559" w:type="dxa"/>
            <w:vAlign w:val="bottom"/>
          </w:tcPr>
          <w:p w14:paraId="1510C53D" w14:textId="134FC007"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24D31DB0" w14:textId="33568909"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Alternanthera philoxeroides</w:t>
            </w:r>
          </w:p>
        </w:tc>
        <w:tc>
          <w:tcPr>
            <w:tcW w:w="0" w:type="auto"/>
          </w:tcPr>
          <w:p w14:paraId="388672BD"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F6B7EF7" w14:textId="096310C1"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0.28</w:t>
            </w:r>
          </w:p>
        </w:tc>
        <w:tc>
          <w:tcPr>
            <w:tcW w:w="0" w:type="auto"/>
            <w:tcBorders>
              <w:left w:val="single" w:sz="4" w:space="0" w:color="auto"/>
              <w:right w:val="single" w:sz="4" w:space="0" w:color="auto"/>
            </w:tcBorders>
            <w:vAlign w:val="bottom"/>
          </w:tcPr>
          <w:p w14:paraId="19F2A05A" w14:textId="57CB3415"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0BFE4F47" w14:textId="2FBD970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0.02</w:t>
            </w:r>
          </w:p>
        </w:tc>
      </w:tr>
      <w:tr w:rsidR="005D6568" w14:paraId="2C612A9C"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3D776A07" w14:textId="072C70E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Amaranthaceae</w:t>
            </w:r>
          </w:p>
        </w:tc>
        <w:tc>
          <w:tcPr>
            <w:tcW w:w="2559" w:type="dxa"/>
            <w:vAlign w:val="bottom"/>
          </w:tcPr>
          <w:p w14:paraId="292B5E32" w14:textId="45F82553"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2EBB8986" w14:textId="19D3F1B4"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 xml:space="preserve">Amaranthus </w:t>
            </w:r>
            <w:r w:rsidRPr="00EC1AB0">
              <w:rPr>
                <w:rFonts w:ascii="Times New Roman" w:hAnsi="Times New Roman"/>
                <w:color w:val="000000"/>
              </w:rPr>
              <w:t>sp.</w:t>
            </w:r>
          </w:p>
        </w:tc>
        <w:tc>
          <w:tcPr>
            <w:tcW w:w="0" w:type="auto"/>
          </w:tcPr>
          <w:p w14:paraId="43FB04D7"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7FC971DC" w14:textId="18EC8019"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6E2212FC" w14:textId="136439FB"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2C3F3660" w14:textId="7378B861"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0.04</w:t>
            </w:r>
          </w:p>
        </w:tc>
      </w:tr>
      <w:tr w:rsidR="005D6568" w14:paraId="2AECFCE6"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26AC6AFB" w14:textId="1633678C"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3F90DD86" w14:textId="70BAC6D3"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33EEBC96" w14:textId="72EC56E6"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Ambrosia tenuifolia</w:t>
            </w:r>
          </w:p>
        </w:tc>
        <w:tc>
          <w:tcPr>
            <w:tcW w:w="0" w:type="auto"/>
          </w:tcPr>
          <w:p w14:paraId="59BE7F79"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38F3C51" w14:textId="0FF58A12"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1909B2B7" w14:textId="3246DF4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0.16</w:t>
            </w:r>
          </w:p>
        </w:tc>
        <w:tc>
          <w:tcPr>
            <w:tcW w:w="0" w:type="auto"/>
            <w:tcBorders>
              <w:left w:val="single" w:sz="4" w:space="0" w:color="auto"/>
            </w:tcBorders>
            <w:vAlign w:val="bottom"/>
          </w:tcPr>
          <w:p w14:paraId="2419CE4E" w14:textId="1AEA0B4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r>
      <w:tr w:rsidR="005D6568" w14:paraId="70B2BCF3"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60AEC125" w14:textId="2F3D992D"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Primulaceae</w:t>
            </w:r>
          </w:p>
        </w:tc>
        <w:tc>
          <w:tcPr>
            <w:tcW w:w="2559" w:type="dxa"/>
            <w:vAlign w:val="bottom"/>
          </w:tcPr>
          <w:p w14:paraId="2B348E1F" w14:textId="38C79508"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003D3336" w14:textId="6FCEA934"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 xml:space="preserve">Anagallis </w:t>
            </w:r>
            <w:r w:rsidRPr="00EC1AB0">
              <w:rPr>
                <w:rFonts w:ascii="Times New Roman" w:hAnsi="Times New Roman"/>
                <w:color w:val="000000"/>
              </w:rPr>
              <w:t>sp.</w:t>
            </w:r>
          </w:p>
        </w:tc>
        <w:tc>
          <w:tcPr>
            <w:tcW w:w="0" w:type="auto"/>
          </w:tcPr>
          <w:p w14:paraId="6A79247A"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1A3D0166" w14:textId="7C2D21DD"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316B5A22" w14:textId="720F218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0.09</w:t>
            </w:r>
          </w:p>
        </w:tc>
        <w:tc>
          <w:tcPr>
            <w:tcW w:w="0" w:type="auto"/>
            <w:tcBorders>
              <w:left w:val="single" w:sz="4" w:space="0" w:color="auto"/>
            </w:tcBorders>
            <w:vAlign w:val="bottom"/>
          </w:tcPr>
          <w:p w14:paraId="7E6D870A" w14:textId="64191F7B"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0.06</w:t>
            </w:r>
          </w:p>
        </w:tc>
      </w:tr>
      <w:tr w:rsidR="005D6568" w14:paraId="5B5ADA5A"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1407B98E" w14:textId="1025F25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Azollaceae/Salviniaceae</w:t>
            </w:r>
          </w:p>
        </w:tc>
        <w:tc>
          <w:tcPr>
            <w:tcW w:w="2559" w:type="dxa"/>
            <w:vAlign w:val="bottom"/>
          </w:tcPr>
          <w:p w14:paraId="0766390F" w14:textId="1EFFDBB5"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729F7DF6" w14:textId="663E2AD9"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Azolla caroliniana</w:t>
            </w:r>
          </w:p>
        </w:tc>
        <w:tc>
          <w:tcPr>
            <w:tcW w:w="0" w:type="auto"/>
          </w:tcPr>
          <w:p w14:paraId="7C7DEDC4"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77A797F6" w14:textId="44794CA3"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0.27</w:t>
            </w:r>
          </w:p>
        </w:tc>
        <w:tc>
          <w:tcPr>
            <w:tcW w:w="0" w:type="auto"/>
            <w:tcBorders>
              <w:left w:val="single" w:sz="4" w:space="0" w:color="auto"/>
              <w:right w:val="single" w:sz="4" w:space="0" w:color="auto"/>
            </w:tcBorders>
            <w:vAlign w:val="bottom"/>
          </w:tcPr>
          <w:p w14:paraId="737DBC50" w14:textId="15C7C01B"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39AE4452" w14:textId="32D98EAC" w:rsidR="005D6568" w:rsidRPr="00EC1AB0" w:rsidRDefault="005D6568" w:rsidP="00AE1141">
            <w:pPr>
              <w:spacing w:line="360" w:lineRule="auto"/>
              <w:contextualSpacing/>
              <w:jc w:val="center"/>
              <w:rPr>
                <w:rFonts w:ascii="Times New Roman" w:hAnsi="Times New Roman"/>
                <w:lang w:val="en-US"/>
              </w:rPr>
            </w:pPr>
          </w:p>
        </w:tc>
      </w:tr>
      <w:tr w:rsidR="005D6568" w14:paraId="6A56A94C"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47778670" w14:textId="3DE0CF6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Azollaceae/Salviniaceae</w:t>
            </w:r>
          </w:p>
        </w:tc>
        <w:tc>
          <w:tcPr>
            <w:tcW w:w="2559" w:type="dxa"/>
            <w:vAlign w:val="bottom"/>
          </w:tcPr>
          <w:p w14:paraId="4F6D4510" w14:textId="02D01ED7"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609C4E4F" w14:textId="79FEA384"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Azolla mexicana</w:t>
            </w:r>
          </w:p>
        </w:tc>
        <w:tc>
          <w:tcPr>
            <w:tcW w:w="0" w:type="auto"/>
          </w:tcPr>
          <w:p w14:paraId="4C144F4E"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2DFF5081" w14:textId="6C77461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2.1</w:t>
            </w:r>
            <w:r w:rsidR="009F712C">
              <w:rPr>
                <w:rFonts w:ascii="Times New Roman" w:hAnsi="Times New Roman"/>
                <w:color w:val="000000"/>
              </w:rPr>
              <w:t>5</w:t>
            </w:r>
          </w:p>
        </w:tc>
        <w:tc>
          <w:tcPr>
            <w:tcW w:w="0" w:type="auto"/>
            <w:tcBorders>
              <w:left w:val="single" w:sz="4" w:space="0" w:color="auto"/>
              <w:right w:val="single" w:sz="4" w:space="0" w:color="auto"/>
            </w:tcBorders>
            <w:vAlign w:val="bottom"/>
          </w:tcPr>
          <w:p w14:paraId="36C02899" w14:textId="433BD5BB"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0.03</w:t>
            </w:r>
          </w:p>
        </w:tc>
        <w:tc>
          <w:tcPr>
            <w:tcW w:w="0" w:type="auto"/>
            <w:tcBorders>
              <w:left w:val="single" w:sz="4" w:space="0" w:color="auto"/>
            </w:tcBorders>
            <w:vAlign w:val="bottom"/>
          </w:tcPr>
          <w:p w14:paraId="04E25738" w14:textId="2D2C667E"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r>
      <w:tr w:rsidR="005D6568" w14:paraId="02CB0E03"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19A9BDE0" w14:textId="3DA7575E"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1FE5F81E" w14:textId="3CEB4888" w:rsidR="005D6568" w:rsidRPr="00EC1AB0" w:rsidRDefault="00C172C0" w:rsidP="00AE1141">
            <w:pPr>
              <w:spacing w:line="360" w:lineRule="auto"/>
              <w:contextualSpacing/>
              <w:rPr>
                <w:rFonts w:ascii="Times New Roman" w:hAnsi="Times New Roman"/>
                <w:lang w:val="en-US"/>
              </w:rPr>
            </w:pPr>
            <w:r>
              <w:rPr>
                <w:rFonts w:ascii="Times New Roman" w:hAnsi="Times New Roman"/>
                <w:color w:val="000000"/>
              </w:rPr>
              <w:t>S</w:t>
            </w:r>
            <w:r w:rsidR="005D6568" w:rsidRPr="00EC1AB0">
              <w:rPr>
                <w:rFonts w:ascii="Times New Roman" w:hAnsi="Times New Roman"/>
                <w:color w:val="000000"/>
              </w:rPr>
              <w:t>hrub</w:t>
            </w:r>
          </w:p>
        </w:tc>
        <w:tc>
          <w:tcPr>
            <w:tcW w:w="0" w:type="auto"/>
            <w:vAlign w:val="bottom"/>
          </w:tcPr>
          <w:p w14:paraId="0F71AED8" w14:textId="38D3F33E"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 xml:space="preserve">Baccharis </w:t>
            </w:r>
            <w:r w:rsidRPr="00EC1AB0">
              <w:rPr>
                <w:rFonts w:ascii="Times New Roman" w:hAnsi="Times New Roman"/>
                <w:color w:val="000000"/>
              </w:rPr>
              <w:t>sp.</w:t>
            </w:r>
          </w:p>
        </w:tc>
        <w:tc>
          <w:tcPr>
            <w:tcW w:w="0" w:type="auto"/>
          </w:tcPr>
          <w:p w14:paraId="445406C9"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546C6426" w14:textId="423347BD"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5D4AEA0F" w14:textId="68D7BA7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0.22</w:t>
            </w:r>
          </w:p>
        </w:tc>
        <w:tc>
          <w:tcPr>
            <w:tcW w:w="0" w:type="auto"/>
            <w:tcBorders>
              <w:left w:val="single" w:sz="4" w:space="0" w:color="auto"/>
            </w:tcBorders>
            <w:vAlign w:val="bottom"/>
          </w:tcPr>
          <w:p w14:paraId="1E021CA4" w14:textId="05357699"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0.02</w:t>
            </w:r>
          </w:p>
        </w:tc>
      </w:tr>
      <w:tr w:rsidR="005D6568" w14:paraId="2EAA8EED"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42E537B2" w14:textId="4EFA2A41"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Betulaceae</w:t>
            </w:r>
          </w:p>
        </w:tc>
        <w:tc>
          <w:tcPr>
            <w:tcW w:w="2559" w:type="dxa"/>
            <w:vAlign w:val="bottom"/>
          </w:tcPr>
          <w:p w14:paraId="6E9680C1" w14:textId="5600F5D3"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Tree</w:t>
            </w:r>
          </w:p>
        </w:tc>
        <w:tc>
          <w:tcPr>
            <w:tcW w:w="0" w:type="auto"/>
            <w:vAlign w:val="bottom"/>
          </w:tcPr>
          <w:p w14:paraId="09EDAAAD" w14:textId="362767C4"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 xml:space="preserve">Betula </w:t>
            </w:r>
            <w:r w:rsidRPr="00EC1AB0">
              <w:rPr>
                <w:rFonts w:ascii="Times New Roman" w:hAnsi="Times New Roman"/>
                <w:color w:val="000000"/>
              </w:rPr>
              <w:t>sp.</w:t>
            </w:r>
          </w:p>
        </w:tc>
        <w:tc>
          <w:tcPr>
            <w:tcW w:w="0" w:type="auto"/>
          </w:tcPr>
          <w:p w14:paraId="0217C213"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1ED65BD5" w14:textId="669520C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208DCDA0" w14:textId="3C10524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0.21</w:t>
            </w:r>
          </w:p>
        </w:tc>
        <w:tc>
          <w:tcPr>
            <w:tcW w:w="0" w:type="auto"/>
            <w:tcBorders>
              <w:left w:val="single" w:sz="4" w:space="0" w:color="auto"/>
            </w:tcBorders>
            <w:vAlign w:val="bottom"/>
          </w:tcPr>
          <w:p w14:paraId="7B164565" w14:textId="6F138221" w:rsidR="005D6568" w:rsidRPr="00EC1AB0" w:rsidRDefault="005D6568" w:rsidP="00AE1141">
            <w:pPr>
              <w:spacing w:line="360" w:lineRule="auto"/>
              <w:contextualSpacing/>
              <w:jc w:val="center"/>
              <w:rPr>
                <w:rFonts w:ascii="Times New Roman" w:hAnsi="Times New Roman"/>
                <w:lang w:val="en-US"/>
              </w:rPr>
            </w:pPr>
          </w:p>
        </w:tc>
      </w:tr>
      <w:tr w:rsidR="005D6568" w14:paraId="31E99230"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6039EFD0" w14:textId="5920E6A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Poaceae</w:t>
            </w:r>
          </w:p>
        </w:tc>
        <w:tc>
          <w:tcPr>
            <w:tcW w:w="2559" w:type="dxa"/>
            <w:vAlign w:val="bottom"/>
          </w:tcPr>
          <w:p w14:paraId="29B1F6F9" w14:textId="2B948025"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Grass</w:t>
            </w:r>
          </w:p>
        </w:tc>
        <w:tc>
          <w:tcPr>
            <w:tcW w:w="0" w:type="auto"/>
            <w:vAlign w:val="bottom"/>
          </w:tcPr>
          <w:p w14:paraId="4E1A4383" w14:textId="20C4A6AB"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 xml:space="preserve">Calamagrostis </w:t>
            </w:r>
            <w:r w:rsidRPr="00EC1AB0">
              <w:rPr>
                <w:rFonts w:ascii="Times New Roman" w:hAnsi="Times New Roman"/>
                <w:color w:val="000000"/>
              </w:rPr>
              <w:t>sp.</w:t>
            </w:r>
          </w:p>
        </w:tc>
        <w:tc>
          <w:tcPr>
            <w:tcW w:w="0" w:type="auto"/>
          </w:tcPr>
          <w:p w14:paraId="29A17D7A"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2B5C8454" w14:textId="501FC4F1" w:rsidR="005D6568" w:rsidRPr="00EC1AB0" w:rsidRDefault="005D6568" w:rsidP="009F712C">
            <w:pPr>
              <w:spacing w:line="360" w:lineRule="auto"/>
              <w:contextualSpacing/>
              <w:jc w:val="center"/>
              <w:rPr>
                <w:rFonts w:ascii="Times New Roman" w:hAnsi="Times New Roman"/>
                <w:lang w:val="en-US"/>
              </w:rPr>
            </w:pPr>
            <w:r w:rsidRPr="00EC1AB0">
              <w:rPr>
                <w:rFonts w:ascii="Times New Roman" w:hAnsi="Times New Roman"/>
                <w:color w:val="000000"/>
              </w:rPr>
              <w:t>0.</w:t>
            </w:r>
            <w:r w:rsidR="009F712C">
              <w:rPr>
                <w:rFonts w:ascii="Times New Roman" w:hAnsi="Times New Roman"/>
                <w:color w:val="000000"/>
              </w:rPr>
              <w:t>52</w:t>
            </w:r>
          </w:p>
        </w:tc>
        <w:tc>
          <w:tcPr>
            <w:tcW w:w="0" w:type="auto"/>
            <w:tcBorders>
              <w:left w:val="single" w:sz="4" w:space="0" w:color="auto"/>
              <w:right w:val="single" w:sz="4" w:space="0" w:color="auto"/>
            </w:tcBorders>
            <w:vAlign w:val="bottom"/>
          </w:tcPr>
          <w:p w14:paraId="174D4423" w14:textId="2AF00C2D"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0.23</w:t>
            </w:r>
          </w:p>
        </w:tc>
        <w:tc>
          <w:tcPr>
            <w:tcW w:w="0" w:type="auto"/>
            <w:tcBorders>
              <w:left w:val="single" w:sz="4" w:space="0" w:color="auto"/>
            </w:tcBorders>
            <w:vAlign w:val="bottom"/>
          </w:tcPr>
          <w:p w14:paraId="0A3BC058" w14:textId="3169583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r>
      <w:tr w:rsidR="005D6568" w14:paraId="2FB8A4B9"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689A1952" w14:textId="10679024"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Caryophyllaceae</w:t>
            </w:r>
          </w:p>
        </w:tc>
        <w:tc>
          <w:tcPr>
            <w:tcW w:w="2559" w:type="dxa"/>
            <w:vAlign w:val="bottom"/>
          </w:tcPr>
          <w:p w14:paraId="7ACA4F7A" w14:textId="03058D8D"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7A16A514" w14:textId="333AA725"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Cerastium</w:t>
            </w:r>
            <w:r w:rsidRPr="00EC1AB0">
              <w:rPr>
                <w:rFonts w:ascii="Times New Roman" w:hAnsi="Times New Roman"/>
                <w:color w:val="000000"/>
              </w:rPr>
              <w:t xml:space="preserve"> sp.</w:t>
            </w:r>
          </w:p>
        </w:tc>
        <w:tc>
          <w:tcPr>
            <w:tcW w:w="0" w:type="auto"/>
          </w:tcPr>
          <w:p w14:paraId="3E99CB8D"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E5802B7" w14:textId="33577E6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c>
          <w:tcPr>
            <w:tcW w:w="0" w:type="auto"/>
            <w:tcBorders>
              <w:left w:val="single" w:sz="4" w:space="0" w:color="auto"/>
              <w:right w:val="single" w:sz="4" w:space="0" w:color="auto"/>
            </w:tcBorders>
            <w:vAlign w:val="bottom"/>
          </w:tcPr>
          <w:p w14:paraId="516D0903" w14:textId="3909F5C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0.02</w:t>
            </w:r>
          </w:p>
        </w:tc>
        <w:tc>
          <w:tcPr>
            <w:tcW w:w="0" w:type="auto"/>
            <w:tcBorders>
              <w:left w:val="single" w:sz="4" w:space="0" w:color="auto"/>
            </w:tcBorders>
            <w:vAlign w:val="bottom"/>
          </w:tcPr>
          <w:p w14:paraId="5EFF8C75" w14:textId="316B2714" w:rsidR="005D6568" w:rsidRPr="00EC1AB0" w:rsidRDefault="005D6568" w:rsidP="00AE1141">
            <w:pPr>
              <w:spacing w:line="360" w:lineRule="auto"/>
              <w:contextualSpacing/>
              <w:jc w:val="center"/>
              <w:rPr>
                <w:rFonts w:ascii="Times New Roman" w:hAnsi="Times New Roman"/>
                <w:lang w:val="en-US"/>
              </w:rPr>
            </w:pPr>
          </w:p>
        </w:tc>
      </w:tr>
      <w:tr w:rsidR="005D6568" w14:paraId="4B9D770D"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59942672" w14:textId="67F31519"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2393CA11" w14:textId="28559295"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7F4CB2BB" w14:textId="6C2AF2AE"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Conyza bonariensis</w:t>
            </w:r>
          </w:p>
        </w:tc>
        <w:tc>
          <w:tcPr>
            <w:tcW w:w="0" w:type="auto"/>
          </w:tcPr>
          <w:p w14:paraId="29B8B8EF"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77BBC22B" w14:textId="2D22C3A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7914DD36" w14:textId="58356756"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0.89</w:t>
            </w:r>
          </w:p>
        </w:tc>
        <w:tc>
          <w:tcPr>
            <w:tcW w:w="0" w:type="auto"/>
            <w:tcBorders>
              <w:left w:val="single" w:sz="4" w:space="0" w:color="auto"/>
            </w:tcBorders>
            <w:vAlign w:val="bottom"/>
          </w:tcPr>
          <w:p w14:paraId="3077488B" w14:textId="4A96A142"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0.02</w:t>
            </w:r>
          </w:p>
        </w:tc>
      </w:tr>
      <w:tr w:rsidR="005D6568" w14:paraId="7C049606"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72ED180B" w14:textId="2B42A96F"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lastRenderedPageBreak/>
              <w:t>Asteraceae</w:t>
            </w:r>
          </w:p>
        </w:tc>
        <w:tc>
          <w:tcPr>
            <w:tcW w:w="2559" w:type="dxa"/>
            <w:vAlign w:val="bottom"/>
          </w:tcPr>
          <w:p w14:paraId="0CC05489" w14:textId="71E365D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7292C875" w14:textId="46ACFEE9"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Conyza sumatrensis</w:t>
            </w:r>
          </w:p>
        </w:tc>
        <w:tc>
          <w:tcPr>
            <w:tcW w:w="0" w:type="auto"/>
          </w:tcPr>
          <w:p w14:paraId="1A8F77DF"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4977CD08" w14:textId="59D285E3" w:rsidR="005D6568" w:rsidRPr="00EC1AB0" w:rsidRDefault="005D6568" w:rsidP="009F712C">
            <w:pPr>
              <w:spacing w:line="360" w:lineRule="auto"/>
              <w:contextualSpacing/>
              <w:jc w:val="center"/>
              <w:rPr>
                <w:rFonts w:ascii="Times New Roman" w:hAnsi="Times New Roman"/>
                <w:lang w:val="en-US"/>
              </w:rPr>
            </w:pPr>
            <w:r w:rsidRPr="00EC1AB0">
              <w:rPr>
                <w:rFonts w:ascii="Times New Roman" w:hAnsi="Times New Roman"/>
                <w:color w:val="000000"/>
              </w:rPr>
              <w:t>2.7</w:t>
            </w:r>
            <w:r w:rsidR="009F712C">
              <w:rPr>
                <w:rFonts w:ascii="Times New Roman" w:hAnsi="Times New Roman"/>
                <w:color w:val="000000"/>
              </w:rPr>
              <w:t>5</w:t>
            </w:r>
          </w:p>
        </w:tc>
        <w:tc>
          <w:tcPr>
            <w:tcW w:w="0" w:type="auto"/>
            <w:tcBorders>
              <w:left w:val="single" w:sz="4" w:space="0" w:color="auto"/>
              <w:right w:val="single" w:sz="4" w:space="0" w:color="auto"/>
            </w:tcBorders>
            <w:vAlign w:val="bottom"/>
          </w:tcPr>
          <w:p w14:paraId="14018DC4" w14:textId="51DFEC3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14.17</w:t>
            </w:r>
          </w:p>
        </w:tc>
        <w:tc>
          <w:tcPr>
            <w:tcW w:w="0" w:type="auto"/>
            <w:tcBorders>
              <w:left w:val="single" w:sz="4" w:space="0" w:color="auto"/>
            </w:tcBorders>
            <w:vAlign w:val="bottom"/>
          </w:tcPr>
          <w:p w14:paraId="1AA85439" w14:textId="37282F64"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0.08</w:t>
            </w:r>
          </w:p>
        </w:tc>
      </w:tr>
      <w:tr w:rsidR="005D6568" w14:paraId="57289689"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56FC5D1D" w14:textId="1A58596A"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2A8D01F8" w14:textId="6BE57324"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08FFF9F3" w14:textId="75BC1AAA"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 xml:space="preserve">Cotula </w:t>
            </w:r>
            <w:r w:rsidRPr="00EC1AB0">
              <w:rPr>
                <w:rFonts w:ascii="Times New Roman" w:hAnsi="Times New Roman"/>
                <w:color w:val="000000"/>
              </w:rPr>
              <w:t>sp.</w:t>
            </w:r>
          </w:p>
        </w:tc>
        <w:tc>
          <w:tcPr>
            <w:tcW w:w="0" w:type="auto"/>
          </w:tcPr>
          <w:p w14:paraId="612769D7"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7E91582A" w14:textId="0CF654F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c>
          <w:tcPr>
            <w:tcW w:w="0" w:type="auto"/>
            <w:tcBorders>
              <w:left w:val="single" w:sz="4" w:space="0" w:color="auto"/>
              <w:right w:val="single" w:sz="4" w:space="0" w:color="auto"/>
            </w:tcBorders>
            <w:vAlign w:val="bottom"/>
          </w:tcPr>
          <w:p w14:paraId="28F031A1" w14:textId="447F2C1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21ACB665" w14:textId="1BAEE2BA" w:rsidR="005D6568" w:rsidRPr="00EC1AB0" w:rsidRDefault="005D6568" w:rsidP="00AE1141">
            <w:pPr>
              <w:spacing w:line="360" w:lineRule="auto"/>
              <w:contextualSpacing/>
              <w:jc w:val="center"/>
              <w:rPr>
                <w:rFonts w:ascii="Times New Roman" w:hAnsi="Times New Roman"/>
                <w:lang w:val="en-US"/>
              </w:rPr>
            </w:pPr>
          </w:p>
        </w:tc>
      </w:tr>
      <w:tr w:rsidR="005D6568" w14:paraId="4C7BC567"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4B23F27D" w14:textId="05FBB23C"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Cucurbitaceae</w:t>
            </w:r>
          </w:p>
        </w:tc>
        <w:tc>
          <w:tcPr>
            <w:tcW w:w="2559" w:type="dxa"/>
            <w:vAlign w:val="bottom"/>
          </w:tcPr>
          <w:p w14:paraId="3D1A94C1" w14:textId="14E9C275"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1932E6E2" w14:textId="4C57ECC9"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Cucumis melo</w:t>
            </w:r>
          </w:p>
        </w:tc>
        <w:tc>
          <w:tcPr>
            <w:tcW w:w="0" w:type="auto"/>
          </w:tcPr>
          <w:p w14:paraId="650AD6E0"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FC986CE" w14:textId="1E074F94" w:rsidR="005D6568" w:rsidRPr="00EC1AB0" w:rsidRDefault="005D6568" w:rsidP="009F712C">
            <w:pPr>
              <w:spacing w:line="360" w:lineRule="auto"/>
              <w:contextualSpacing/>
              <w:jc w:val="center"/>
              <w:rPr>
                <w:rFonts w:ascii="Times New Roman" w:hAnsi="Times New Roman"/>
                <w:lang w:val="en-US"/>
              </w:rPr>
            </w:pPr>
            <w:r w:rsidRPr="00EC1AB0">
              <w:rPr>
                <w:rFonts w:ascii="Times New Roman" w:hAnsi="Times New Roman"/>
                <w:color w:val="000000"/>
              </w:rPr>
              <w:t>0.1</w:t>
            </w:r>
            <w:r w:rsidR="009F712C">
              <w:rPr>
                <w:rFonts w:ascii="Times New Roman" w:hAnsi="Times New Roman"/>
                <w:color w:val="000000"/>
              </w:rPr>
              <w:t>7</w:t>
            </w:r>
          </w:p>
        </w:tc>
        <w:tc>
          <w:tcPr>
            <w:tcW w:w="0" w:type="auto"/>
            <w:tcBorders>
              <w:left w:val="single" w:sz="4" w:space="0" w:color="auto"/>
              <w:right w:val="single" w:sz="4" w:space="0" w:color="auto"/>
            </w:tcBorders>
            <w:vAlign w:val="bottom"/>
          </w:tcPr>
          <w:p w14:paraId="31456CBF" w14:textId="6E01B87D"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4F69A20B" w14:textId="1F3CB36B" w:rsidR="005D6568" w:rsidRPr="00EC1AB0" w:rsidRDefault="005D6568" w:rsidP="00AE1141">
            <w:pPr>
              <w:spacing w:line="360" w:lineRule="auto"/>
              <w:contextualSpacing/>
              <w:jc w:val="center"/>
              <w:rPr>
                <w:rFonts w:ascii="Times New Roman" w:hAnsi="Times New Roman"/>
                <w:lang w:val="en-US"/>
              </w:rPr>
            </w:pPr>
          </w:p>
        </w:tc>
      </w:tr>
      <w:tr w:rsidR="005D6568" w14:paraId="7B87C84A"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4350E1D3" w14:textId="7ECE4C82"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Cucurbitaceae</w:t>
            </w:r>
          </w:p>
        </w:tc>
        <w:tc>
          <w:tcPr>
            <w:tcW w:w="2559" w:type="dxa"/>
            <w:vAlign w:val="bottom"/>
          </w:tcPr>
          <w:p w14:paraId="10F43A97" w14:textId="3000CC5D"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5CB412CA" w14:textId="6423ACC4"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 xml:space="preserve">Cucurbita </w:t>
            </w:r>
            <w:r w:rsidRPr="00EC1AB0">
              <w:rPr>
                <w:rFonts w:ascii="Times New Roman" w:hAnsi="Times New Roman"/>
                <w:color w:val="000000"/>
              </w:rPr>
              <w:t>sp.</w:t>
            </w:r>
          </w:p>
        </w:tc>
        <w:tc>
          <w:tcPr>
            <w:tcW w:w="0" w:type="auto"/>
          </w:tcPr>
          <w:p w14:paraId="5F22EB57"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04786BA8" w14:textId="6BE22E9B"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1AC6B35F" w14:textId="1493C2C2"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0.49</w:t>
            </w:r>
          </w:p>
        </w:tc>
        <w:tc>
          <w:tcPr>
            <w:tcW w:w="0" w:type="auto"/>
            <w:tcBorders>
              <w:left w:val="single" w:sz="4" w:space="0" w:color="auto"/>
            </w:tcBorders>
            <w:vAlign w:val="bottom"/>
          </w:tcPr>
          <w:p w14:paraId="53DC04D9" w14:textId="1D8F7001"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0.05</w:t>
            </w:r>
          </w:p>
        </w:tc>
      </w:tr>
      <w:tr w:rsidR="005D6568" w14:paraId="0B4E96F6"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231BAC0E" w14:textId="5C6F4F9E"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Poaceae</w:t>
            </w:r>
          </w:p>
        </w:tc>
        <w:tc>
          <w:tcPr>
            <w:tcW w:w="2559" w:type="dxa"/>
            <w:vAlign w:val="bottom"/>
          </w:tcPr>
          <w:p w14:paraId="77A46196" w14:textId="697356FA"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Grass</w:t>
            </w:r>
          </w:p>
        </w:tc>
        <w:tc>
          <w:tcPr>
            <w:tcW w:w="0" w:type="auto"/>
            <w:vAlign w:val="bottom"/>
          </w:tcPr>
          <w:p w14:paraId="08F76207" w14:textId="47A7BB90"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Cynodon dactylon</w:t>
            </w:r>
          </w:p>
        </w:tc>
        <w:tc>
          <w:tcPr>
            <w:tcW w:w="0" w:type="auto"/>
          </w:tcPr>
          <w:p w14:paraId="1B9C5004"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7840A2C9" w14:textId="59AB4C55"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0.02</w:t>
            </w:r>
          </w:p>
        </w:tc>
        <w:tc>
          <w:tcPr>
            <w:tcW w:w="0" w:type="auto"/>
            <w:tcBorders>
              <w:left w:val="single" w:sz="4" w:space="0" w:color="auto"/>
              <w:right w:val="single" w:sz="4" w:space="0" w:color="auto"/>
            </w:tcBorders>
            <w:vAlign w:val="bottom"/>
          </w:tcPr>
          <w:p w14:paraId="62B1FD6B" w14:textId="296BDEB8"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0.61</w:t>
            </w:r>
          </w:p>
        </w:tc>
        <w:tc>
          <w:tcPr>
            <w:tcW w:w="0" w:type="auto"/>
            <w:tcBorders>
              <w:left w:val="single" w:sz="4" w:space="0" w:color="auto"/>
            </w:tcBorders>
            <w:vAlign w:val="bottom"/>
          </w:tcPr>
          <w:p w14:paraId="6153CA36" w14:textId="056AAB9B"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0.08</w:t>
            </w:r>
          </w:p>
        </w:tc>
      </w:tr>
      <w:tr w:rsidR="005D6568" w14:paraId="3722FA0A"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61022219" w14:textId="1702D1F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Cyperaceae</w:t>
            </w:r>
          </w:p>
        </w:tc>
        <w:tc>
          <w:tcPr>
            <w:tcW w:w="2559" w:type="dxa"/>
            <w:vAlign w:val="bottom"/>
          </w:tcPr>
          <w:p w14:paraId="29E304E8" w14:textId="113CD0DA"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Sedges</w:t>
            </w:r>
          </w:p>
        </w:tc>
        <w:tc>
          <w:tcPr>
            <w:tcW w:w="0" w:type="auto"/>
            <w:vAlign w:val="bottom"/>
          </w:tcPr>
          <w:p w14:paraId="482797B1" w14:textId="08D34D6C"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 xml:space="preserve">Cyperus </w:t>
            </w:r>
            <w:r w:rsidRPr="00EC1AB0">
              <w:rPr>
                <w:rFonts w:ascii="Times New Roman" w:hAnsi="Times New Roman"/>
                <w:color w:val="000000"/>
              </w:rPr>
              <w:t>sp.</w:t>
            </w:r>
          </w:p>
        </w:tc>
        <w:tc>
          <w:tcPr>
            <w:tcW w:w="0" w:type="auto"/>
          </w:tcPr>
          <w:p w14:paraId="31BDF298"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053FFA5F" w14:textId="56B67BF3"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c>
          <w:tcPr>
            <w:tcW w:w="0" w:type="auto"/>
            <w:tcBorders>
              <w:left w:val="single" w:sz="4" w:space="0" w:color="auto"/>
              <w:right w:val="single" w:sz="4" w:space="0" w:color="auto"/>
            </w:tcBorders>
            <w:vAlign w:val="bottom"/>
          </w:tcPr>
          <w:p w14:paraId="0274C9EF" w14:textId="40A415B5"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0.10</w:t>
            </w:r>
          </w:p>
        </w:tc>
        <w:tc>
          <w:tcPr>
            <w:tcW w:w="0" w:type="auto"/>
            <w:tcBorders>
              <w:left w:val="single" w:sz="4" w:space="0" w:color="auto"/>
            </w:tcBorders>
            <w:vAlign w:val="bottom"/>
          </w:tcPr>
          <w:p w14:paraId="55738ADF" w14:textId="61121BF3"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0.02</w:t>
            </w:r>
          </w:p>
        </w:tc>
      </w:tr>
      <w:tr w:rsidR="005D6568" w14:paraId="7AF13CB9"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53DF1EA9" w14:textId="07DBF910"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Thymelaeaceae</w:t>
            </w:r>
          </w:p>
        </w:tc>
        <w:tc>
          <w:tcPr>
            <w:tcW w:w="2559" w:type="dxa"/>
            <w:vAlign w:val="bottom"/>
          </w:tcPr>
          <w:p w14:paraId="31A808BF" w14:textId="57C7CCE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Shrub</w:t>
            </w:r>
          </w:p>
        </w:tc>
        <w:tc>
          <w:tcPr>
            <w:tcW w:w="0" w:type="auto"/>
            <w:vAlign w:val="bottom"/>
          </w:tcPr>
          <w:p w14:paraId="5DD2B762" w14:textId="2D4DCE00"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 xml:space="preserve">Daphnopsis </w:t>
            </w:r>
            <w:r w:rsidRPr="00EC1AB0">
              <w:rPr>
                <w:rFonts w:ascii="Times New Roman" w:hAnsi="Times New Roman"/>
                <w:color w:val="000000"/>
              </w:rPr>
              <w:t>sp.</w:t>
            </w:r>
          </w:p>
        </w:tc>
        <w:tc>
          <w:tcPr>
            <w:tcW w:w="0" w:type="auto"/>
          </w:tcPr>
          <w:p w14:paraId="15EAB032"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16644894" w14:textId="5F107879"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20410A4B" w14:textId="76ACAE1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0.03</w:t>
            </w:r>
          </w:p>
        </w:tc>
        <w:tc>
          <w:tcPr>
            <w:tcW w:w="0" w:type="auto"/>
            <w:tcBorders>
              <w:left w:val="single" w:sz="4" w:space="0" w:color="auto"/>
            </w:tcBorders>
            <w:vAlign w:val="bottom"/>
          </w:tcPr>
          <w:p w14:paraId="7A349F62" w14:textId="0EC72C98" w:rsidR="005D6568" w:rsidRPr="00EC1AB0" w:rsidRDefault="005D6568" w:rsidP="00AE1141">
            <w:pPr>
              <w:spacing w:line="360" w:lineRule="auto"/>
              <w:contextualSpacing/>
              <w:jc w:val="center"/>
              <w:rPr>
                <w:rFonts w:ascii="Times New Roman" w:hAnsi="Times New Roman"/>
                <w:lang w:val="en-US"/>
              </w:rPr>
            </w:pPr>
          </w:p>
        </w:tc>
      </w:tr>
      <w:tr w:rsidR="005D6568" w14:paraId="2291002A"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13B3735B" w14:textId="0784D6A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Fabaceae</w:t>
            </w:r>
          </w:p>
        </w:tc>
        <w:tc>
          <w:tcPr>
            <w:tcW w:w="2559" w:type="dxa"/>
            <w:vAlign w:val="bottom"/>
          </w:tcPr>
          <w:p w14:paraId="665D1E22" w14:textId="41BCC912"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Legume</w:t>
            </w:r>
          </w:p>
        </w:tc>
        <w:tc>
          <w:tcPr>
            <w:tcW w:w="0" w:type="auto"/>
            <w:vAlign w:val="bottom"/>
          </w:tcPr>
          <w:p w14:paraId="5311C5E8" w14:textId="1CE49E75"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Desmodium adscendens</w:t>
            </w:r>
          </w:p>
        </w:tc>
        <w:tc>
          <w:tcPr>
            <w:tcW w:w="0" w:type="auto"/>
          </w:tcPr>
          <w:p w14:paraId="3D92F89C"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1D59E169" w14:textId="677639C4"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1C293191" w14:textId="09330B73"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0.05</w:t>
            </w:r>
          </w:p>
        </w:tc>
        <w:tc>
          <w:tcPr>
            <w:tcW w:w="0" w:type="auto"/>
            <w:tcBorders>
              <w:left w:val="single" w:sz="4" w:space="0" w:color="auto"/>
            </w:tcBorders>
            <w:vAlign w:val="bottom"/>
          </w:tcPr>
          <w:p w14:paraId="735F58E5" w14:textId="38265841"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0.02</w:t>
            </w:r>
          </w:p>
        </w:tc>
      </w:tr>
      <w:tr w:rsidR="005D6568" w14:paraId="0E4F3290"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2FC01BBB" w14:textId="4E2CEF6A"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Fabaceae</w:t>
            </w:r>
          </w:p>
        </w:tc>
        <w:tc>
          <w:tcPr>
            <w:tcW w:w="2559" w:type="dxa"/>
            <w:vAlign w:val="bottom"/>
          </w:tcPr>
          <w:p w14:paraId="77F4B1EB" w14:textId="33646532"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Legume</w:t>
            </w:r>
          </w:p>
        </w:tc>
        <w:tc>
          <w:tcPr>
            <w:tcW w:w="0" w:type="auto"/>
            <w:vAlign w:val="bottom"/>
          </w:tcPr>
          <w:p w14:paraId="5FCC0335" w14:textId="099FBAC9"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Desmodium styracifolium</w:t>
            </w:r>
          </w:p>
        </w:tc>
        <w:tc>
          <w:tcPr>
            <w:tcW w:w="0" w:type="auto"/>
          </w:tcPr>
          <w:p w14:paraId="35ECE518"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015A6E2D" w14:textId="4A583B6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0.06</w:t>
            </w:r>
          </w:p>
        </w:tc>
        <w:tc>
          <w:tcPr>
            <w:tcW w:w="0" w:type="auto"/>
            <w:tcBorders>
              <w:left w:val="single" w:sz="4" w:space="0" w:color="auto"/>
              <w:right w:val="single" w:sz="4" w:space="0" w:color="auto"/>
            </w:tcBorders>
            <w:vAlign w:val="bottom"/>
          </w:tcPr>
          <w:p w14:paraId="054153BF" w14:textId="03A5E529"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0.41</w:t>
            </w:r>
          </w:p>
        </w:tc>
        <w:tc>
          <w:tcPr>
            <w:tcW w:w="0" w:type="auto"/>
            <w:tcBorders>
              <w:left w:val="single" w:sz="4" w:space="0" w:color="auto"/>
            </w:tcBorders>
            <w:vAlign w:val="bottom"/>
          </w:tcPr>
          <w:p w14:paraId="36367DFC" w14:textId="59EA05A6"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0.08</w:t>
            </w:r>
          </w:p>
        </w:tc>
      </w:tr>
      <w:tr w:rsidR="005D6568" w14:paraId="042DDD61"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0F537DA1" w14:textId="175DF8CF"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Fabaceae</w:t>
            </w:r>
          </w:p>
        </w:tc>
        <w:tc>
          <w:tcPr>
            <w:tcW w:w="2559" w:type="dxa"/>
            <w:vAlign w:val="bottom"/>
          </w:tcPr>
          <w:p w14:paraId="11074FA0" w14:textId="485B85C1"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Legume</w:t>
            </w:r>
          </w:p>
        </w:tc>
        <w:tc>
          <w:tcPr>
            <w:tcW w:w="0" w:type="auto"/>
            <w:vAlign w:val="bottom"/>
          </w:tcPr>
          <w:p w14:paraId="1C7B697E" w14:textId="4FCD610C"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 xml:space="preserve">Desmodium </w:t>
            </w:r>
            <w:r w:rsidRPr="00EC1AB0">
              <w:rPr>
                <w:rFonts w:ascii="Times New Roman" w:hAnsi="Times New Roman"/>
                <w:color w:val="000000"/>
              </w:rPr>
              <w:t>sp.</w:t>
            </w:r>
          </w:p>
        </w:tc>
        <w:tc>
          <w:tcPr>
            <w:tcW w:w="0" w:type="auto"/>
          </w:tcPr>
          <w:p w14:paraId="7885B1B4"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60866133" w14:textId="256B024A" w:rsidR="005D6568" w:rsidRPr="00EC1AB0" w:rsidRDefault="005D6568" w:rsidP="008410F5">
            <w:pPr>
              <w:spacing w:line="360" w:lineRule="auto"/>
              <w:contextualSpacing/>
              <w:jc w:val="center"/>
              <w:rPr>
                <w:rFonts w:ascii="Times New Roman" w:hAnsi="Times New Roman"/>
                <w:lang w:val="en-US"/>
              </w:rPr>
            </w:pPr>
            <w:r w:rsidRPr="00EC1AB0">
              <w:rPr>
                <w:rFonts w:ascii="Times New Roman" w:hAnsi="Times New Roman"/>
                <w:color w:val="000000"/>
              </w:rPr>
              <w:t>0.4</w:t>
            </w:r>
            <w:r w:rsidR="008410F5">
              <w:rPr>
                <w:rFonts w:ascii="Times New Roman" w:hAnsi="Times New Roman"/>
                <w:color w:val="000000"/>
              </w:rPr>
              <w:t>4</w:t>
            </w:r>
          </w:p>
        </w:tc>
        <w:tc>
          <w:tcPr>
            <w:tcW w:w="0" w:type="auto"/>
            <w:tcBorders>
              <w:left w:val="single" w:sz="4" w:space="0" w:color="auto"/>
              <w:right w:val="single" w:sz="4" w:space="0" w:color="auto"/>
            </w:tcBorders>
            <w:vAlign w:val="bottom"/>
          </w:tcPr>
          <w:p w14:paraId="1E4BC496" w14:textId="6EA5FB12"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6.92</w:t>
            </w:r>
          </w:p>
        </w:tc>
        <w:tc>
          <w:tcPr>
            <w:tcW w:w="0" w:type="auto"/>
            <w:tcBorders>
              <w:left w:val="single" w:sz="4" w:space="0" w:color="auto"/>
            </w:tcBorders>
            <w:vAlign w:val="bottom"/>
          </w:tcPr>
          <w:p w14:paraId="5BC166E9" w14:textId="2AF17AB1"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1.99</w:t>
            </w:r>
          </w:p>
        </w:tc>
      </w:tr>
      <w:tr w:rsidR="005D6568" w14:paraId="7AAA1082"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6E9292D3" w14:textId="3926E3C9"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Poaceae</w:t>
            </w:r>
          </w:p>
        </w:tc>
        <w:tc>
          <w:tcPr>
            <w:tcW w:w="2559" w:type="dxa"/>
            <w:vAlign w:val="bottom"/>
          </w:tcPr>
          <w:p w14:paraId="08179886" w14:textId="4B5A4146"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Grass</w:t>
            </w:r>
          </w:p>
        </w:tc>
        <w:tc>
          <w:tcPr>
            <w:tcW w:w="0" w:type="auto"/>
            <w:vAlign w:val="bottom"/>
          </w:tcPr>
          <w:p w14:paraId="79CC903E" w14:textId="1510F3C3"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Dichanthelium boscii</w:t>
            </w:r>
          </w:p>
        </w:tc>
        <w:tc>
          <w:tcPr>
            <w:tcW w:w="0" w:type="auto"/>
          </w:tcPr>
          <w:p w14:paraId="4ABA0D2C"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0C430780" w14:textId="3BFF42F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02838389" w14:textId="71468616"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0.04</w:t>
            </w:r>
          </w:p>
        </w:tc>
        <w:tc>
          <w:tcPr>
            <w:tcW w:w="0" w:type="auto"/>
            <w:tcBorders>
              <w:left w:val="single" w:sz="4" w:space="0" w:color="auto"/>
            </w:tcBorders>
            <w:vAlign w:val="bottom"/>
          </w:tcPr>
          <w:p w14:paraId="0A59BD92" w14:textId="0CFCAABA" w:rsidR="005D6568" w:rsidRPr="00EC1AB0" w:rsidRDefault="005D6568" w:rsidP="00AE1141">
            <w:pPr>
              <w:spacing w:line="360" w:lineRule="auto"/>
              <w:contextualSpacing/>
              <w:jc w:val="center"/>
              <w:rPr>
                <w:rFonts w:ascii="Times New Roman" w:hAnsi="Times New Roman"/>
                <w:lang w:val="en-US"/>
              </w:rPr>
            </w:pPr>
          </w:p>
        </w:tc>
      </w:tr>
      <w:tr w:rsidR="005D6568" w14:paraId="13155F3D"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69483330" w14:textId="4D2377CF"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Convolvulaceae</w:t>
            </w:r>
          </w:p>
        </w:tc>
        <w:tc>
          <w:tcPr>
            <w:tcW w:w="2559" w:type="dxa"/>
            <w:vAlign w:val="bottom"/>
          </w:tcPr>
          <w:p w14:paraId="11E0A683" w14:textId="6050F43D"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568441D6" w14:textId="4664309E"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Dichondra repens</w:t>
            </w:r>
          </w:p>
        </w:tc>
        <w:tc>
          <w:tcPr>
            <w:tcW w:w="0" w:type="auto"/>
          </w:tcPr>
          <w:p w14:paraId="108FBCBB"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72609C8B" w14:textId="5E983756"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7F628018" w14:textId="522E549B"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00D925D0" w14:textId="12D48444"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0.14</w:t>
            </w:r>
          </w:p>
        </w:tc>
      </w:tr>
      <w:tr w:rsidR="005D6568" w14:paraId="47BAB381"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35F3707A" w14:textId="05DFE267"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Poaceae</w:t>
            </w:r>
          </w:p>
        </w:tc>
        <w:tc>
          <w:tcPr>
            <w:tcW w:w="2559" w:type="dxa"/>
            <w:vAlign w:val="bottom"/>
          </w:tcPr>
          <w:p w14:paraId="572EDB30" w14:textId="29C459E2"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Grass</w:t>
            </w:r>
          </w:p>
        </w:tc>
        <w:tc>
          <w:tcPr>
            <w:tcW w:w="0" w:type="auto"/>
            <w:vAlign w:val="bottom"/>
          </w:tcPr>
          <w:p w14:paraId="392A0B45" w14:textId="0CAA00C2"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Digitaria sanguinalis</w:t>
            </w:r>
          </w:p>
        </w:tc>
        <w:tc>
          <w:tcPr>
            <w:tcW w:w="0" w:type="auto"/>
          </w:tcPr>
          <w:p w14:paraId="674C3B95"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B9BA0F2" w14:textId="75480748"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5C7A3BF4" w14:textId="3A24C8F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0.11</w:t>
            </w:r>
          </w:p>
        </w:tc>
        <w:tc>
          <w:tcPr>
            <w:tcW w:w="0" w:type="auto"/>
            <w:tcBorders>
              <w:left w:val="single" w:sz="4" w:space="0" w:color="auto"/>
            </w:tcBorders>
            <w:vAlign w:val="bottom"/>
          </w:tcPr>
          <w:p w14:paraId="585AE9E3" w14:textId="011F1ED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0.02</w:t>
            </w:r>
          </w:p>
        </w:tc>
      </w:tr>
      <w:tr w:rsidR="005D6568" w14:paraId="4B78CA0D"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60852F68" w14:textId="2771BF37"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Poaceae</w:t>
            </w:r>
          </w:p>
        </w:tc>
        <w:tc>
          <w:tcPr>
            <w:tcW w:w="2559" w:type="dxa"/>
            <w:vAlign w:val="bottom"/>
          </w:tcPr>
          <w:p w14:paraId="707896EC" w14:textId="101303A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Grass</w:t>
            </w:r>
          </w:p>
        </w:tc>
        <w:tc>
          <w:tcPr>
            <w:tcW w:w="0" w:type="auto"/>
            <w:vAlign w:val="bottom"/>
          </w:tcPr>
          <w:p w14:paraId="06A0F4A7" w14:textId="70EBC068"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 xml:space="preserve">Echinochloa </w:t>
            </w:r>
            <w:r w:rsidRPr="00EC1AB0">
              <w:rPr>
                <w:rFonts w:ascii="Times New Roman" w:hAnsi="Times New Roman"/>
                <w:color w:val="000000"/>
              </w:rPr>
              <w:t>sp.</w:t>
            </w:r>
          </w:p>
        </w:tc>
        <w:tc>
          <w:tcPr>
            <w:tcW w:w="0" w:type="auto"/>
          </w:tcPr>
          <w:p w14:paraId="18D11398"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5D42DC63" w14:textId="7296A8A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690D9728" w14:textId="0430B158"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0.02</w:t>
            </w:r>
          </w:p>
        </w:tc>
        <w:tc>
          <w:tcPr>
            <w:tcW w:w="0" w:type="auto"/>
            <w:tcBorders>
              <w:left w:val="single" w:sz="4" w:space="0" w:color="auto"/>
            </w:tcBorders>
            <w:vAlign w:val="bottom"/>
          </w:tcPr>
          <w:p w14:paraId="496CC787" w14:textId="21EDB6F4" w:rsidR="005D6568" w:rsidRPr="00EC1AB0" w:rsidRDefault="005D6568" w:rsidP="00AE1141">
            <w:pPr>
              <w:spacing w:line="360" w:lineRule="auto"/>
              <w:contextualSpacing/>
              <w:jc w:val="center"/>
              <w:rPr>
                <w:rFonts w:ascii="Times New Roman" w:hAnsi="Times New Roman"/>
                <w:lang w:val="en-US"/>
              </w:rPr>
            </w:pPr>
          </w:p>
        </w:tc>
      </w:tr>
      <w:tr w:rsidR="005D6568" w14:paraId="27685CFF"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73EC3B26" w14:textId="06861C7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Pontederiaceae</w:t>
            </w:r>
          </w:p>
        </w:tc>
        <w:tc>
          <w:tcPr>
            <w:tcW w:w="2559" w:type="dxa"/>
            <w:vAlign w:val="bottom"/>
          </w:tcPr>
          <w:p w14:paraId="48A60642" w14:textId="0F356DDC"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269B9AF8" w14:textId="1F413CE3"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Eichhornia crassipes</w:t>
            </w:r>
          </w:p>
        </w:tc>
        <w:tc>
          <w:tcPr>
            <w:tcW w:w="0" w:type="auto"/>
          </w:tcPr>
          <w:p w14:paraId="40AEABD1"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244AE9B8" w14:textId="738049BA" w:rsidR="005D6568" w:rsidRPr="00EC1AB0" w:rsidRDefault="008410F5" w:rsidP="008410F5">
            <w:pPr>
              <w:spacing w:line="360" w:lineRule="auto"/>
              <w:contextualSpacing/>
              <w:jc w:val="center"/>
              <w:rPr>
                <w:rFonts w:ascii="Times New Roman" w:hAnsi="Times New Roman"/>
                <w:lang w:val="en-US"/>
              </w:rPr>
            </w:pPr>
            <w:r>
              <w:rPr>
                <w:rFonts w:ascii="Times New Roman" w:hAnsi="Times New Roman"/>
                <w:color w:val="000000"/>
              </w:rPr>
              <w:t>2</w:t>
            </w:r>
            <w:r w:rsidR="005D6568" w:rsidRPr="00EC1AB0">
              <w:rPr>
                <w:rFonts w:ascii="Times New Roman" w:hAnsi="Times New Roman"/>
                <w:color w:val="000000"/>
              </w:rPr>
              <w:t>.</w:t>
            </w:r>
            <w:r>
              <w:rPr>
                <w:rFonts w:ascii="Times New Roman" w:hAnsi="Times New Roman"/>
                <w:color w:val="000000"/>
              </w:rPr>
              <w:t>17</w:t>
            </w:r>
          </w:p>
        </w:tc>
        <w:tc>
          <w:tcPr>
            <w:tcW w:w="0" w:type="auto"/>
            <w:tcBorders>
              <w:left w:val="single" w:sz="4" w:space="0" w:color="auto"/>
              <w:right w:val="single" w:sz="4" w:space="0" w:color="auto"/>
            </w:tcBorders>
            <w:vAlign w:val="bottom"/>
          </w:tcPr>
          <w:p w14:paraId="68F50637" w14:textId="144817C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0.39</w:t>
            </w:r>
          </w:p>
        </w:tc>
        <w:tc>
          <w:tcPr>
            <w:tcW w:w="0" w:type="auto"/>
            <w:tcBorders>
              <w:left w:val="single" w:sz="4" w:space="0" w:color="auto"/>
            </w:tcBorders>
            <w:vAlign w:val="bottom"/>
          </w:tcPr>
          <w:p w14:paraId="1AFC6C09" w14:textId="3CBCEBC8"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0.15</w:t>
            </w:r>
          </w:p>
        </w:tc>
      </w:tr>
      <w:tr w:rsidR="005D6568" w14:paraId="342876C0"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69C4701C" w14:textId="1CCD70E5"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300DDB55" w14:textId="76C8D700"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7B30B718" w14:textId="24C9818B"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Eclipta prostrata</w:t>
            </w:r>
          </w:p>
        </w:tc>
        <w:tc>
          <w:tcPr>
            <w:tcW w:w="0" w:type="auto"/>
          </w:tcPr>
          <w:p w14:paraId="5B8ACC68"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1EA41AB5" w14:textId="08024E84"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0.29</w:t>
            </w:r>
          </w:p>
        </w:tc>
        <w:tc>
          <w:tcPr>
            <w:tcW w:w="0" w:type="auto"/>
            <w:tcBorders>
              <w:left w:val="single" w:sz="4" w:space="0" w:color="auto"/>
              <w:right w:val="single" w:sz="4" w:space="0" w:color="auto"/>
            </w:tcBorders>
            <w:vAlign w:val="bottom"/>
          </w:tcPr>
          <w:p w14:paraId="18A14887" w14:textId="46E1FA8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2.75</w:t>
            </w:r>
          </w:p>
        </w:tc>
        <w:tc>
          <w:tcPr>
            <w:tcW w:w="0" w:type="auto"/>
            <w:tcBorders>
              <w:left w:val="single" w:sz="4" w:space="0" w:color="auto"/>
            </w:tcBorders>
            <w:vAlign w:val="bottom"/>
          </w:tcPr>
          <w:p w14:paraId="7E683469" w14:textId="5514F6A4"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0.16</w:t>
            </w:r>
          </w:p>
        </w:tc>
      </w:tr>
      <w:tr w:rsidR="005D6568" w14:paraId="14F066D2"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0F60750D" w14:textId="4ECFD5C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Cyperaceae</w:t>
            </w:r>
          </w:p>
        </w:tc>
        <w:tc>
          <w:tcPr>
            <w:tcW w:w="2559" w:type="dxa"/>
            <w:vAlign w:val="bottom"/>
          </w:tcPr>
          <w:p w14:paraId="02772A46" w14:textId="4F7034B1"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Sedges</w:t>
            </w:r>
          </w:p>
        </w:tc>
        <w:tc>
          <w:tcPr>
            <w:tcW w:w="0" w:type="auto"/>
            <w:vAlign w:val="bottom"/>
          </w:tcPr>
          <w:p w14:paraId="1F44C084" w14:textId="617B8A5C"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 xml:space="preserve">Eleocharis </w:t>
            </w:r>
            <w:r w:rsidRPr="00EC1AB0">
              <w:rPr>
                <w:rFonts w:ascii="Times New Roman" w:hAnsi="Times New Roman"/>
                <w:color w:val="000000"/>
              </w:rPr>
              <w:t>sp.</w:t>
            </w:r>
          </w:p>
        </w:tc>
        <w:tc>
          <w:tcPr>
            <w:tcW w:w="0" w:type="auto"/>
          </w:tcPr>
          <w:p w14:paraId="3D157B91"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09D7BE6" w14:textId="76D0A34B"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0.08</w:t>
            </w:r>
          </w:p>
        </w:tc>
        <w:tc>
          <w:tcPr>
            <w:tcW w:w="0" w:type="auto"/>
            <w:tcBorders>
              <w:left w:val="single" w:sz="4" w:space="0" w:color="auto"/>
              <w:right w:val="single" w:sz="4" w:space="0" w:color="auto"/>
            </w:tcBorders>
            <w:vAlign w:val="bottom"/>
          </w:tcPr>
          <w:p w14:paraId="24A6F070" w14:textId="61586736"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0.10</w:t>
            </w:r>
          </w:p>
        </w:tc>
        <w:tc>
          <w:tcPr>
            <w:tcW w:w="0" w:type="auto"/>
            <w:tcBorders>
              <w:left w:val="single" w:sz="4" w:space="0" w:color="auto"/>
            </w:tcBorders>
            <w:vAlign w:val="bottom"/>
          </w:tcPr>
          <w:p w14:paraId="3362C6EA" w14:textId="5A2F946D"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r>
      <w:tr w:rsidR="005D6568" w14:paraId="3283DB16"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65A540F5" w14:textId="22775AF1"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0FB9D977" w14:textId="5053DF50"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5A7BB360" w14:textId="5B77D598"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Enydra sessilis</w:t>
            </w:r>
          </w:p>
        </w:tc>
        <w:tc>
          <w:tcPr>
            <w:tcW w:w="0" w:type="auto"/>
          </w:tcPr>
          <w:p w14:paraId="2F99ED86"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67D85144" w14:textId="7C32454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0.08</w:t>
            </w:r>
          </w:p>
        </w:tc>
        <w:tc>
          <w:tcPr>
            <w:tcW w:w="0" w:type="auto"/>
            <w:tcBorders>
              <w:left w:val="single" w:sz="4" w:space="0" w:color="auto"/>
              <w:right w:val="single" w:sz="4" w:space="0" w:color="auto"/>
            </w:tcBorders>
            <w:vAlign w:val="bottom"/>
          </w:tcPr>
          <w:p w14:paraId="70B28FE4" w14:textId="1DB96F3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11.85</w:t>
            </w:r>
          </w:p>
        </w:tc>
        <w:tc>
          <w:tcPr>
            <w:tcW w:w="0" w:type="auto"/>
            <w:tcBorders>
              <w:left w:val="single" w:sz="4" w:space="0" w:color="auto"/>
            </w:tcBorders>
            <w:vAlign w:val="bottom"/>
          </w:tcPr>
          <w:p w14:paraId="0D471724" w14:textId="2639B6E3"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0.53</w:t>
            </w:r>
          </w:p>
        </w:tc>
      </w:tr>
      <w:tr w:rsidR="005D6568" w14:paraId="278DA8F4"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0778A925" w14:textId="119ACB51"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3AFDB53A" w14:textId="01DAE011"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6E60456E" w14:textId="1F4A10D2"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Erechtites hieraciifolius</w:t>
            </w:r>
          </w:p>
        </w:tc>
        <w:tc>
          <w:tcPr>
            <w:tcW w:w="0" w:type="auto"/>
          </w:tcPr>
          <w:p w14:paraId="2CE0F1CA"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21E422B" w14:textId="3F39F10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4DDD4C21" w14:textId="1DF6981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c>
          <w:tcPr>
            <w:tcW w:w="0" w:type="auto"/>
            <w:tcBorders>
              <w:left w:val="single" w:sz="4" w:space="0" w:color="auto"/>
            </w:tcBorders>
            <w:vAlign w:val="bottom"/>
          </w:tcPr>
          <w:p w14:paraId="3DBE6608" w14:textId="0F29E109" w:rsidR="005D6568" w:rsidRPr="00EC1AB0" w:rsidRDefault="005D6568" w:rsidP="00AE1141">
            <w:pPr>
              <w:spacing w:line="360" w:lineRule="auto"/>
              <w:contextualSpacing/>
              <w:jc w:val="center"/>
              <w:rPr>
                <w:rFonts w:ascii="Times New Roman" w:hAnsi="Times New Roman"/>
                <w:lang w:val="en-US"/>
              </w:rPr>
            </w:pPr>
          </w:p>
        </w:tc>
      </w:tr>
      <w:tr w:rsidR="005D6568" w14:paraId="63667E96"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00975DE1" w14:textId="336FC46F"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lastRenderedPageBreak/>
              <w:t>Asteraceae</w:t>
            </w:r>
          </w:p>
        </w:tc>
        <w:tc>
          <w:tcPr>
            <w:tcW w:w="2559" w:type="dxa"/>
            <w:vAlign w:val="bottom"/>
          </w:tcPr>
          <w:p w14:paraId="49F92DEB" w14:textId="6093EC36"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08FB2126" w14:textId="777411A4"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Erechtites valerianifolius</w:t>
            </w:r>
          </w:p>
        </w:tc>
        <w:tc>
          <w:tcPr>
            <w:tcW w:w="0" w:type="auto"/>
          </w:tcPr>
          <w:p w14:paraId="79604C5D"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77637E84" w14:textId="4CA88E1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3EF973B5" w14:textId="2DB16C6E"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1.43</w:t>
            </w:r>
          </w:p>
        </w:tc>
        <w:tc>
          <w:tcPr>
            <w:tcW w:w="0" w:type="auto"/>
            <w:tcBorders>
              <w:left w:val="single" w:sz="4" w:space="0" w:color="auto"/>
            </w:tcBorders>
            <w:vAlign w:val="bottom"/>
          </w:tcPr>
          <w:p w14:paraId="02D8B402" w14:textId="3524ABE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r>
      <w:tr w:rsidR="005D6568" w14:paraId="770E9D1F"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6E133381" w14:textId="7705142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71ABD518" w14:textId="2AFCF1E2"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40062D8D" w14:textId="3AD5BA1D"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Erigeron sumatrensis</w:t>
            </w:r>
          </w:p>
        </w:tc>
        <w:tc>
          <w:tcPr>
            <w:tcW w:w="0" w:type="auto"/>
          </w:tcPr>
          <w:p w14:paraId="0D2A2F48"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681AF606" w14:textId="7E5E9294"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bookmarkStart w:id="0" w:name="_GoBack"/>
            <w:bookmarkEnd w:id="0"/>
          </w:p>
        </w:tc>
        <w:tc>
          <w:tcPr>
            <w:tcW w:w="0" w:type="auto"/>
            <w:tcBorders>
              <w:left w:val="single" w:sz="4" w:space="0" w:color="auto"/>
              <w:right w:val="single" w:sz="4" w:space="0" w:color="auto"/>
            </w:tcBorders>
            <w:vAlign w:val="bottom"/>
          </w:tcPr>
          <w:p w14:paraId="6D5D2B34" w14:textId="3F7E428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0.02</w:t>
            </w:r>
          </w:p>
        </w:tc>
        <w:tc>
          <w:tcPr>
            <w:tcW w:w="0" w:type="auto"/>
            <w:tcBorders>
              <w:left w:val="single" w:sz="4" w:space="0" w:color="auto"/>
            </w:tcBorders>
            <w:vAlign w:val="bottom"/>
          </w:tcPr>
          <w:p w14:paraId="2A4F60BB" w14:textId="5AE40F51" w:rsidR="005D6568" w:rsidRPr="00EC1AB0" w:rsidRDefault="005D6568" w:rsidP="00AE1141">
            <w:pPr>
              <w:spacing w:line="360" w:lineRule="auto"/>
              <w:contextualSpacing/>
              <w:jc w:val="center"/>
              <w:rPr>
                <w:rFonts w:ascii="Times New Roman" w:hAnsi="Times New Roman"/>
                <w:lang w:val="en-US"/>
              </w:rPr>
            </w:pPr>
          </w:p>
        </w:tc>
      </w:tr>
      <w:tr w:rsidR="005D6568" w14:paraId="6DBE5936"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06AEB882" w14:textId="72C8F123"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Myrtaceae</w:t>
            </w:r>
          </w:p>
        </w:tc>
        <w:tc>
          <w:tcPr>
            <w:tcW w:w="2559" w:type="dxa"/>
            <w:vAlign w:val="bottom"/>
          </w:tcPr>
          <w:p w14:paraId="77E90BA5" w14:textId="375B28EA"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Tree</w:t>
            </w:r>
          </w:p>
        </w:tc>
        <w:tc>
          <w:tcPr>
            <w:tcW w:w="0" w:type="auto"/>
            <w:vAlign w:val="bottom"/>
          </w:tcPr>
          <w:p w14:paraId="696273FB" w14:textId="3451B5FD"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 xml:space="preserve">Eucalyptus </w:t>
            </w:r>
            <w:r w:rsidRPr="00EC1AB0">
              <w:rPr>
                <w:rFonts w:ascii="Times New Roman" w:hAnsi="Times New Roman"/>
                <w:color w:val="000000"/>
              </w:rPr>
              <w:t>sp.</w:t>
            </w:r>
          </w:p>
        </w:tc>
        <w:tc>
          <w:tcPr>
            <w:tcW w:w="0" w:type="auto"/>
          </w:tcPr>
          <w:p w14:paraId="796F7B25"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4270B087" w14:textId="266485D8"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783100FC" w14:textId="2AD0AAC3"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1.08</w:t>
            </w:r>
          </w:p>
        </w:tc>
        <w:tc>
          <w:tcPr>
            <w:tcW w:w="0" w:type="auto"/>
            <w:tcBorders>
              <w:left w:val="single" w:sz="4" w:space="0" w:color="auto"/>
            </w:tcBorders>
            <w:vAlign w:val="bottom"/>
          </w:tcPr>
          <w:p w14:paraId="0AFFAA80" w14:textId="1620AF46"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0.05</w:t>
            </w:r>
          </w:p>
        </w:tc>
      </w:tr>
      <w:tr w:rsidR="005D6568" w14:paraId="158935C2"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3A714DCD" w14:textId="6E74AB04"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Verbenaceae</w:t>
            </w:r>
          </w:p>
        </w:tc>
        <w:tc>
          <w:tcPr>
            <w:tcW w:w="2559" w:type="dxa"/>
            <w:vAlign w:val="bottom"/>
          </w:tcPr>
          <w:p w14:paraId="27C27B94" w14:textId="31C81363"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389B8BAD" w14:textId="3DBF8161"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Glandularia bipinnatifida</w:t>
            </w:r>
          </w:p>
        </w:tc>
        <w:tc>
          <w:tcPr>
            <w:tcW w:w="0" w:type="auto"/>
          </w:tcPr>
          <w:p w14:paraId="19BB81A5"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6B0BA8E4" w14:textId="44D425D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395B21A6" w14:textId="37C97C06"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0.18</w:t>
            </w:r>
          </w:p>
        </w:tc>
        <w:tc>
          <w:tcPr>
            <w:tcW w:w="0" w:type="auto"/>
            <w:tcBorders>
              <w:left w:val="single" w:sz="4" w:space="0" w:color="auto"/>
            </w:tcBorders>
            <w:vAlign w:val="bottom"/>
          </w:tcPr>
          <w:p w14:paraId="7826A9A7" w14:textId="77F9D188"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r>
      <w:tr w:rsidR="005D6568" w14:paraId="1955C844"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4BE012A4" w14:textId="61899AAD"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Fabaceae</w:t>
            </w:r>
          </w:p>
        </w:tc>
        <w:tc>
          <w:tcPr>
            <w:tcW w:w="2559" w:type="dxa"/>
            <w:vAlign w:val="bottom"/>
          </w:tcPr>
          <w:p w14:paraId="6E37FC23" w14:textId="076F443D"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Legume</w:t>
            </w:r>
          </w:p>
        </w:tc>
        <w:tc>
          <w:tcPr>
            <w:tcW w:w="0" w:type="auto"/>
            <w:vAlign w:val="bottom"/>
          </w:tcPr>
          <w:p w14:paraId="3266BBDB" w14:textId="76D3313D"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Glycine max</w:t>
            </w:r>
          </w:p>
        </w:tc>
        <w:tc>
          <w:tcPr>
            <w:tcW w:w="0" w:type="auto"/>
          </w:tcPr>
          <w:p w14:paraId="67899A58"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74D0AD64" w14:textId="49694BB1"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0.03</w:t>
            </w:r>
          </w:p>
        </w:tc>
        <w:tc>
          <w:tcPr>
            <w:tcW w:w="0" w:type="auto"/>
            <w:tcBorders>
              <w:left w:val="single" w:sz="4" w:space="0" w:color="auto"/>
              <w:right w:val="single" w:sz="4" w:space="0" w:color="auto"/>
            </w:tcBorders>
            <w:vAlign w:val="bottom"/>
          </w:tcPr>
          <w:p w14:paraId="0498DE14" w14:textId="0AA3F4FE"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778C4568" w14:textId="45E85700" w:rsidR="005D6568" w:rsidRPr="00EC1AB0" w:rsidRDefault="005D6568" w:rsidP="00AE1141">
            <w:pPr>
              <w:spacing w:line="360" w:lineRule="auto"/>
              <w:contextualSpacing/>
              <w:jc w:val="center"/>
              <w:rPr>
                <w:rFonts w:ascii="Times New Roman" w:hAnsi="Times New Roman"/>
                <w:lang w:val="en-US"/>
              </w:rPr>
            </w:pPr>
          </w:p>
        </w:tc>
      </w:tr>
      <w:tr w:rsidR="005D6568" w14:paraId="6B7C66CB"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0AF09300" w14:textId="4BFB227F"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Boraginaceae</w:t>
            </w:r>
          </w:p>
        </w:tc>
        <w:tc>
          <w:tcPr>
            <w:tcW w:w="2559" w:type="dxa"/>
            <w:vAlign w:val="bottom"/>
          </w:tcPr>
          <w:p w14:paraId="4A44269D" w14:textId="67C27B8F"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30B07988" w14:textId="1F14EA8C"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Heliotropium filiforme</w:t>
            </w:r>
          </w:p>
        </w:tc>
        <w:tc>
          <w:tcPr>
            <w:tcW w:w="0" w:type="auto"/>
          </w:tcPr>
          <w:p w14:paraId="19A19B24"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38A370B" w14:textId="24F3020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586E6AF3" w14:textId="78ACF3E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1F09D0D5" w14:textId="2C78A4F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r>
      <w:tr w:rsidR="005D6568" w14:paraId="29C3C61B"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1E80572F" w14:textId="1FED7210"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Boraginaceae</w:t>
            </w:r>
          </w:p>
        </w:tc>
        <w:tc>
          <w:tcPr>
            <w:tcW w:w="2559" w:type="dxa"/>
            <w:vAlign w:val="bottom"/>
          </w:tcPr>
          <w:p w14:paraId="3C9D6D08" w14:textId="5EFAF16F"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2DA3EB85" w14:textId="0076BA3B"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Heliotropium pilosum</w:t>
            </w:r>
          </w:p>
        </w:tc>
        <w:tc>
          <w:tcPr>
            <w:tcW w:w="0" w:type="auto"/>
          </w:tcPr>
          <w:p w14:paraId="3500DF79"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7E6CA644" w14:textId="67C96A53"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0.48</w:t>
            </w:r>
          </w:p>
        </w:tc>
        <w:tc>
          <w:tcPr>
            <w:tcW w:w="0" w:type="auto"/>
            <w:tcBorders>
              <w:left w:val="single" w:sz="4" w:space="0" w:color="auto"/>
              <w:right w:val="single" w:sz="4" w:space="0" w:color="auto"/>
            </w:tcBorders>
            <w:vAlign w:val="bottom"/>
          </w:tcPr>
          <w:p w14:paraId="29338128" w14:textId="76C25922"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c>
          <w:tcPr>
            <w:tcW w:w="0" w:type="auto"/>
            <w:tcBorders>
              <w:left w:val="single" w:sz="4" w:space="0" w:color="auto"/>
            </w:tcBorders>
            <w:vAlign w:val="bottom"/>
          </w:tcPr>
          <w:p w14:paraId="37EE9826" w14:textId="55CD8954"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0.93</w:t>
            </w:r>
          </w:p>
        </w:tc>
      </w:tr>
      <w:tr w:rsidR="005D6568" w14:paraId="11D8E1A9"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5693CF60" w14:textId="1C9FE000"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Boraginaceae</w:t>
            </w:r>
          </w:p>
        </w:tc>
        <w:tc>
          <w:tcPr>
            <w:tcW w:w="2559" w:type="dxa"/>
            <w:vAlign w:val="bottom"/>
          </w:tcPr>
          <w:p w14:paraId="7F878058" w14:textId="7B08A338"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0145CD92" w14:textId="65D313D7"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Heliotropium procumbens</w:t>
            </w:r>
          </w:p>
        </w:tc>
        <w:tc>
          <w:tcPr>
            <w:tcW w:w="0" w:type="auto"/>
          </w:tcPr>
          <w:p w14:paraId="3214C8E1"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0C53B472" w14:textId="7D89FF51"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0.84</w:t>
            </w:r>
          </w:p>
        </w:tc>
        <w:tc>
          <w:tcPr>
            <w:tcW w:w="0" w:type="auto"/>
            <w:tcBorders>
              <w:left w:val="single" w:sz="4" w:space="0" w:color="auto"/>
              <w:right w:val="single" w:sz="4" w:space="0" w:color="auto"/>
            </w:tcBorders>
            <w:vAlign w:val="bottom"/>
          </w:tcPr>
          <w:p w14:paraId="023E324A" w14:textId="3EE2B12B"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271BEF31" w14:textId="0E806A18"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1.05</w:t>
            </w:r>
          </w:p>
        </w:tc>
      </w:tr>
      <w:tr w:rsidR="005D6568" w14:paraId="75724857"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4855BBC7" w14:textId="77B2CD42"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Pontederiaceae</w:t>
            </w:r>
          </w:p>
        </w:tc>
        <w:tc>
          <w:tcPr>
            <w:tcW w:w="2559" w:type="dxa"/>
            <w:vAlign w:val="bottom"/>
          </w:tcPr>
          <w:p w14:paraId="1C11A1A7" w14:textId="6DA3262A"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1533C298" w14:textId="6DAD17F7"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Heteranthera reniformis</w:t>
            </w:r>
          </w:p>
        </w:tc>
        <w:tc>
          <w:tcPr>
            <w:tcW w:w="0" w:type="auto"/>
          </w:tcPr>
          <w:p w14:paraId="422BA6E0"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6B734DC5" w14:textId="626B1C5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0.32</w:t>
            </w:r>
          </w:p>
        </w:tc>
        <w:tc>
          <w:tcPr>
            <w:tcW w:w="0" w:type="auto"/>
            <w:tcBorders>
              <w:left w:val="single" w:sz="4" w:space="0" w:color="auto"/>
              <w:right w:val="single" w:sz="4" w:space="0" w:color="auto"/>
            </w:tcBorders>
            <w:vAlign w:val="bottom"/>
          </w:tcPr>
          <w:p w14:paraId="417B710F" w14:textId="17FB6EE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37AD14E8" w14:textId="6F72DA7B" w:rsidR="005D6568" w:rsidRPr="00EC1AB0" w:rsidRDefault="005D6568" w:rsidP="00AE1141">
            <w:pPr>
              <w:spacing w:line="360" w:lineRule="auto"/>
              <w:contextualSpacing/>
              <w:jc w:val="center"/>
              <w:rPr>
                <w:rFonts w:ascii="Times New Roman" w:hAnsi="Times New Roman"/>
                <w:lang w:val="en-US"/>
              </w:rPr>
            </w:pPr>
          </w:p>
        </w:tc>
      </w:tr>
      <w:tr w:rsidR="005D6568" w14:paraId="03E2A884"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3C4E1C01" w14:textId="48153E2A"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Araliaceae</w:t>
            </w:r>
          </w:p>
        </w:tc>
        <w:tc>
          <w:tcPr>
            <w:tcW w:w="2559" w:type="dxa"/>
            <w:vAlign w:val="bottom"/>
          </w:tcPr>
          <w:p w14:paraId="1B952982" w14:textId="2FD9DC15"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54D62467" w14:textId="247D4383"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Hydrocotyle verticillata</w:t>
            </w:r>
          </w:p>
        </w:tc>
        <w:tc>
          <w:tcPr>
            <w:tcW w:w="0" w:type="auto"/>
          </w:tcPr>
          <w:p w14:paraId="65FACC69"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44661D38" w14:textId="64886B06" w:rsidR="005D6568" w:rsidRPr="00EC1AB0" w:rsidRDefault="005D6568" w:rsidP="008410F5">
            <w:pPr>
              <w:spacing w:line="360" w:lineRule="auto"/>
              <w:contextualSpacing/>
              <w:jc w:val="center"/>
              <w:rPr>
                <w:rFonts w:ascii="Times New Roman" w:hAnsi="Times New Roman"/>
                <w:lang w:val="en-US"/>
              </w:rPr>
            </w:pPr>
            <w:r w:rsidRPr="00EC1AB0">
              <w:rPr>
                <w:rFonts w:ascii="Times New Roman" w:hAnsi="Times New Roman"/>
                <w:color w:val="000000"/>
              </w:rPr>
              <w:t>1.8</w:t>
            </w:r>
            <w:r w:rsidR="008410F5">
              <w:rPr>
                <w:rFonts w:ascii="Times New Roman" w:hAnsi="Times New Roman"/>
                <w:color w:val="000000"/>
              </w:rPr>
              <w:t>9</w:t>
            </w:r>
          </w:p>
        </w:tc>
        <w:tc>
          <w:tcPr>
            <w:tcW w:w="0" w:type="auto"/>
            <w:tcBorders>
              <w:left w:val="single" w:sz="4" w:space="0" w:color="auto"/>
              <w:right w:val="single" w:sz="4" w:space="0" w:color="auto"/>
            </w:tcBorders>
            <w:vAlign w:val="bottom"/>
          </w:tcPr>
          <w:p w14:paraId="1C7BC1A4" w14:textId="1C7B32D4"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0.08</w:t>
            </w:r>
          </w:p>
        </w:tc>
        <w:tc>
          <w:tcPr>
            <w:tcW w:w="0" w:type="auto"/>
            <w:tcBorders>
              <w:left w:val="single" w:sz="4" w:space="0" w:color="auto"/>
            </w:tcBorders>
            <w:vAlign w:val="bottom"/>
          </w:tcPr>
          <w:p w14:paraId="52C07151" w14:textId="0F9D325B"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0.08</w:t>
            </w:r>
          </w:p>
        </w:tc>
      </w:tr>
      <w:tr w:rsidR="005D6568" w14:paraId="1189DFAA"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296793C4" w14:textId="5283896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Araliaceae</w:t>
            </w:r>
          </w:p>
        </w:tc>
        <w:tc>
          <w:tcPr>
            <w:tcW w:w="2559" w:type="dxa"/>
            <w:vAlign w:val="bottom"/>
          </w:tcPr>
          <w:p w14:paraId="059C8872" w14:textId="5A9EAAA8"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3BFFCF93" w14:textId="7493B7E7"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Hydrocotyle vulgaris</w:t>
            </w:r>
          </w:p>
        </w:tc>
        <w:tc>
          <w:tcPr>
            <w:tcW w:w="0" w:type="auto"/>
          </w:tcPr>
          <w:p w14:paraId="23B70583"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612B2067" w14:textId="6180C29E"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0.03</w:t>
            </w:r>
          </w:p>
        </w:tc>
        <w:tc>
          <w:tcPr>
            <w:tcW w:w="0" w:type="auto"/>
            <w:tcBorders>
              <w:left w:val="single" w:sz="4" w:space="0" w:color="auto"/>
              <w:right w:val="single" w:sz="4" w:space="0" w:color="auto"/>
            </w:tcBorders>
            <w:vAlign w:val="bottom"/>
          </w:tcPr>
          <w:p w14:paraId="4E8708F3" w14:textId="35AF8B6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2D6F43F2" w14:textId="1CA17393" w:rsidR="005D6568" w:rsidRPr="00EC1AB0" w:rsidRDefault="005D6568" w:rsidP="00AE1141">
            <w:pPr>
              <w:spacing w:line="360" w:lineRule="auto"/>
              <w:contextualSpacing/>
              <w:jc w:val="center"/>
              <w:rPr>
                <w:rFonts w:ascii="Times New Roman" w:hAnsi="Times New Roman"/>
                <w:lang w:val="en-US"/>
              </w:rPr>
            </w:pPr>
          </w:p>
        </w:tc>
      </w:tr>
      <w:tr w:rsidR="005D6568" w14:paraId="1B0B8607"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715628AA" w14:textId="590B54E5"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Araliaceae</w:t>
            </w:r>
          </w:p>
        </w:tc>
        <w:tc>
          <w:tcPr>
            <w:tcW w:w="2559" w:type="dxa"/>
            <w:vAlign w:val="bottom"/>
          </w:tcPr>
          <w:p w14:paraId="1162EC89" w14:textId="3E4DF54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0C2DA7B3" w14:textId="6203056A"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Hydrocotyle bonariensis</w:t>
            </w:r>
          </w:p>
        </w:tc>
        <w:tc>
          <w:tcPr>
            <w:tcW w:w="0" w:type="auto"/>
          </w:tcPr>
          <w:p w14:paraId="279F228A"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1B18F11B" w14:textId="75F1E59D" w:rsidR="005D6568" w:rsidRPr="00EC1AB0" w:rsidRDefault="005D6568" w:rsidP="008410F5">
            <w:pPr>
              <w:spacing w:line="360" w:lineRule="auto"/>
              <w:contextualSpacing/>
              <w:jc w:val="center"/>
              <w:rPr>
                <w:rFonts w:ascii="Times New Roman" w:hAnsi="Times New Roman"/>
                <w:lang w:val="en-US"/>
              </w:rPr>
            </w:pPr>
            <w:r w:rsidRPr="00EC1AB0">
              <w:rPr>
                <w:rFonts w:ascii="Times New Roman" w:hAnsi="Times New Roman"/>
                <w:color w:val="000000"/>
              </w:rPr>
              <w:t>6.7</w:t>
            </w:r>
            <w:r w:rsidR="008410F5">
              <w:rPr>
                <w:rFonts w:ascii="Times New Roman" w:hAnsi="Times New Roman"/>
                <w:color w:val="000000"/>
              </w:rPr>
              <w:t>7</w:t>
            </w:r>
          </w:p>
        </w:tc>
        <w:tc>
          <w:tcPr>
            <w:tcW w:w="0" w:type="auto"/>
            <w:tcBorders>
              <w:left w:val="single" w:sz="4" w:space="0" w:color="auto"/>
              <w:right w:val="single" w:sz="4" w:space="0" w:color="auto"/>
            </w:tcBorders>
            <w:vAlign w:val="bottom"/>
          </w:tcPr>
          <w:p w14:paraId="26E6482A" w14:textId="49203D63"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0.46</w:t>
            </w:r>
          </w:p>
        </w:tc>
        <w:tc>
          <w:tcPr>
            <w:tcW w:w="0" w:type="auto"/>
            <w:tcBorders>
              <w:left w:val="single" w:sz="4" w:space="0" w:color="auto"/>
            </w:tcBorders>
            <w:vAlign w:val="bottom"/>
          </w:tcPr>
          <w:p w14:paraId="6B6B454D" w14:textId="1A290E5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0.33</w:t>
            </w:r>
          </w:p>
        </w:tc>
      </w:tr>
      <w:tr w:rsidR="005D6568" w14:paraId="7E37842C"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24216FBE" w14:textId="6EA3D5C4"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31C8A484" w14:textId="4B7EA816"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34C4E50D" w14:textId="28F38DF3"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Hypochaeris incana</w:t>
            </w:r>
          </w:p>
        </w:tc>
        <w:tc>
          <w:tcPr>
            <w:tcW w:w="0" w:type="auto"/>
          </w:tcPr>
          <w:p w14:paraId="622BD088"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795C2348" w14:textId="1EFCC55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0.05</w:t>
            </w:r>
          </w:p>
        </w:tc>
        <w:tc>
          <w:tcPr>
            <w:tcW w:w="0" w:type="auto"/>
            <w:tcBorders>
              <w:left w:val="single" w:sz="4" w:space="0" w:color="auto"/>
              <w:right w:val="single" w:sz="4" w:space="0" w:color="auto"/>
            </w:tcBorders>
            <w:vAlign w:val="bottom"/>
          </w:tcPr>
          <w:p w14:paraId="5EC27E5C" w14:textId="4D5EA80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1.00</w:t>
            </w:r>
          </w:p>
        </w:tc>
        <w:tc>
          <w:tcPr>
            <w:tcW w:w="0" w:type="auto"/>
            <w:tcBorders>
              <w:left w:val="single" w:sz="4" w:space="0" w:color="auto"/>
            </w:tcBorders>
            <w:vAlign w:val="bottom"/>
          </w:tcPr>
          <w:p w14:paraId="66767D57" w14:textId="2DD3D2B6"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2.31</w:t>
            </w:r>
          </w:p>
        </w:tc>
      </w:tr>
      <w:tr w:rsidR="005D6568" w14:paraId="78433234"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32D69840" w14:textId="27221344"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Hypoxidaceae</w:t>
            </w:r>
          </w:p>
        </w:tc>
        <w:tc>
          <w:tcPr>
            <w:tcW w:w="2559" w:type="dxa"/>
            <w:vAlign w:val="bottom"/>
          </w:tcPr>
          <w:p w14:paraId="6D9BAA49" w14:textId="7455C951"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483411D4" w14:textId="22995FF9"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Hypoxis leptocarpa</w:t>
            </w:r>
          </w:p>
        </w:tc>
        <w:tc>
          <w:tcPr>
            <w:tcW w:w="0" w:type="auto"/>
          </w:tcPr>
          <w:p w14:paraId="02038003"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07E0A6F6" w14:textId="45EBCC25"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5071E955" w14:textId="158CEA64"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c>
          <w:tcPr>
            <w:tcW w:w="0" w:type="auto"/>
            <w:tcBorders>
              <w:left w:val="single" w:sz="4" w:space="0" w:color="auto"/>
            </w:tcBorders>
            <w:vAlign w:val="bottom"/>
          </w:tcPr>
          <w:p w14:paraId="3D114409" w14:textId="762F0AE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0.07</w:t>
            </w:r>
          </w:p>
        </w:tc>
      </w:tr>
      <w:tr w:rsidR="005D6568" w14:paraId="6299A932"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44E9ECB3" w14:textId="6CDB3222"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Aquafoliaceae</w:t>
            </w:r>
          </w:p>
        </w:tc>
        <w:tc>
          <w:tcPr>
            <w:tcW w:w="2559" w:type="dxa"/>
            <w:vAlign w:val="bottom"/>
          </w:tcPr>
          <w:p w14:paraId="5D2A79F3" w14:textId="522FDA8C"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Shrub/Tree</w:t>
            </w:r>
          </w:p>
        </w:tc>
        <w:tc>
          <w:tcPr>
            <w:tcW w:w="0" w:type="auto"/>
            <w:vAlign w:val="bottom"/>
          </w:tcPr>
          <w:p w14:paraId="6C4AD66A" w14:textId="71038BE0"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Ilex paraguariensis</w:t>
            </w:r>
          </w:p>
        </w:tc>
        <w:tc>
          <w:tcPr>
            <w:tcW w:w="0" w:type="auto"/>
          </w:tcPr>
          <w:p w14:paraId="0B122E45"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419540D6" w14:textId="5B529B06"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0.03</w:t>
            </w:r>
          </w:p>
        </w:tc>
        <w:tc>
          <w:tcPr>
            <w:tcW w:w="0" w:type="auto"/>
            <w:tcBorders>
              <w:left w:val="single" w:sz="4" w:space="0" w:color="auto"/>
              <w:right w:val="single" w:sz="4" w:space="0" w:color="auto"/>
            </w:tcBorders>
            <w:vAlign w:val="bottom"/>
          </w:tcPr>
          <w:p w14:paraId="15E51841" w14:textId="1D62DD7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0.06</w:t>
            </w:r>
          </w:p>
        </w:tc>
        <w:tc>
          <w:tcPr>
            <w:tcW w:w="0" w:type="auto"/>
            <w:tcBorders>
              <w:left w:val="single" w:sz="4" w:space="0" w:color="auto"/>
            </w:tcBorders>
            <w:vAlign w:val="bottom"/>
          </w:tcPr>
          <w:p w14:paraId="10E0262C" w14:textId="05C223F3" w:rsidR="005D6568" w:rsidRPr="00EC1AB0" w:rsidRDefault="005D6568" w:rsidP="00AE1141">
            <w:pPr>
              <w:spacing w:line="360" w:lineRule="auto"/>
              <w:contextualSpacing/>
              <w:jc w:val="center"/>
              <w:rPr>
                <w:rFonts w:ascii="Times New Roman" w:hAnsi="Times New Roman"/>
                <w:lang w:val="en-US"/>
              </w:rPr>
            </w:pPr>
          </w:p>
        </w:tc>
      </w:tr>
      <w:tr w:rsidR="005D6568" w14:paraId="1AF3C30D"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3BFCC925" w14:textId="35470D03"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Isoetaceae</w:t>
            </w:r>
          </w:p>
        </w:tc>
        <w:tc>
          <w:tcPr>
            <w:tcW w:w="2559" w:type="dxa"/>
            <w:vAlign w:val="bottom"/>
          </w:tcPr>
          <w:p w14:paraId="6BBD6316" w14:textId="7F36DE22"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Graminoid</w:t>
            </w:r>
          </w:p>
        </w:tc>
        <w:tc>
          <w:tcPr>
            <w:tcW w:w="0" w:type="auto"/>
            <w:vAlign w:val="bottom"/>
          </w:tcPr>
          <w:p w14:paraId="2BBEFCCC" w14:textId="301A07F6"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Isoetes engelmannii</w:t>
            </w:r>
          </w:p>
        </w:tc>
        <w:tc>
          <w:tcPr>
            <w:tcW w:w="0" w:type="auto"/>
          </w:tcPr>
          <w:p w14:paraId="4DF8FD81"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5B8F2A3E" w14:textId="5385C59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0.03</w:t>
            </w:r>
          </w:p>
        </w:tc>
        <w:tc>
          <w:tcPr>
            <w:tcW w:w="0" w:type="auto"/>
            <w:tcBorders>
              <w:left w:val="single" w:sz="4" w:space="0" w:color="auto"/>
              <w:right w:val="single" w:sz="4" w:space="0" w:color="auto"/>
            </w:tcBorders>
            <w:vAlign w:val="bottom"/>
          </w:tcPr>
          <w:p w14:paraId="1E54720E" w14:textId="49F956E9"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0.02</w:t>
            </w:r>
          </w:p>
        </w:tc>
        <w:tc>
          <w:tcPr>
            <w:tcW w:w="0" w:type="auto"/>
            <w:tcBorders>
              <w:left w:val="single" w:sz="4" w:space="0" w:color="auto"/>
            </w:tcBorders>
            <w:vAlign w:val="bottom"/>
          </w:tcPr>
          <w:p w14:paraId="28A83B49" w14:textId="3F682132"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0.05</w:t>
            </w:r>
          </w:p>
        </w:tc>
      </w:tr>
      <w:tr w:rsidR="005D6568" w14:paraId="1215B21D"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148E8931" w14:textId="652527D4"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Juglandaceae</w:t>
            </w:r>
          </w:p>
        </w:tc>
        <w:tc>
          <w:tcPr>
            <w:tcW w:w="2559" w:type="dxa"/>
            <w:vAlign w:val="bottom"/>
          </w:tcPr>
          <w:p w14:paraId="3B31CA82" w14:textId="25B80557"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Tree</w:t>
            </w:r>
          </w:p>
        </w:tc>
        <w:tc>
          <w:tcPr>
            <w:tcW w:w="0" w:type="auto"/>
            <w:vAlign w:val="bottom"/>
          </w:tcPr>
          <w:p w14:paraId="48A81926" w14:textId="71B03E4F"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Juglans sigillata</w:t>
            </w:r>
          </w:p>
        </w:tc>
        <w:tc>
          <w:tcPr>
            <w:tcW w:w="0" w:type="auto"/>
          </w:tcPr>
          <w:p w14:paraId="09C093E7"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0032AF6D" w14:textId="64220FA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0.15</w:t>
            </w:r>
          </w:p>
        </w:tc>
        <w:tc>
          <w:tcPr>
            <w:tcW w:w="0" w:type="auto"/>
            <w:tcBorders>
              <w:left w:val="single" w:sz="4" w:space="0" w:color="auto"/>
              <w:right w:val="single" w:sz="4" w:space="0" w:color="auto"/>
            </w:tcBorders>
            <w:vAlign w:val="bottom"/>
          </w:tcPr>
          <w:p w14:paraId="3380A60A" w14:textId="6510A983"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696EA560" w14:textId="18CE51DC" w:rsidR="005D6568" w:rsidRPr="00EC1AB0" w:rsidRDefault="005D6568" w:rsidP="00AE1141">
            <w:pPr>
              <w:spacing w:line="360" w:lineRule="auto"/>
              <w:contextualSpacing/>
              <w:jc w:val="center"/>
              <w:rPr>
                <w:rFonts w:ascii="Times New Roman" w:hAnsi="Times New Roman"/>
                <w:lang w:val="en-US"/>
              </w:rPr>
            </w:pPr>
          </w:p>
        </w:tc>
      </w:tr>
      <w:tr w:rsidR="005D6568" w14:paraId="7AC38F08"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655EAE4B" w14:textId="0E293891"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Juncaceae</w:t>
            </w:r>
          </w:p>
        </w:tc>
        <w:tc>
          <w:tcPr>
            <w:tcW w:w="2559" w:type="dxa"/>
            <w:vAlign w:val="bottom"/>
          </w:tcPr>
          <w:p w14:paraId="7C515014" w14:textId="79DE0AB6"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Rushes</w:t>
            </w:r>
          </w:p>
        </w:tc>
        <w:tc>
          <w:tcPr>
            <w:tcW w:w="0" w:type="auto"/>
            <w:vAlign w:val="bottom"/>
          </w:tcPr>
          <w:p w14:paraId="7DE397E5" w14:textId="115343A7"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 xml:space="preserve">Juncus </w:t>
            </w:r>
            <w:r w:rsidRPr="00EC1AB0">
              <w:rPr>
                <w:rFonts w:ascii="Times New Roman" w:hAnsi="Times New Roman"/>
                <w:color w:val="000000"/>
              </w:rPr>
              <w:t>sp.</w:t>
            </w:r>
          </w:p>
        </w:tc>
        <w:tc>
          <w:tcPr>
            <w:tcW w:w="0" w:type="auto"/>
          </w:tcPr>
          <w:p w14:paraId="05D2CC6C"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567A117D" w14:textId="3BF6CAE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23FDDCED" w14:textId="07BA99FB"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1.91</w:t>
            </w:r>
          </w:p>
        </w:tc>
        <w:tc>
          <w:tcPr>
            <w:tcW w:w="0" w:type="auto"/>
            <w:tcBorders>
              <w:left w:val="single" w:sz="4" w:space="0" w:color="auto"/>
            </w:tcBorders>
            <w:vAlign w:val="bottom"/>
          </w:tcPr>
          <w:p w14:paraId="5D1134E1" w14:textId="7DC8A83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2.14</w:t>
            </w:r>
          </w:p>
        </w:tc>
      </w:tr>
      <w:tr w:rsidR="005D6568" w14:paraId="55C7CA79"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3B532450" w14:textId="6B40EDF0"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Poaceae</w:t>
            </w:r>
          </w:p>
        </w:tc>
        <w:tc>
          <w:tcPr>
            <w:tcW w:w="2559" w:type="dxa"/>
            <w:vAlign w:val="bottom"/>
          </w:tcPr>
          <w:p w14:paraId="7FA4D505" w14:textId="04EAAE25"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Grass</w:t>
            </w:r>
          </w:p>
        </w:tc>
        <w:tc>
          <w:tcPr>
            <w:tcW w:w="0" w:type="auto"/>
            <w:vAlign w:val="bottom"/>
          </w:tcPr>
          <w:p w14:paraId="099E6382" w14:textId="42572753"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Koeleria capensis</w:t>
            </w:r>
          </w:p>
        </w:tc>
        <w:tc>
          <w:tcPr>
            <w:tcW w:w="0" w:type="auto"/>
          </w:tcPr>
          <w:p w14:paraId="27EE1FA8"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718D175A" w14:textId="02F9102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0.19</w:t>
            </w:r>
          </w:p>
        </w:tc>
        <w:tc>
          <w:tcPr>
            <w:tcW w:w="0" w:type="auto"/>
            <w:tcBorders>
              <w:left w:val="single" w:sz="4" w:space="0" w:color="auto"/>
              <w:right w:val="single" w:sz="4" w:space="0" w:color="auto"/>
            </w:tcBorders>
            <w:vAlign w:val="bottom"/>
          </w:tcPr>
          <w:p w14:paraId="4CC5BF52" w14:textId="6DD02C91"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1.46</w:t>
            </w:r>
          </w:p>
        </w:tc>
        <w:tc>
          <w:tcPr>
            <w:tcW w:w="0" w:type="auto"/>
            <w:tcBorders>
              <w:left w:val="single" w:sz="4" w:space="0" w:color="auto"/>
            </w:tcBorders>
            <w:vAlign w:val="bottom"/>
          </w:tcPr>
          <w:p w14:paraId="59498EB8" w14:textId="0737C62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0.52</w:t>
            </w:r>
          </w:p>
        </w:tc>
      </w:tr>
      <w:tr w:rsidR="005D6568" w14:paraId="256EACCA"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6CAF7AB7" w14:textId="33D11422"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lastRenderedPageBreak/>
              <w:t>Cyperaceae</w:t>
            </w:r>
          </w:p>
        </w:tc>
        <w:tc>
          <w:tcPr>
            <w:tcW w:w="2559" w:type="dxa"/>
            <w:vAlign w:val="bottom"/>
          </w:tcPr>
          <w:p w14:paraId="2303BADD" w14:textId="169D8E78"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Sedges</w:t>
            </w:r>
          </w:p>
        </w:tc>
        <w:tc>
          <w:tcPr>
            <w:tcW w:w="0" w:type="auto"/>
            <w:vAlign w:val="bottom"/>
          </w:tcPr>
          <w:p w14:paraId="1894BFBE" w14:textId="248C63D6"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Kyllinga brevifolia</w:t>
            </w:r>
          </w:p>
        </w:tc>
        <w:tc>
          <w:tcPr>
            <w:tcW w:w="0" w:type="auto"/>
          </w:tcPr>
          <w:p w14:paraId="647F7B67"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612477D7" w14:textId="7541484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4F165EDA" w14:textId="597F3CB1"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0.18</w:t>
            </w:r>
          </w:p>
        </w:tc>
        <w:tc>
          <w:tcPr>
            <w:tcW w:w="0" w:type="auto"/>
            <w:tcBorders>
              <w:left w:val="single" w:sz="4" w:space="0" w:color="auto"/>
            </w:tcBorders>
            <w:vAlign w:val="bottom"/>
          </w:tcPr>
          <w:p w14:paraId="2841B2AE" w14:textId="5DB472A3"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0.07</w:t>
            </w:r>
          </w:p>
        </w:tc>
      </w:tr>
      <w:tr w:rsidR="005D6568" w14:paraId="398768B8"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21E78F89" w14:textId="11DC22B1"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Cyperaceae</w:t>
            </w:r>
          </w:p>
        </w:tc>
        <w:tc>
          <w:tcPr>
            <w:tcW w:w="2559" w:type="dxa"/>
            <w:vAlign w:val="bottom"/>
          </w:tcPr>
          <w:p w14:paraId="4B7A3F8E" w14:textId="09B3A9F7"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Sedges</w:t>
            </w:r>
          </w:p>
        </w:tc>
        <w:tc>
          <w:tcPr>
            <w:tcW w:w="0" w:type="auto"/>
            <w:vAlign w:val="bottom"/>
          </w:tcPr>
          <w:p w14:paraId="37133486" w14:textId="38DEC390"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Kyllinga polyphylla</w:t>
            </w:r>
          </w:p>
        </w:tc>
        <w:tc>
          <w:tcPr>
            <w:tcW w:w="0" w:type="auto"/>
          </w:tcPr>
          <w:p w14:paraId="72254D21"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2BE4FAB0" w14:textId="09ADF88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0A71EC16" w14:textId="4D589EA2"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0.24</w:t>
            </w:r>
          </w:p>
        </w:tc>
        <w:tc>
          <w:tcPr>
            <w:tcW w:w="0" w:type="auto"/>
            <w:tcBorders>
              <w:left w:val="single" w:sz="4" w:space="0" w:color="auto"/>
            </w:tcBorders>
            <w:vAlign w:val="bottom"/>
          </w:tcPr>
          <w:p w14:paraId="4F7AB9AB" w14:textId="59E42449"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0.07</w:t>
            </w:r>
          </w:p>
        </w:tc>
      </w:tr>
      <w:tr w:rsidR="005D6568" w14:paraId="5FE7F2DC"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1AC92015" w14:textId="33E809EE"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30E072D0" w14:textId="3414E698"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0E2E4929" w14:textId="55013557"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 xml:space="preserve">Lactuca </w:t>
            </w:r>
            <w:r w:rsidRPr="00EC1AB0">
              <w:rPr>
                <w:rFonts w:ascii="Times New Roman" w:hAnsi="Times New Roman"/>
                <w:color w:val="000000"/>
              </w:rPr>
              <w:t>sp.</w:t>
            </w:r>
          </w:p>
        </w:tc>
        <w:tc>
          <w:tcPr>
            <w:tcW w:w="0" w:type="auto"/>
          </w:tcPr>
          <w:p w14:paraId="341DE5C7"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2DA15D58" w14:textId="1C0CDA42"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c>
          <w:tcPr>
            <w:tcW w:w="0" w:type="auto"/>
            <w:tcBorders>
              <w:left w:val="single" w:sz="4" w:space="0" w:color="auto"/>
              <w:right w:val="single" w:sz="4" w:space="0" w:color="auto"/>
            </w:tcBorders>
            <w:vAlign w:val="bottom"/>
          </w:tcPr>
          <w:p w14:paraId="2286D342" w14:textId="01E0857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29636019" w14:textId="2050E075" w:rsidR="005D6568" w:rsidRPr="00EC1AB0" w:rsidRDefault="005D6568" w:rsidP="00AE1141">
            <w:pPr>
              <w:spacing w:line="360" w:lineRule="auto"/>
              <w:contextualSpacing/>
              <w:jc w:val="center"/>
              <w:rPr>
                <w:rFonts w:ascii="Times New Roman" w:hAnsi="Times New Roman"/>
                <w:lang w:val="en-US"/>
              </w:rPr>
            </w:pPr>
          </w:p>
        </w:tc>
      </w:tr>
      <w:tr w:rsidR="005D6568" w14:paraId="6BB3288E"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605CBEE8" w14:textId="76E2181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6114B414" w14:textId="2B14DB88"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018D9F35" w14:textId="2A683621"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Laggera alata</w:t>
            </w:r>
          </w:p>
        </w:tc>
        <w:tc>
          <w:tcPr>
            <w:tcW w:w="0" w:type="auto"/>
          </w:tcPr>
          <w:p w14:paraId="2476B7A0"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724D4F62" w14:textId="7A04C7ED"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1AEB66ED" w14:textId="131FDEE8"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0.03</w:t>
            </w:r>
          </w:p>
        </w:tc>
        <w:tc>
          <w:tcPr>
            <w:tcW w:w="0" w:type="auto"/>
            <w:tcBorders>
              <w:left w:val="single" w:sz="4" w:space="0" w:color="auto"/>
            </w:tcBorders>
            <w:vAlign w:val="bottom"/>
          </w:tcPr>
          <w:p w14:paraId="53D8638B" w14:textId="59BFBD79" w:rsidR="005D6568" w:rsidRPr="00EC1AB0" w:rsidRDefault="005D6568" w:rsidP="00AE1141">
            <w:pPr>
              <w:spacing w:line="360" w:lineRule="auto"/>
              <w:contextualSpacing/>
              <w:jc w:val="center"/>
              <w:rPr>
                <w:rFonts w:ascii="Times New Roman" w:hAnsi="Times New Roman"/>
                <w:lang w:val="en-US"/>
              </w:rPr>
            </w:pPr>
          </w:p>
        </w:tc>
      </w:tr>
      <w:tr w:rsidR="005D6568" w14:paraId="7608139D"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5327C094" w14:textId="22ADFF90"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Polypodiaceae</w:t>
            </w:r>
          </w:p>
        </w:tc>
        <w:tc>
          <w:tcPr>
            <w:tcW w:w="2559" w:type="dxa"/>
            <w:vAlign w:val="bottom"/>
          </w:tcPr>
          <w:p w14:paraId="3713C44F" w14:textId="7FB52A30"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678FD9E2" w14:textId="7AF15C90"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Lepisorus oligolepidus</w:t>
            </w:r>
          </w:p>
        </w:tc>
        <w:tc>
          <w:tcPr>
            <w:tcW w:w="0" w:type="auto"/>
          </w:tcPr>
          <w:p w14:paraId="3AB453C1"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0C5EDCAD" w14:textId="796F3795"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2E448163" w14:textId="33BB502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0.04</w:t>
            </w:r>
          </w:p>
        </w:tc>
        <w:tc>
          <w:tcPr>
            <w:tcW w:w="0" w:type="auto"/>
            <w:tcBorders>
              <w:left w:val="single" w:sz="4" w:space="0" w:color="auto"/>
            </w:tcBorders>
            <w:vAlign w:val="bottom"/>
          </w:tcPr>
          <w:p w14:paraId="152470B5" w14:textId="17A63914"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r>
      <w:tr w:rsidR="005D6568" w14:paraId="7B5921E3"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2EE56F96" w14:textId="02618702"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Poaceae</w:t>
            </w:r>
          </w:p>
        </w:tc>
        <w:tc>
          <w:tcPr>
            <w:tcW w:w="2559" w:type="dxa"/>
            <w:vAlign w:val="bottom"/>
          </w:tcPr>
          <w:p w14:paraId="32F6A995" w14:textId="18FFB47F"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Grass</w:t>
            </w:r>
          </w:p>
        </w:tc>
        <w:tc>
          <w:tcPr>
            <w:tcW w:w="0" w:type="auto"/>
            <w:vAlign w:val="bottom"/>
          </w:tcPr>
          <w:p w14:paraId="581031F0" w14:textId="1878F295"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Leersia hexandra</w:t>
            </w:r>
          </w:p>
        </w:tc>
        <w:tc>
          <w:tcPr>
            <w:tcW w:w="0" w:type="auto"/>
          </w:tcPr>
          <w:p w14:paraId="4FA3BEE7"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BD475AC" w14:textId="32FDDA12"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60B31855" w14:textId="240B2BB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0.32</w:t>
            </w:r>
          </w:p>
        </w:tc>
        <w:tc>
          <w:tcPr>
            <w:tcW w:w="0" w:type="auto"/>
            <w:tcBorders>
              <w:left w:val="single" w:sz="4" w:space="0" w:color="auto"/>
            </w:tcBorders>
            <w:vAlign w:val="bottom"/>
          </w:tcPr>
          <w:p w14:paraId="51B94E58" w14:textId="153CB18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0.08</w:t>
            </w:r>
          </w:p>
        </w:tc>
      </w:tr>
      <w:tr w:rsidR="005D6568" w14:paraId="03A0B2F2"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2575F42F" w14:textId="776FE004"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Apiaceae</w:t>
            </w:r>
          </w:p>
        </w:tc>
        <w:tc>
          <w:tcPr>
            <w:tcW w:w="2559" w:type="dxa"/>
            <w:vAlign w:val="bottom"/>
          </w:tcPr>
          <w:p w14:paraId="39256626" w14:textId="643D2BD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670E9209" w14:textId="72FEF1C0"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 xml:space="preserve">Lilaeopsis </w:t>
            </w:r>
            <w:r w:rsidRPr="00EC1AB0">
              <w:rPr>
                <w:rFonts w:ascii="Times New Roman" w:hAnsi="Times New Roman"/>
                <w:color w:val="000000"/>
              </w:rPr>
              <w:t>sp.</w:t>
            </w:r>
          </w:p>
        </w:tc>
        <w:tc>
          <w:tcPr>
            <w:tcW w:w="0" w:type="auto"/>
          </w:tcPr>
          <w:p w14:paraId="343E8945"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6ACC86AF" w14:textId="6D494603" w:rsidR="005D6568" w:rsidRPr="00EC1AB0" w:rsidRDefault="005D6568" w:rsidP="008410F5">
            <w:pPr>
              <w:spacing w:line="360" w:lineRule="auto"/>
              <w:contextualSpacing/>
              <w:jc w:val="center"/>
              <w:rPr>
                <w:rFonts w:ascii="Times New Roman" w:hAnsi="Times New Roman"/>
                <w:lang w:val="en-US"/>
              </w:rPr>
            </w:pPr>
            <w:r w:rsidRPr="00EC1AB0">
              <w:rPr>
                <w:rFonts w:ascii="Times New Roman" w:hAnsi="Times New Roman"/>
                <w:color w:val="000000"/>
              </w:rPr>
              <w:t>0.8</w:t>
            </w:r>
            <w:r w:rsidR="008410F5">
              <w:rPr>
                <w:rFonts w:ascii="Times New Roman" w:hAnsi="Times New Roman"/>
                <w:color w:val="000000"/>
              </w:rPr>
              <w:t>4</w:t>
            </w:r>
          </w:p>
        </w:tc>
        <w:tc>
          <w:tcPr>
            <w:tcW w:w="0" w:type="auto"/>
            <w:tcBorders>
              <w:left w:val="single" w:sz="4" w:space="0" w:color="auto"/>
              <w:right w:val="single" w:sz="4" w:space="0" w:color="auto"/>
            </w:tcBorders>
            <w:vAlign w:val="bottom"/>
          </w:tcPr>
          <w:p w14:paraId="4357E155" w14:textId="2368F6C3"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0.26</w:t>
            </w:r>
          </w:p>
        </w:tc>
        <w:tc>
          <w:tcPr>
            <w:tcW w:w="0" w:type="auto"/>
            <w:tcBorders>
              <w:left w:val="single" w:sz="4" w:space="0" w:color="auto"/>
            </w:tcBorders>
            <w:vAlign w:val="bottom"/>
          </w:tcPr>
          <w:p w14:paraId="1D6C5A2A" w14:textId="14E7B8CD"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0.05</w:t>
            </w:r>
          </w:p>
        </w:tc>
      </w:tr>
      <w:tr w:rsidR="005D6568" w14:paraId="44772668"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46FD8FA2" w14:textId="7154472D"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Campanulaceae</w:t>
            </w:r>
          </w:p>
        </w:tc>
        <w:tc>
          <w:tcPr>
            <w:tcW w:w="2559" w:type="dxa"/>
            <w:vAlign w:val="bottom"/>
          </w:tcPr>
          <w:p w14:paraId="087C09A7" w14:textId="353F6CB1"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26CC66CC" w14:textId="398D58B9"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Lobelia hederacea</w:t>
            </w:r>
          </w:p>
        </w:tc>
        <w:tc>
          <w:tcPr>
            <w:tcW w:w="0" w:type="auto"/>
          </w:tcPr>
          <w:p w14:paraId="49A1A679"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198B104E" w14:textId="0FB2E707" w:rsidR="005D6568" w:rsidRPr="00EC1AB0" w:rsidRDefault="005D6568" w:rsidP="008410F5">
            <w:pPr>
              <w:spacing w:line="360" w:lineRule="auto"/>
              <w:contextualSpacing/>
              <w:jc w:val="center"/>
              <w:rPr>
                <w:rFonts w:ascii="Times New Roman" w:hAnsi="Times New Roman"/>
                <w:lang w:val="en-US"/>
              </w:rPr>
            </w:pPr>
            <w:r w:rsidRPr="00EC1AB0">
              <w:rPr>
                <w:rFonts w:ascii="Times New Roman" w:hAnsi="Times New Roman"/>
                <w:color w:val="000000"/>
              </w:rPr>
              <w:t>2.</w:t>
            </w:r>
            <w:r w:rsidR="008410F5">
              <w:rPr>
                <w:rFonts w:ascii="Times New Roman" w:hAnsi="Times New Roman"/>
                <w:color w:val="000000"/>
              </w:rPr>
              <w:t>70</w:t>
            </w:r>
          </w:p>
        </w:tc>
        <w:tc>
          <w:tcPr>
            <w:tcW w:w="0" w:type="auto"/>
            <w:tcBorders>
              <w:left w:val="single" w:sz="4" w:space="0" w:color="auto"/>
              <w:right w:val="single" w:sz="4" w:space="0" w:color="auto"/>
            </w:tcBorders>
            <w:vAlign w:val="bottom"/>
          </w:tcPr>
          <w:p w14:paraId="06FD4280" w14:textId="07BBF318"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1.07</w:t>
            </w:r>
          </w:p>
        </w:tc>
        <w:tc>
          <w:tcPr>
            <w:tcW w:w="0" w:type="auto"/>
            <w:tcBorders>
              <w:left w:val="single" w:sz="4" w:space="0" w:color="auto"/>
            </w:tcBorders>
            <w:vAlign w:val="bottom"/>
          </w:tcPr>
          <w:p w14:paraId="3CECEAE3" w14:textId="349FE4E9"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0.55</w:t>
            </w:r>
          </w:p>
        </w:tc>
      </w:tr>
      <w:tr w:rsidR="005D6568" w14:paraId="097C205B"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2A092FD6" w14:textId="07F9C75C"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Poaceae</w:t>
            </w:r>
          </w:p>
        </w:tc>
        <w:tc>
          <w:tcPr>
            <w:tcW w:w="2559" w:type="dxa"/>
            <w:vAlign w:val="bottom"/>
          </w:tcPr>
          <w:p w14:paraId="3D7CE63B" w14:textId="043F38BD"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Grass</w:t>
            </w:r>
          </w:p>
        </w:tc>
        <w:tc>
          <w:tcPr>
            <w:tcW w:w="0" w:type="auto"/>
            <w:vAlign w:val="bottom"/>
          </w:tcPr>
          <w:p w14:paraId="63023831" w14:textId="7E91825A"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Lolium multiflorum</w:t>
            </w:r>
          </w:p>
        </w:tc>
        <w:tc>
          <w:tcPr>
            <w:tcW w:w="0" w:type="auto"/>
          </w:tcPr>
          <w:p w14:paraId="0F75B0CD"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7B9935D4" w14:textId="597C4526"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3FB30266" w14:textId="7B49AD7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516FCA9C" w14:textId="09F9EF89"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r>
      <w:tr w:rsidR="005D6568" w14:paraId="5CA0FBBB"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79F20298" w14:textId="089D18F1"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Poaceae</w:t>
            </w:r>
          </w:p>
        </w:tc>
        <w:tc>
          <w:tcPr>
            <w:tcW w:w="2559" w:type="dxa"/>
            <w:vAlign w:val="bottom"/>
          </w:tcPr>
          <w:p w14:paraId="545A829E" w14:textId="5B4825D5"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Grass</w:t>
            </w:r>
          </w:p>
        </w:tc>
        <w:tc>
          <w:tcPr>
            <w:tcW w:w="0" w:type="auto"/>
            <w:vAlign w:val="bottom"/>
          </w:tcPr>
          <w:p w14:paraId="18DCE9FE" w14:textId="2F42AC09"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Lolium perenne</w:t>
            </w:r>
          </w:p>
        </w:tc>
        <w:tc>
          <w:tcPr>
            <w:tcW w:w="0" w:type="auto"/>
          </w:tcPr>
          <w:p w14:paraId="45EAA003"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2F51DBEA" w14:textId="310C74D3"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0.05</w:t>
            </w:r>
          </w:p>
        </w:tc>
        <w:tc>
          <w:tcPr>
            <w:tcW w:w="0" w:type="auto"/>
            <w:tcBorders>
              <w:left w:val="single" w:sz="4" w:space="0" w:color="auto"/>
              <w:right w:val="single" w:sz="4" w:space="0" w:color="auto"/>
            </w:tcBorders>
            <w:vAlign w:val="bottom"/>
          </w:tcPr>
          <w:p w14:paraId="726E64CA" w14:textId="4C47583E"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0.17</w:t>
            </w:r>
          </w:p>
        </w:tc>
        <w:tc>
          <w:tcPr>
            <w:tcW w:w="0" w:type="auto"/>
            <w:tcBorders>
              <w:left w:val="single" w:sz="4" w:space="0" w:color="auto"/>
            </w:tcBorders>
            <w:vAlign w:val="bottom"/>
          </w:tcPr>
          <w:p w14:paraId="101D8FD9" w14:textId="10555BA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0.44</w:t>
            </w:r>
          </w:p>
        </w:tc>
      </w:tr>
      <w:tr w:rsidR="005D6568" w14:paraId="32747310"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26E61B10" w14:textId="62B9EDE0"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Onagraceae</w:t>
            </w:r>
          </w:p>
        </w:tc>
        <w:tc>
          <w:tcPr>
            <w:tcW w:w="2559" w:type="dxa"/>
            <w:vAlign w:val="bottom"/>
          </w:tcPr>
          <w:p w14:paraId="64A8FE64" w14:textId="2AEB843D"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7E76AC35" w14:textId="2BCE9A21"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Ludwigia adscendens</w:t>
            </w:r>
          </w:p>
        </w:tc>
        <w:tc>
          <w:tcPr>
            <w:tcW w:w="0" w:type="auto"/>
          </w:tcPr>
          <w:p w14:paraId="6781E2AA"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42342A67" w14:textId="5509795E"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664B96B8" w14:textId="73D30972"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0.05</w:t>
            </w:r>
          </w:p>
        </w:tc>
        <w:tc>
          <w:tcPr>
            <w:tcW w:w="0" w:type="auto"/>
            <w:tcBorders>
              <w:left w:val="single" w:sz="4" w:space="0" w:color="auto"/>
            </w:tcBorders>
            <w:vAlign w:val="bottom"/>
          </w:tcPr>
          <w:p w14:paraId="7CE200DC" w14:textId="621735F6"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r>
      <w:tr w:rsidR="005D6568" w14:paraId="67CE9AB1"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386F04C7" w14:textId="3062CE4C"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Onagraceae</w:t>
            </w:r>
          </w:p>
        </w:tc>
        <w:tc>
          <w:tcPr>
            <w:tcW w:w="2559" w:type="dxa"/>
            <w:vAlign w:val="bottom"/>
          </w:tcPr>
          <w:p w14:paraId="16172993" w14:textId="4470436E"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46841776" w14:textId="2FFBBB0E"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Ludwigia grandiflora</w:t>
            </w:r>
          </w:p>
        </w:tc>
        <w:tc>
          <w:tcPr>
            <w:tcW w:w="0" w:type="auto"/>
          </w:tcPr>
          <w:p w14:paraId="701C4DE8"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11A2B9BB" w14:textId="3B7D45C1" w:rsidR="005D6568" w:rsidRPr="00EC1AB0" w:rsidRDefault="005D6568" w:rsidP="008410F5">
            <w:pPr>
              <w:spacing w:line="360" w:lineRule="auto"/>
              <w:contextualSpacing/>
              <w:jc w:val="center"/>
              <w:rPr>
                <w:rFonts w:ascii="Times New Roman" w:hAnsi="Times New Roman"/>
                <w:lang w:val="en-US"/>
              </w:rPr>
            </w:pPr>
            <w:r w:rsidRPr="00EC1AB0">
              <w:rPr>
                <w:rFonts w:ascii="Times New Roman" w:hAnsi="Times New Roman"/>
                <w:color w:val="000000"/>
              </w:rPr>
              <w:t>11.</w:t>
            </w:r>
            <w:r w:rsidR="008410F5">
              <w:rPr>
                <w:rFonts w:ascii="Times New Roman" w:hAnsi="Times New Roman"/>
                <w:color w:val="000000"/>
              </w:rPr>
              <w:t>38</w:t>
            </w:r>
          </w:p>
        </w:tc>
        <w:tc>
          <w:tcPr>
            <w:tcW w:w="0" w:type="auto"/>
            <w:tcBorders>
              <w:left w:val="single" w:sz="4" w:space="0" w:color="auto"/>
              <w:right w:val="single" w:sz="4" w:space="0" w:color="auto"/>
            </w:tcBorders>
            <w:vAlign w:val="bottom"/>
          </w:tcPr>
          <w:p w14:paraId="2ABBFFCB" w14:textId="5F9027B3"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10.53</w:t>
            </w:r>
          </w:p>
        </w:tc>
        <w:tc>
          <w:tcPr>
            <w:tcW w:w="0" w:type="auto"/>
            <w:tcBorders>
              <w:left w:val="single" w:sz="4" w:space="0" w:color="auto"/>
            </w:tcBorders>
            <w:vAlign w:val="bottom"/>
          </w:tcPr>
          <w:p w14:paraId="0950E5D1" w14:textId="13762394"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38.59</w:t>
            </w:r>
          </w:p>
        </w:tc>
      </w:tr>
      <w:tr w:rsidR="005D6568" w14:paraId="78281710"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7C115F06" w14:textId="2DBAF36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Poaceae</w:t>
            </w:r>
          </w:p>
        </w:tc>
        <w:tc>
          <w:tcPr>
            <w:tcW w:w="2559" w:type="dxa"/>
            <w:vAlign w:val="bottom"/>
          </w:tcPr>
          <w:p w14:paraId="41776A82" w14:textId="6C8B296F"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Grass</w:t>
            </w:r>
          </w:p>
        </w:tc>
        <w:tc>
          <w:tcPr>
            <w:tcW w:w="0" w:type="auto"/>
            <w:vAlign w:val="bottom"/>
          </w:tcPr>
          <w:p w14:paraId="0A8D7801" w14:textId="6743E478"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Luziola peruviana</w:t>
            </w:r>
          </w:p>
        </w:tc>
        <w:tc>
          <w:tcPr>
            <w:tcW w:w="0" w:type="auto"/>
          </w:tcPr>
          <w:p w14:paraId="6D2DB7A0"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1D3DC47C" w14:textId="2AD0A5DF" w:rsidR="005D6568" w:rsidRPr="00EC1AB0" w:rsidRDefault="005D6568" w:rsidP="008410F5">
            <w:pPr>
              <w:spacing w:line="360" w:lineRule="auto"/>
              <w:contextualSpacing/>
              <w:jc w:val="center"/>
              <w:rPr>
                <w:rFonts w:ascii="Times New Roman" w:hAnsi="Times New Roman"/>
                <w:lang w:val="en-US"/>
              </w:rPr>
            </w:pPr>
            <w:r w:rsidRPr="00EC1AB0">
              <w:rPr>
                <w:rFonts w:ascii="Times New Roman" w:hAnsi="Times New Roman"/>
                <w:color w:val="000000"/>
              </w:rPr>
              <w:t>2</w:t>
            </w:r>
            <w:r w:rsidR="008410F5">
              <w:rPr>
                <w:rFonts w:ascii="Times New Roman" w:hAnsi="Times New Roman"/>
                <w:color w:val="000000"/>
              </w:rPr>
              <w:t>5</w:t>
            </w:r>
            <w:r w:rsidRPr="00EC1AB0">
              <w:rPr>
                <w:rFonts w:ascii="Times New Roman" w:hAnsi="Times New Roman"/>
                <w:color w:val="000000"/>
              </w:rPr>
              <w:t>.</w:t>
            </w:r>
            <w:r w:rsidR="008410F5">
              <w:rPr>
                <w:rFonts w:ascii="Times New Roman" w:hAnsi="Times New Roman"/>
                <w:color w:val="000000"/>
              </w:rPr>
              <w:t>18</w:t>
            </w:r>
          </w:p>
        </w:tc>
        <w:tc>
          <w:tcPr>
            <w:tcW w:w="0" w:type="auto"/>
            <w:tcBorders>
              <w:left w:val="single" w:sz="4" w:space="0" w:color="auto"/>
              <w:right w:val="single" w:sz="4" w:space="0" w:color="auto"/>
            </w:tcBorders>
            <w:vAlign w:val="bottom"/>
          </w:tcPr>
          <w:p w14:paraId="65A798EB" w14:textId="6E9FB434"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5.62</w:t>
            </w:r>
          </w:p>
        </w:tc>
        <w:tc>
          <w:tcPr>
            <w:tcW w:w="0" w:type="auto"/>
            <w:tcBorders>
              <w:left w:val="single" w:sz="4" w:space="0" w:color="auto"/>
            </w:tcBorders>
            <w:vAlign w:val="bottom"/>
          </w:tcPr>
          <w:p w14:paraId="69A26156" w14:textId="40D1936B"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0.82</w:t>
            </w:r>
          </w:p>
        </w:tc>
      </w:tr>
      <w:tr w:rsidR="005D6568" w14:paraId="5CE9DAF0"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3509BAF2" w14:textId="735FF677"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Fabaceae</w:t>
            </w:r>
          </w:p>
        </w:tc>
        <w:tc>
          <w:tcPr>
            <w:tcW w:w="2559" w:type="dxa"/>
            <w:vAlign w:val="bottom"/>
          </w:tcPr>
          <w:p w14:paraId="5155B2C0" w14:textId="638850B1"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Legume</w:t>
            </w:r>
          </w:p>
        </w:tc>
        <w:tc>
          <w:tcPr>
            <w:tcW w:w="0" w:type="auto"/>
            <w:vAlign w:val="bottom"/>
          </w:tcPr>
          <w:p w14:paraId="1BB5DFE4" w14:textId="32A0CE60"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Medicago ruthenica</w:t>
            </w:r>
          </w:p>
        </w:tc>
        <w:tc>
          <w:tcPr>
            <w:tcW w:w="0" w:type="auto"/>
          </w:tcPr>
          <w:p w14:paraId="725CBA9C"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5FB74B9C" w14:textId="0DEA58C8"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0.10</w:t>
            </w:r>
          </w:p>
        </w:tc>
        <w:tc>
          <w:tcPr>
            <w:tcW w:w="0" w:type="auto"/>
            <w:tcBorders>
              <w:left w:val="single" w:sz="4" w:space="0" w:color="auto"/>
              <w:right w:val="single" w:sz="4" w:space="0" w:color="auto"/>
            </w:tcBorders>
            <w:vAlign w:val="bottom"/>
          </w:tcPr>
          <w:p w14:paraId="15DC940A" w14:textId="13EF212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0.47</w:t>
            </w:r>
          </w:p>
        </w:tc>
        <w:tc>
          <w:tcPr>
            <w:tcW w:w="0" w:type="auto"/>
            <w:tcBorders>
              <w:left w:val="single" w:sz="4" w:space="0" w:color="auto"/>
            </w:tcBorders>
            <w:vAlign w:val="bottom"/>
          </w:tcPr>
          <w:p w14:paraId="4A27FA7B" w14:textId="0B3F8608"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0.14</w:t>
            </w:r>
          </w:p>
        </w:tc>
      </w:tr>
      <w:tr w:rsidR="005D6568" w14:paraId="14A75F41"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1281086D" w14:textId="014F81CD"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Cucurbitaceae</w:t>
            </w:r>
          </w:p>
        </w:tc>
        <w:tc>
          <w:tcPr>
            <w:tcW w:w="2559" w:type="dxa"/>
            <w:vAlign w:val="bottom"/>
          </w:tcPr>
          <w:p w14:paraId="7B2CEBE6" w14:textId="4C37E9E9"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585FC08F" w14:textId="5E19F93D"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Melothria pendula</w:t>
            </w:r>
          </w:p>
        </w:tc>
        <w:tc>
          <w:tcPr>
            <w:tcW w:w="0" w:type="auto"/>
          </w:tcPr>
          <w:p w14:paraId="5FA09CEB"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0562E080" w14:textId="6A6FD739"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3D4B5169" w14:textId="12D8B8D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0.28</w:t>
            </w:r>
          </w:p>
        </w:tc>
        <w:tc>
          <w:tcPr>
            <w:tcW w:w="0" w:type="auto"/>
            <w:tcBorders>
              <w:left w:val="single" w:sz="4" w:space="0" w:color="auto"/>
            </w:tcBorders>
            <w:vAlign w:val="bottom"/>
          </w:tcPr>
          <w:p w14:paraId="0D7F0ADB" w14:textId="1F059788" w:rsidR="005D6568" w:rsidRPr="00EC1AB0" w:rsidRDefault="005D6568" w:rsidP="00AE1141">
            <w:pPr>
              <w:spacing w:line="360" w:lineRule="auto"/>
              <w:contextualSpacing/>
              <w:jc w:val="center"/>
              <w:rPr>
                <w:rFonts w:ascii="Times New Roman" w:hAnsi="Times New Roman"/>
                <w:lang w:val="en-US"/>
              </w:rPr>
            </w:pPr>
          </w:p>
        </w:tc>
      </w:tr>
      <w:tr w:rsidR="005D6568" w14:paraId="612F97D8"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73FE0FCF" w14:textId="631B141D"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74B1782D" w14:textId="08B04965"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62AECFB0" w14:textId="257B7420"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Mikania glomerata</w:t>
            </w:r>
          </w:p>
        </w:tc>
        <w:tc>
          <w:tcPr>
            <w:tcW w:w="0" w:type="auto"/>
          </w:tcPr>
          <w:p w14:paraId="2A4932F0"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575C397A" w14:textId="2FB0BCD6"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0815E327" w14:textId="6697339E"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0.09</w:t>
            </w:r>
          </w:p>
        </w:tc>
        <w:tc>
          <w:tcPr>
            <w:tcW w:w="0" w:type="auto"/>
            <w:tcBorders>
              <w:left w:val="single" w:sz="4" w:space="0" w:color="auto"/>
            </w:tcBorders>
            <w:vAlign w:val="bottom"/>
          </w:tcPr>
          <w:p w14:paraId="4AB7FCE0" w14:textId="3492FFD8" w:rsidR="005D6568" w:rsidRPr="00EC1AB0" w:rsidRDefault="005D6568" w:rsidP="00AE1141">
            <w:pPr>
              <w:spacing w:line="360" w:lineRule="auto"/>
              <w:contextualSpacing/>
              <w:jc w:val="center"/>
              <w:rPr>
                <w:rFonts w:ascii="Times New Roman" w:hAnsi="Times New Roman"/>
                <w:lang w:val="en-US"/>
              </w:rPr>
            </w:pPr>
          </w:p>
        </w:tc>
      </w:tr>
      <w:tr w:rsidR="005D6568" w14:paraId="0585C561"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79E11135" w14:textId="3BE92337"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4A5E12FE" w14:textId="6C0F75B9"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4A2CAF57" w14:textId="0C22B6BC"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Mikania laevigata</w:t>
            </w:r>
          </w:p>
        </w:tc>
        <w:tc>
          <w:tcPr>
            <w:tcW w:w="0" w:type="auto"/>
          </w:tcPr>
          <w:p w14:paraId="43778CA4"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160B741E" w14:textId="5533E8D1"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50724E35" w14:textId="1E3606A9"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0.52</w:t>
            </w:r>
          </w:p>
        </w:tc>
        <w:tc>
          <w:tcPr>
            <w:tcW w:w="0" w:type="auto"/>
            <w:tcBorders>
              <w:left w:val="single" w:sz="4" w:space="0" w:color="auto"/>
            </w:tcBorders>
            <w:vAlign w:val="bottom"/>
          </w:tcPr>
          <w:p w14:paraId="4C2F20A5" w14:textId="066DC73B" w:rsidR="005D6568" w:rsidRPr="00EC1AB0" w:rsidRDefault="005D6568" w:rsidP="00AE1141">
            <w:pPr>
              <w:spacing w:line="360" w:lineRule="auto"/>
              <w:contextualSpacing/>
              <w:jc w:val="center"/>
              <w:rPr>
                <w:rFonts w:ascii="Times New Roman" w:hAnsi="Times New Roman"/>
                <w:lang w:val="en-US"/>
              </w:rPr>
            </w:pPr>
          </w:p>
        </w:tc>
      </w:tr>
      <w:tr w:rsidR="005D6568" w14:paraId="2249C9EA"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77F1BFD9" w14:textId="574035B0"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1059EF15" w14:textId="0D0D6C12"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142F9FBB" w14:textId="2AC90C3C"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Mikania micrantha</w:t>
            </w:r>
          </w:p>
        </w:tc>
        <w:tc>
          <w:tcPr>
            <w:tcW w:w="0" w:type="auto"/>
          </w:tcPr>
          <w:p w14:paraId="35A37977"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6535A6DC" w14:textId="5C5B4CF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564F2288" w14:textId="35B4B2E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0.04</w:t>
            </w:r>
          </w:p>
        </w:tc>
        <w:tc>
          <w:tcPr>
            <w:tcW w:w="0" w:type="auto"/>
            <w:tcBorders>
              <w:left w:val="single" w:sz="4" w:space="0" w:color="auto"/>
            </w:tcBorders>
            <w:vAlign w:val="bottom"/>
          </w:tcPr>
          <w:p w14:paraId="34ECA8BA" w14:textId="36393634"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r>
      <w:tr w:rsidR="005D6568" w14:paraId="3618C24B"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03D3D2A1" w14:textId="3EA47361"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Haloragaceae</w:t>
            </w:r>
          </w:p>
        </w:tc>
        <w:tc>
          <w:tcPr>
            <w:tcW w:w="2559" w:type="dxa"/>
            <w:vAlign w:val="bottom"/>
          </w:tcPr>
          <w:p w14:paraId="70441BF0" w14:textId="74F56649"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27D1120F" w14:textId="7DE72DA3"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Myriophyllum aquaticum</w:t>
            </w:r>
          </w:p>
        </w:tc>
        <w:tc>
          <w:tcPr>
            <w:tcW w:w="0" w:type="auto"/>
          </w:tcPr>
          <w:p w14:paraId="1784FC39"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7FF0C1E4" w14:textId="1752D070" w:rsidR="005D6568" w:rsidRPr="00EC1AB0" w:rsidRDefault="005D6568" w:rsidP="008410F5">
            <w:pPr>
              <w:spacing w:line="360" w:lineRule="auto"/>
              <w:contextualSpacing/>
              <w:jc w:val="center"/>
              <w:rPr>
                <w:rFonts w:ascii="Times New Roman" w:hAnsi="Times New Roman"/>
                <w:lang w:val="en-US"/>
              </w:rPr>
            </w:pPr>
            <w:r w:rsidRPr="00EC1AB0">
              <w:rPr>
                <w:rFonts w:ascii="Times New Roman" w:hAnsi="Times New Roman"/>
                <w:color w:val="000000"/>
              </w:rPr>
              <w:t>4.0</w:t>
            </w:r>
            <w:r w:rsidR="008410F5">
              <w:rPr>
                <w:rFonts w:ascii="Times New Roman" w:hAnsi="Times New Roman"/>
                <w:color w:val="000000"/>
              </w:rPr>
              <w:t>5</w:t>
            </w:r>
          </w:p>
        </w:tc>
        <w:tc>
          <w:tcPr>
            <w:tcW w:w="0" w:type="auto"/>
            <w:tcBorders>
              <w:left w:val="single" w:sz="4" w:space="0" w:color="auto"/>
              <w:right w:val="single" w:sz="4" w:space="0" w:color="auto"/>
            </w:tcBorders>
            <w:vAlign w:val="bottom"/>
          </w:tcPr>
          <w:p w14:paraId="524B43D5" w14:textId="672263B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0.05</w:t>
            </w:r>
          </w:p>
        </w:tc>
        <w:tc>
          <w:tcPr>
            <w:tcW w:w="0" w:type="auto"/>
            <w:tcBorders>
              <w:left w:val="single" w:sz="4" w:space="0" w:color="auto"/>
            </w:tcBorders>
            <w:vAlign w:val="bottom"/>
          </w:tcPr>
          <w:p w14:paraId="2C7633E6" w14:textId="1C3FAC4E"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r>
      <w:tr w:rsidR="005D6568" w14:paraId="26E4999F"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6EE288C4" w14:textId="68CE5D8A"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lastRenderedPageBreak/>
              <w:t>Haloragaceae</w:t>
            </w:r>
          </w:p>
        </w:tc>
        <w:tc>
          <w:tcPr>
            <w:tcW w:w="2559" w:type="dxa"/>
            <w:vAlign w:val="bottom"/>
          </w:tcPr>
          <w:p w14:paraId="03A5B906" w14:textId="1B33B3D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361A94D2" w14:textId="28CED03C"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Myriophyllum robustum</w:t>
            </w:r>
          </w:p>
        </w:tc>
        <w:tc>
          <w:tcPr>
            <w:tcW w:w="0" w:type="auto"/>
          </w:tcPr>
          <w:p w14:paraId="4449C9AA"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07B7CB5D" w14:textId="78B81993" w:rsidR="005D6568" w:rsidRPr="00EC1AB0" w:rsidRDefault="005D6568" w:rsidP="008410F5">
            <w:pPr>
              <w:spacing w:line="360" w:lineRule="auto"/>
              <w:contextualSpacing/>
              <w:jc w:val="center"/>
              <w:rPr>
                <w:rFonts w:ascii="Times New Roman" w:hAnsi="Times New Roman"/>
                <w:lang w:val="en-US"/>
              </w:rPr>
            </w:pPr>
            <w:r w:rsidRPr="00EC1AB0">
              <w:rPr>
                <w:rFonts w:ascii="Times New Roman" w:hAnsi="Times New Roman"/>
                <w:color w:val="000000"/>
              </w:rPr>
              <w:t>3.</w:t>
            </w:r>
            <w:r w:rsidR="008410F5">
              <w:rPr>
                <w:rFonts w:ascii="Times New Roman" w:hAnsi="Times New Roman"/>
                <w:color w:val="000000"/>
              </w:rPr>
              <w:t>80</w:t>
            </w:r>
          </w:p>
        </w:tc>
        <w:tc>
          <w:tcPr>
            <w:tcW w:w="0" w:type="auto"/>
            <w:tcBorders>
              <w:left w:val="single" w:sz="4" w:space="0" w:color="auto"/>
              <w:right w:val="single" w:sz="4" w:space="0" w:color="auto"/>
            </w:tcBorders>
            <w:vAlign w:val="bottom"/>
          </w:tcPr>
          <w:p w14:paraId="31015A65" w14:textId="4AC2F013"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1BF5A398" w14:textId="51C1F637" w:rsidR="005D6568" w:rsidRPr="00EC1AB0" w:rsidRDefault="005D6568" w:rsidP="00AE1141">
            <w:pPr>
              <w:spacing w:line="360" w:lineRule="auto"/>
              <w:contextualSpacing/>
              <w:jc w:val="center"/>
              <w:rPr>
                <w:rFonts w:ascii="Times New Roman" w:hAnsi="Times New Roman"/>
                <w:lang w:val="en-US"/>
              </w:rPr>
            </w:pPr>
          </w:p>
        </w:tc>
      </w:tr>
      <w:tr w:rsidR="005D6568" w14:paraId="6F32AFAB"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2AE626A7" w14:textId="7CAEFD5C"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Poaceae</w:t>
            </w:r>
          </w:p>
        </w:tc>
        <w:tc>
          <w:tcPr>
            <w:tcW w:w="2559" w:type="dxa"/>
            <w:vAlign w:val="bottom"/>
          </w:tcPr>
          <w:p w14:paraId="5A65AFDB" w14:textId="52B7888D"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Grass</w:t>
            </w:r>
          </w:p>
        </w:tc>
        <w:tc>
          <w:tcPr>
            <w:tcW w:w="0" w:type="auto"/>
            <w:vAlign w:val="bottom"/>
          </w:tcPr>
          <w:p w14:paraId="13D5E909" w14:textId="211757C1"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Oplismenus burmannii</w:t>
            </w:r>
          </w:p>
        </w:tc>
        <w:tc>
          <w:tcPr>
            <w:tcW w:w="0" w:type="auto"/>
          </w:tcPr>
          <w:p w14:paraId="3975F792"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0A184093" w14:textId="5DCA6AF4"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5F71FCF9" w14:textId="73FD13E1"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3302D7CA" w14:textId="01B7848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0.05</w:t>
            </w:r>
          </w:p>
        </w:tc>
      </w:tr>
      <w:tr w:rsidR="005D6568" w14:paraId="18C1235A"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068A35BA" w14:textId="47CF2B44"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Poaceae</w:t>
            </w:r>
          </w:p>
        </w:tc>
        <w:tc>
          <w:tcPr>
            <w:tcW w:w="2559" w:type="dxa"/>
            <w:vAlign w:val="bottom"/>
          </w:tcPr>
          <w:p w14:paraId="7F3BC4C2" w14:textId="69B29F6C"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Grass</w:t>
            </w:r>
          </w:p>
        </w:tc>
        <w:tc>
          <w:tcPr>
            <w:tcW w:w="0" w:type="auto"/>
            <w:vAlign w:val="bottom"/>
          </w:tcPr>
          <w:p w14:paraId="5CA896B0" w14:textId="178E454E"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Oryza sativa</w:t>
            </w:r>
          </w:p>
        </w:tc>
        <w:tc>
          <w:tcPr>
            <w:tcW w:w="0" w:type="auto"/>
          </w:tcPr>
          <w:p w14:paraId="1A7C4045"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2F83C6A" w14:textId="7DA76936"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c>
          <w:tcPr>
            <w:tcW w:w="0" w:type="auto"/>
            <w:tcBorders>
              <w:left w:val="single" w:sz="4" w:space="0" w:color="auto"/>
              <w:right w:val="single" w:sz="4" w:space="0" w:color="auto"/>
            </w:tcBorders>
            <w:vAlign w:val="bottom"/>
          </w:tcPr>
          <w:p w14:paraId="783284BF" w14:textId="0030D3C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0.13</w:t>
            </w:r>
          </w:p>
        </w:tc>
        <w:tc>
          <w:tcPr>
            <w:tcW w:w="0" w:type="auto"/>
            <w:tcBorders>
              <w:left w:val="single" w:sz="4" w:space="0" w:color="auto"/>
            </w:tcBorders>
            <w:vAlign w:val="bottom"/>
          </w:tcPr>
          <w:p w14:paraId="451B9636" w14:textId="7862C749" w:rsidR="005D6568" w:rsidRPr="00EC1AB0" w:rsidRDefault="005D6568" w:rsidP="00AE1141">
            <w:pPr>
              <w:spacing w:line="360" w:lineRule="auto"/>
              <w:contextualSpacing/>
              <w:jc w:val="center"/>
              <w:rPr>
                <w:rFonts w:ascii="Times New Roman" w:hAnsi="Times New Roman"/>
                <w:lang w:val="en-US"/>
              </w:rPr>
            </w:pPr>
          </w:p>
        </w:tc>
      </w:tr>
      <w:tr w:rsidR="005D6568" w14:paraId="0F071DD9"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4475E06D" w14:textId="4977D33E"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Oxalidaceae</w:t>
            </w:r>
          </w:p>
        </w:tc>
        <w:tc>
          <w:tcPr>
            <w:tcW w:w="2559" w:type="dxa"/>
            <w:vAlign w:val="bottom"/>
          </w:tcPr>
          <w:p w14:paraId="792FA04B" w14:textId="47ACA05A"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6B35C7E3" w14:textId="48059209"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Oxalis articulata</w:t>
            </w:r>
          </w:p>
        </w:tc>
        <w:tc>
          <w:tcPr>
            <w:tcW w:w="0" w:type="auto"/>
          </w:tcPr>
          <w:p w14:paraId="259F3E9A"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3255043" w14:textId="2BBA501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c>
          <w:tcPr>
            <w:tcW w:w="0" w:type="auto"/>
            <w:tcBorders>
              <w:left w:val="single" w:sz="4" w:space="0" w:color="auto"/>
              <w:right w:val="single" w:sz="4" w:space="0" w:color="auto"/>
            </w:tcBorders>
            <w:vAlign w:val="bottom"/>
          </w:tcPr>
          <w:p w14:paraId="3984ED49" w14:textId="3F89CAA2"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3B8FE648" w14:textId="6D0524AB"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0.08</w:t>
            </w:r>
          </w:p>
        </w:tc>
      </w:tr>
      <w:tr w:rsidR="005D6568" w14:paraId="6ECF1F49"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1F10C44F" w14:textId="4F05F8B2"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Oxalidaceae</w:t>
            </w:r>
          </w:p>
        </w:tc>
        <w:tc>
          <w:tcPr>
            <w:tcW w:w="2559" w:type="dxa"/>
            <w:vAlign w:val="bottom"/>
          </w:tcPr>
          <w:p w14:paraId="6147C032" w14:textId="73292E12"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4C84AC7F" w14:textId="18C02ECD"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Oxalis gyrorhiza</w:t>
            </w:r>
          </w:p>
        </w:tc>
        <w:tc>
          <w:tcPr>
            <w:tcW w:w="0" w:type="auto"/>
          </w:tcPr>
          <w:p w14:paraId="23AD7752"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18A53288" w14:textId="69314EEB"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14904242" w14:textId="4D3CD76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c>
          <w:tcPr>
            <w:tcW w:w="0" w:type="auto"/>
            <w:tcBorders>
              <w:left w:val="single" w:sz="4" w:space="0" w:color="auto"/>
            </w:tcBorders>
            <w:vAlign w:val="bottom"/>
          </w:tcPr>
          <w:p w14:paraId="7D4A8FF3" w14:textId="72EF2356"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0.02</w:t>
            </w:r>
          </w:p>
        </w:tc>
      </w:tr>
      <w:tr w:rsidR="005D6568" w14:paraId="26A02078"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1AF02E8E" w14:textId="5546A895"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Poaceae</w:t>
            </w:r>
          </w:p>
        </w:tc>
        <w:tc>
          <w:tcPr>
            <w:tcW w:w="2559" w:type="dxa"/>
            <w:vAlign w:val="bottom"/>
          </w:tcPr>
          <w:p w14:paraId="0B36BAF5" w14:textId="675AC0F1"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Grass</w:t>
            </w:r>
          </w:p>
        </w:tc>
        <w:tc>
          <w:tcPr>
            <w:tcW w:w="0" w:type="auto"/>
            <w:vAlign w:val="bottom"/>
          </w:tcPr>
          <w:p w14:paraId="0C2333B2" w14:textId="1FD0258C"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 xml:space="preserve">Panicum </w:t>
            </w:r>
            <w:r w:rsidRPr="00EC1AB0">
              <w:rPr>
                <w:rFonts w:ascii="Times New Roman" w:hAnsi="Times New Roman"/>
                <w:color w:val="000000"/>
              </w:rPr>
              <w:t>sp.</w:t>
            </w:r>
          </w:p>
        </w:tc>
        <w:tc>
          <w:tcPr>
            <w:tcW w:w="0" w:type="auto"/>
          </w:tcPr>
          <w:p w14:paraId="0A9A62C5"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4DAEF36A" w14:textId="50C7587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0.02</w:t>
            </w:r>
          </w:p>
        </w:tc>
        <w:tc>
          <w:tcPr>
            <w:tcW w:w="0" w:type="auto"/>
            <w:tcBorders>
              <w:left w:val="single" w:sz="4" w:space="0" w:color="auto"/>
              <w:right w:val="single" w:sz="4" w:space="0" w:color="auto"/>
            </w:tcBorders>
            <w:vAlign w:val="bottom"/>
          </w:tcPr>
          <w:p w14:paraId="4BBCFC01" w14:textId="2292E88B"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0.29</w:t>
            </w:r>
          </w:p>
        </w:tc>
        <w:tc>
          <w:tcPr>
            <w:tcW w:w="0" w:type="auto"/>
            <w:tcBorders>
              <w:left w:val="single" w:sz="4" w:space="0" w:color="auto"/>
            </w:tcBorders>
            <w:vAlign w:val="bottom"/>
          </w:tcPr>
          <w:p w14:paraId="2C1C8BAE" w14:textId="3235A025"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0.29</w:t>
            </w:r>
          </w:p>
        </w:tc>
      </w:tr>
      <w:tr w:rsidR="005D6568" w14:paraId="74D362F0"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680A6732" w14:textId="26E1347E"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Poaceae</w:t>
            </w:r>
          </w:p>
        </w:tc>
        <w:tc>
          <w:tcPr>
            <w:tcW w:w="2559" w:type="dxa"/>
            <w:vAlign w:val="bottom"/>
          </w:tcPr>
          <w:p w14:paraId="7225CD91" w14:textId="26E964FE"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Grass</w:t>
            </w:r>
          </w:p>
        </w:tc>
        <w:tc>
          <w:tcPr>
            <w:tcW w:w="0" w:type="auto"/>
            <w:vAlign w:val="bottom"/>
          </w:tcPr>
          <w:p w14:paraId="60D90E09" w14:textId="0F3D32BF"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Paspalum dilatatum</w:t>
            </w:r>
          </w:p>
        </w:tc>
        <w:tc>
          <w:tcPr>
            <w:tcW w:w="0" w:type="auto"/>
          </w:tcPr>
          <w:p w14:paraId="28412C1F"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2F4C1CCD" w14:textId="5FCBCB3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15F9B852" w14:textId="25D8F4CD"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3.34</w:t>
            </w:r>
          </w:p>
        </w:tc>
        <w:tc>
          <w:tcPr>
            <w:tcW w:w="0" w:type="auto"/>
            <w:tcBorders>
              <w:left w:val="single" w:sz="4" w:space="0" w:color="auto"/>
            </w:tcBorders>
            <w:vAlign w:val="bottom"/>
          </w:tcPr>
          <w:p w14:paraId="2820DF15" w14:textId="0ED3CEC5"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0.66</w:t>
            </w:r>
          </w:p>
        </w:tc>
      </w:tr>
      <w:tr w:rsidR="005D6568" w14:paraId="2E33936F"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6C87907D" w14:textId="3C8A166C"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Poaceae</w:t>
            </w:r>
          </w:p>
        </w:tc>
        <w:tc>
          <w:tcPr>
            <w:tcW w:w="2559" w:type="dxa"/>
            <w:vAlign w:val="bottom"/>
          </w:tcPr>
          <w:p w14:paraId="27BEFCA1" w14:textId="0168A6D8"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Grass</w:t>
            </w:r>
          </w:p>
        </w:tc>
        <w:tc>
          <w:tcPr>
            <w:tcW w:w="0" w:type="auto"/>
            <w:vAlign w:val="bottom"/>
          </w:tcPr>
          <w:p w14:paraId="47AA1C0A" w14:textId="39D0766B"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Paspalum distichum</w:t>
            </w:r>
          </w:p>
        </w:tc>
        <w:tc>
          <w:tcPr>
            <w:tcW w:w="0" w:type="auto"/>
          </w:tcPr>
          <w:p w14:paraId="11195DBB"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64EE71A5" w14:textId="67465AE1"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2A8AB9E2" w14:textId="5C18262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0.50</w:t>
            </w:r>
          </w:p>
        </w:tc>
        <w:tc>
          <w:tcPr>
            <w:tcW w:w="0" w:type="auto"/>
            <w:tcBorders>
              <w:left w:val="single" w:sz="4" w:space="0" w:color="auto"/>
            </w:tcBorders>
            <w:vAlign w:val="bottom"/>
          </w:tcPr>
          <w:p w14:paraId="2709DF01" w14:textId="76B062F6"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0.15</w:t>
            </w:r>
          </w:p>
        </w:tc>
      </w:tr>
      <w:tr w:rsidR="005D6568" w14:paraId="0F54F7D2"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0BABDE99" w14:textId="2736C59D"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Poaceae</w:t>
            </w:r>
          </w:p>
        </w:tc>
        <w:tc>
          <w:tcPr>
            <w:tcW w:w="2559" w:type="dxa"/>
            <w:vAlign w:val="bottom"/>
          </w:tcPr>
          <w:p w14:paraId="5B873BD1" w14:textId="619546AF"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Grass</w:t>
            </w:r>
          </w:p>
        </w:tc>
        <w:tc>
          <w:tcPr>
            <w:tcW w:w="0" w:type="auto"/>
            <w:vAlign w:val="bottom"/>
          </w:tcPr>
          <w:p w14:paraId="51CFA439" w14:textId="0D5BC715"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Paspalum thunbergii</w:t>
            </w:r>
          </w:p>
        </w:tc>
        <w:tc>
          <w:tcPr>
            <w:tcW w:w="0" w:type="auto"/>
          </w:tcPr>
          <w:p w14:paraId="0EF93BEC"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6E0EAF84" w14:textId="152D894E"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44705F0D" w14:textId="3835B123"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0.79</w:t>
            </w:r>
          </w:p>
        </w:tc>
        <w:tc>
          <w:tcPr>
            <w:tcW w:w="0" w:type="auto"/>
            <w:tcBorders>
              <w:left w:val="single" w:sz="4" w:space="0" w:color="auto"/>
            </w:tcBorders>
            <w:vAlign w:val="bottom"/>
          </w:tcPr>
          <w:p w14:paraId="25FB588E" w14:textId="69F62D02"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0.30</w:t>
            </w:r>
          </w:p>
        </w:tc>
      </w:tr>
      <w:tr w:rsidR="005D6568" w14:paraId="67498709"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49B3E1BF" w14:textId="0E1D5DD5"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Passifloraceae</w:t>
            </w:r>
          </w:p>
        </w:tc>
        <w:tc>
          <w:tcPr>
            <w:tcW w:w="2559" w:type="dxa"/>
            <w:vAlign w:val="bottom"/>
          </w:tcPr>
          <w:p w14:paraId="14E8278B" w14:textId="51FE4156"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04A1101A" w14:textId="14F12CCD"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Passiflora caerulea</w:t>
            </w:r>
          </w:p>
        </w:tc>
        <w:tc>
          <w:tcPr>
            <w:tcW w:w="0" w:type="auto"/>
          </w:tcPr>
          <w:p w14:paraId="65EAA24E"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2941BA17" w14:textId="0A7C8443"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598CDFD7" w14:textId="7198F29B"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0C7432FF" w14:textId="6A14EC8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0.02</w:t>
            </w:r>
          </w:p>
        </w:tc>
      </w:tr>
      <w:tr w:rsidR="005D6568" w14:paraId="586D897B"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0ACE55A4" w14:textId="3FA50D32"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Polygonaceae</w:t>
            </w:r>
          </w:p>
        </w:tc>
        <w:tc>
          <w:tcPr>
            <w:tcW w:w="2559" w:type="dxa"/>
            <w:vAlign w:val="bottom"/>
          </w:tcPr>
          <w:p w14:paraId="28B8213D" w14:textId="221D5C55" w:rsidR="005D6568" w:rsidRPr="00EC1AB0" w:rsidRDefault="005D6568" w:rsidP="00AE1141">
            <w:pPr>
              <w:spacing w:line="360" w:lineRule="auto"/>
              <w:contextualSpacing/>
              <w:rPr>
                <w:rFonts w:ascii="Times New Roman" w:hAnsi="Times New Roman"/>
                <w:lang w:val="en-US"/>
              </w:rPr>
            </w:pPr>
          </w:p>
        </w:tc>
        <w:tc>
          <w:tcPr>
            <w:tcW w:w="0" w:type="auto"/>
            <w:vAlign w:val="bottom"/>
          </w:tcPr>
          <w:p w14:paraId="6223F65F" w14:textId="0350627C" w:rsidR="005D6568" w:rsidRPr="00C172C0" w:rsidRDefault="005D6568" w:rsidP="00AE1141">
            <w:pPr>
              <w:spacing w:line="360" w:lineRule="auto"/>
              <w:contextualSpacing/>
              <w:rPr>
                <w:rFonts w:ascii="Times New Roman" w:hAnsi="Times New Roman"/>
                <w:color w:val="000000"/>
              </w:rPr>
            </w:pPr>
            <w:r w:rsidRPr="00263823">
              <w:rPr>
                <w:iCs/>
                <w:color w:val="000000"/>
              </w:rPr>
              <w:t>Polygonaceae</w:t>
            </w:r>
          </w:p>
        </w:tc>
        <w:tc>
          <w:tcPr>
            <w:tcW w:w="0" w:type="auto"/>
          </w:tcPr>
          <w:p w14:paraId="3560D79B"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ADFDE87" w14:textId="012DB769" w:rsidR="005D6568" w:rsidRPr="00EC1AB0" w:rsidRDefault="005D6568" w:rsidP="008410F5">
            <w:pPr>
              <w:spacing w:line="360" w:lineRule="auto"/>
              <w:contextualSpacing/>
              <w:jc w:val="center"/>
              <w:rPr>
                <w:rFonts w:ascii="Times New Roman" w:hAnsi="Times New Roman"/>
                <w:lang w:val="en-US"/>
              </w:rPr>
            </w:pPr>
            <w:r w:rsidRPr="00EC1AB0">
              <w:rPr>
                <w:rFonts w:ascii="Times New Roman" w:hAnsi="Times New Roman"/>
                <w:color w:val="000000"/>
              </w:rPr>
              <w:t>2.</w:t>
            </w:r>
            <w:r w:rsidR="008410F5">
              <w:rPr>
                <w:rFonts w:ascii="Times New Roman" w:hAnsi="Times New Roman"/>
                <w:color w:val="000000"/>
              </w:rPr>
              <w:t>21</w:t>
            </w:r>
          </w:p>
        </w:tc>
        <w:tc>
          <w:tcPr>
            <w:tcW w:w="0" w:type="auto"/>
            <w:tcBorders>
              <w:left w:val="single" w:sz="4" w:space="0" w:color="auto"/>
              <w:right w:val="single" w:sz="4" w:space="0" w:color="auto"/>
            </w:tcBorders>
            <w:vAlign w:val="bottom"/>
          </w:tcPr>
          <w:p w14:paraId="3968B1D1" w14:textId="7ED127E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2.18</w:t>
            </w:r>
          </w:p>
        </w:tc>
        <w:tc>
          <w:tcPr>
            <w:tcW w:w="0" w:type="auto"/>
            <w:tcBorders>
              <w:left w:val="single" w:sz="4" w:space="0" w:color="auto"/>
            </w:tcBorders>
            <w:vAlign w:val="bottom"/>
          </w:tcPr>
          <w:p w14:paraId="007A716D" w14:textId="5E5947F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0.22</w:t>
            </w:r>
          </w:p>
        </w:tc>
      </w:tr>
      <w:tr w:rsidR="005D6568" w14:paraId="5477BDBB"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7D400F2B" w14:textId="7D6EDC7F"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Fabaceae</w:t>
            </w:r>
          </w:p>
        </w:tc>
        <w:tc>
          <w:tcPr>
            <w:tcW w:w="2559" w:type="dxa"/>
            <w:vAlign w:val="bottom"/>
          </w:tcPr>
          <w:p w14:paraId="1D92DC82" w14:textId="554D3115"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Legume</w:t>
            </w:r>
          </w:p>
        </w:tc>
        <w:tc>
          <w:tcPr>
            <w:tcW w:w="0" w:type="auto"/>
            <w:vAlign w:val="bottom"/>
          </w:tcPr>
          <w:p w14:paraId="1ECD29D6" w14:textId="3DDED064"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Phaseolus coccineus</w:t>
            </w:r>
          </w:p>
        </w:tc>
        <w:tc>
          <w:tcPr>
            <w:tcW w:w="0" w:type="auto"/>
          </w:tcPr>
          <w:p w14:paraId="21122BB0"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262232AE" w14:textId="6379C15B" w:rsidR="005D6568" w:rsidRPr="00EC1AB0" w:rsidRDefault="005D6568" w:rsidP="008410F5">
            <w:pPr>
              <w:spacing w:line="360" w:lineRule="auto"/>
              <w:contextualSpacing/>
              <w:jc w:val="center"/>
              <w:rPr>
                <w:rFonts w:ascii="Times New Roman" w:hAnsi="Times New Roman"/>
                <w:lang w:val="en-US"/>
              </w:rPr>
            </w:pPr>
            <w:r w:rsidRPr="00EC1AB0">
              <w:rPr>
                <w:rFonts w:ascii="Times New Roman" w:hAnsi="Times New Roman"/>
                <w:color w:val="000000"/>
              </w:rPr>
              <w:t>4.3</w:t>
            </w:r>
            <w:r w:rsidR="008410F5">
              <w:rPr>
                <w:rFonts w:ascii="Times New Roman" w:hAnsi="Times New Roman"/>
                <w:color w:val="000000"/>
              </w:rPr>
              <w:t>8</w:t>
            </w:r>
          </w:p>
        </w:tc>
        <w:tc>
          <w:tcPr>
            <w:tcW w:w="0" w:type="auto"/>
            <w:tcBorders>
              <w:left w:val="single" w:sz="4" w:space="0" w:color="auto"/>
              <w:right w:val="single" w:sz="4" w:space="0" w:color="auto"/>
            </w:tcBorders>
            <w:vAlign w:val="bottom"/>
          </w:tcPr>
          <w:p w14:paraId="08FF13AF" w14:textId="3FF4C11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0.55</w:t>
            </w:r>
          </w:p>
        </w:tc>
        <w:tc>
          <w:tcPr>
            <w:tcW w:w="0" w:type="auto"/>
            <w:tcBorders>
              <w:left w:val="single" w:sz="4" w:space="0" w:color="auto"/>
            </w:tcBorders>
            <w:vAlign w:val="bottom"/>
          </w:tcPr>
          <w:p w14:paraId="3CA2C537" w14:textId="6A77D813"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0.71</w:t>
            </w:r>
          </w:p>
        </w:tc>
      </w:tr>
      <w:tr w:rsidR="005D6568" w14:paraId="4A48E930"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10B67FB6" w14:textId="2ECE0614"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Verbenaceae</w:t>
            </w:r>
          </w:p>
        </w:tc>
        <w:tc>
          <w:tcPr>
            <w:tcW w:w="2559" w:type="dxa"/>
            <w:vAlign w:val="bottom"/>
          </w:tcPr>
          <w:p w14:paraId="444E1540" w14:textId="558289E9"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5C5B7EBD" w14:textId="27ED5FA7"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Phyla dulcis</w:t>
            </w:r>
          </w:p>
        </w:tc>
        <w:tc>
          <w:tcPr>
            <w:tcW w:w="0" w:type="auto"/>
          </w:tcPr>
          <w:p w14:paraId="3E9E7617"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02921192" w14:textId="60AA8E72" w:rsidR="005D6568" w:rsidRPr="00EC1AB0" w:rsidRDefault="005D6568" w:rsidP="008410F5">
            <w:pPr>
              <w:spacing w:line="360" w:lineRule="auto"/>
              <w:contextualSpacing/>
              <w:jc w:val="center"/>
              <w:rPr>
                <w:rFonts w:ascii="Times New Roman" w:hAnsi="Times New Roman"/>
                <w:lang w:val="en-US"/>
              </w:rPr>
            </w:pPr>
            <w:r w:rsidRPr="00EC1AB0">
              <w:rPr>
                <w:rFonts w:ascii="Times New Roman" w:hAnsi="Times New Roman"/>
                <w:color w:val="000000"/>
              </w:rPr>
              <w:t>0.9</w:t>
            </w:r>
            <w:r w:rsidR="008410F5">
              <w:rPr>
                <w:rFonts w:ascii="Times New Roman" w:hAnsi="Times New Roman"/>
                <w:color w:val="000000"/>
              </w:rPr>
              <w:t>7</w:t>
            </w:r>
          </w:p>
        </w:tc>
        <w:tc>
          <w:tcPr>
            <w:tcW w:w="0" w:type="auto"/>
            <w:tcBorders>
              <w:left w:val="single" w:sz="4" w:space="0" w:color="auto"/>
              <w:right w:val="single" w:sz="4" w:space="0" w:color="auto"/>
            </w:tcBorders>
            <w:vAlign w:val="bottom"/>
          </w:tcPr>
          <w:p w14:paraId="38B8AEEF" w14:textId="55FBC502"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9.72</w:t>
            </w:r>
          </w:p>
        </w:tc>
        <w:tc>
          <w:tcPr>
            <w:tcW w:w="0" w:type="auto"/>
            <w:tcBorders>
              <w:left w:val="single" w:sz="4" w:space="0" w:color="auto"/>
            </w:tcBorders>
            <w:vAlign w:val="bottom"/>
          </w:tcPr>
          <w:p w14:paraId="201BD6B4" w14:textId="00AE179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20.32</w:t>
            </w:r>
          </w:p>
        </w:tc>
      </w:tr>
      <w:tr w:rsidR="005D6568" w14:paraId="00245064"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6A26C062" w14:textId="1CD218A6"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Verbenaceae</w:t>
            </w:r>
          </w:p>
        </w:tc>
        <w:tc>
          <w:tcPr>
            <w:tcW w:w="2559" w:type="dxa"/>
            <w:vAlign w:val="bottom"/>
          </w:tcPr>
          <w:p w14:paraId="6BAF69A8" w14:textId="4F3968EE"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2AC60427" w14:textId="587B538C"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Phyla nodiflora</w:t>
            </w:r>
          </w:p>
        </w:tc>
        <w:tc>
          <w:tcPr>
            <w:tcW w:w="0" w:type="auto"/>
          </w:tcPr>
          <w:p w14:paraId="0B04A688"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43754E1D" w14:textId="2E4325D5" w:rsidR="005D6568" w:rsidRPr="00EC1AB0" w:rsidRDefault="005D6568" w:rsidP="008410F5">
            <w:pPr>
              <w:spacing w:line="360" w:lineRule="auto"/>
              <w:contextualSpacing/>
              <w:jc w:val="center"/>
              <w:rPr>
                <w:rFonts w:ascii="Times New Roman" w:hAnsi="Times New Roman"/>
                <w:lang w:val="en-US"/>
              </w:rPr>
            </w:pPr>
            <w:r w:rsidRPr="00EC1AB0">
              <w:rPr>
                <w:rFonts w:ascii="Times New Roman" w:hAnsi="Times New Roman"/>
                <w:color w:val="000000"/>
              </w:rPr>
              <w:t>0.8</w:t>
            </w:r>
            <w:r w:rsidR="008410F5">
              <w:rPr>
                <w:rFonts w:ascii="Times New Roman" w:hAnsi="Times New Roman"/>
                <w:color w:val="000000"/>
              </w:rPr>
              <w:t>4</w:t>
            </w:r>
          </w:p>
        </w:tc>
        <w:tc>
          <w:tcPr>
            <w:tcW w:w="0" w:type="auto"/>
            <w:tcBorders>
              <w:left w:val="single" w:sz="4" w:space="0" w:color="auto"/>
              <w:right w:val="single" w:sz="4" w:space="0" w:color="auto"/>
            </w:tcBorders>
            <w:vAlign w:val="bottom"/>
          </w:tcPr>
          <w:p w14:paraId="06428096" w14:textId="42BFCF6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8.85</w:t>
            </w:r>
          </w:p>
        </w:tc>
        <w:tc>
          <w:tcPr>
            <w:tcW w:w="0" w:type="auto"/>
            <w:tcBorders>
              <w:left w:val="single" w:sz="4" w:space="0" w:color="auto"/>
            </w:tcBorders>
            <w:vAlign w:val="bottom"/>
          </w:tcPr>
          <w:p w14:paraId="404BA9FF" w14:textId="1910925E"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18.77</w:t>
            </w:r>
          </w:p>
        </w:tc>
      </w:tr>
      <w:tr w:rsidR="005D6568" w14:paraId="29BC9776"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0C2CC6B3" w14:textId="32B44DC8"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Pinaceae</w:t>
            </w:r>
          </w:p>
        </w:tc>
        <w:tc>
          <w:tcPr>
            <w:tcW w:w="2559" w:type="dxa"/>
            <w:vAlign w:val="bottom"/>
          </w:tcPr>
          <w:p w14:paraId="2CCF879D" w14:textId="1358BF32"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Tree</w:t>
            </w:r>
          </w:p>
        </w:tc>
        <w:tc>
          <w:tcPr>
            <w:tcW w:w="0" w:type="auto"/>
            <w:vAlign w:val="bottom"/>
          </w:tcPr>
          <w:p w14:paraId="764713B6" w14:textId="0E40FF73"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Pinus pseudostrobus</w:t>
            </w:r>
          </w:p>
        </w:tc>
        <w:tc>
          <w:tcPr>
            <w:tcW w:w="0" w:type="auto"/>
          </w:tcPr>
          <w:p w14:paraId="4F61FE22"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09257EF" w14:textId="4C7569A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0.11</w:t>
            </w:r>
          </w:p>
        </w:tc>
        <w:tc>
          <w:tcPr>
            <w:tcW w:w="0" w:type="auto"/>
            <w:tcBorders>
              <w:left w:val="single" w:sz="4" w:space="0" w:color="auto"/>
              <w:right w:val="single" w:sz="4" w:space="0" w:color="auto"/>
            </w:tcBorders>
            <w:vAlign w:val="bottom"/>
          </w:tcPr>
          <w:p w14:paraId="79444878" w14:textId="3A080EF2"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4B9D2794" w14:textId="2BCBD277" w:rsidR="005D6568" w:rsidRPr="00EC1AB0" w:rsidRDefault="005D6568" w:rsidP="00AE1141">
            <w:pPr>
              <w:spacing w:line="360" w:lineRule="auto"/>
              <w:contextualSpacing/>
              <w:jc w:val="center"/>
              <w:rPr>
                <w:rFonts w:ascii="Times New Roman" w:hAnsi="Times New Roman"/>
                <w:lang w:val="en-US"/>
              </w:rPr>
            </w:pPr>
          </w:p>
        </w:tc>
      </w:tr>
      <w:tr w:rsidR="005D6568" w14:paraId="14E83832"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430B55C5" w14:textId="34E1B1B2"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Plantaginaceae</w:t>
            </w:r>
          </w:p>
        </w:tc>
        <w:tc>
          <w:tcPr>
            <w:tcW w:w="2559" w:type="dxa"/>
            <w:vAlign w:val="bottom"/>
          </w:tcPr>
          <w:p w14:paraId="24E6407B" w14:textId="28581EE8"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74E84C12" w14:textId="6E948D3B"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Plantago depressa</w:t>
            </w:r>
          </w:p>
        </w:tc>
        <w:tc>
          <w:tcPr>
            <w:tcW w:w="0" w:type="auto"/>
          </w:tcPr>
          <w:p w14:paraId="4AD2EC43"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0448753" w14:textId="7D5F447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5008506C" w14:textId="38F5BBE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0.11</w:t>
            </w:r>
          </w:p>
        </w:tc>
        <w:tc>
          <w:tcPr>
            <w:tcW w:w="0" w:type="auto"/>
            <w:tcBorders>
              <w:left w:val="single" w:sz="4" w:space="0" w:color="auto"/>
            </w:tcBorders>
            <w:vAlign w:val="bottom"/>
          </w:tcPr>
          <w:p w14:paraId="6A020DD5" w14:textId="0B376C32"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0.06</w:t>
            </w:r>
          </w:p>
        </w:tc>
      </w:tr>
      <w:tr w:rsidR="005D6568" w14:paraId="4563CBCC"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2BC092A2" w14:textId="0AB6A83D"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Plantaginaceae</w:t>
            </w:r>
          </w:p>
        </w:tc>
        <w:tc>
          <w:tcPr>
            <w:tcW w:w="2559" w:type="dxa"/>
            <w:vAlign w:val="bottom"/>
          </w:tcPr>
          <w:p w14:paraId="15C61ABC" w14:textId="26AC5307"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412D9330" w14:textId="13829823" w:rsidR="005D6568" w:rsidRPr="00EC1AB0" w:rsidRDefault="005D6568" w:rsidP="00303E83">
            <w:pPr>
              <w:spacing w:line="360" w:lineRule="auto"/>
              <w:contextualSpacing/>
              <w:rPr>
                <w:rFonts w:ascii="Times New Roman" w:hAnsi="Times New Roman"/>
                <w:color w:val="000000"/>
              </w:rPr>
            </w:pPr>
            <w:r w:rsidRPr="00EC1AB0">
              <w:rPr>
                <w:rFonts w:ascii="Times New Roman" w:hAnsi="Times New Roman"/>
                <w:i/>
                <w:iCs/>
                <w:color w:val="000000"/>
              </w:rPr>
              <w:t>Plantago</w:t>
            </w:r>
            <w:r w:rsidRPr="00EC1AB0">
              <w:rPr>
                <w:rFonts w:ascii="Times New Roman" w:hAnsi="Times New Roman"/>
                <w:color w:val="000000"/>
              </w:rPr>
              <w:t xml:space="preserve"> sp.</w:t>
            </w:r>
          </w:p>
        </w:tc>
        <w:tc>
          <w:tcPr>
            <w:tcW w:w="0" w:type="auto"/>
          </w:tcPr>
          <w:p w14:paraId="663BBD8D"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6BFC5584" w14:textId="1C5E3986" w:rsidR="005D6568" w:rsidRPr="00EC1AB0" w:rsidRDefault="008410F5" w:rsidP="00AE1141">
            <w:pPr>
              <w:spacing w:line="360" w:lineRule="auto"/>
              <w:contextualSpacing/>
              <w:jc w:val="center"/>
              <w:rPr>
                <w:rFonts w:ascii="Times New Roman" w:hAnsi="Times New Roman"/>
                <w:lang w:val="en-US"/>
              </w:rPr>
            </w:pPr>
            <w:r>
              <w:rPr>
                <w:rFonts w:ascii="Times New Roman" w:hAnsi="Times New Roman"/>
                <w:color w:val="000000"/>
              </w:rPr>
              <w:t>4.5</w:t>
            </w:r>
            <w:r w:rsidR="005D6568" w:rsidRPr="00EC1AB0">
              <w:rPr>
                <w:rFonts w:ascii="Times New Roman" w:hAnsi="Times New Roman"/>
                <w:color w:val="000000"/>
              </w:rPr>
              <w:t>4</w:t>
            </w:r>
          </w:p>
        </w:tc>
        <w:tc>
          <w:tcPr>
            <w:tcW w:w="0" w:type="auto"/>
            <w:tcBorders>
              <w:left w:val="single" w:sz="4" w:space="0" w:color="auto"/>
              <w:right w:val="single" w:sz="4" w:space="0" w:color="auto"/>
            </w:tcBorders>
            <w:vAlign w:val="bottom"/>
          </w:tcPr>
          <w:p w14:paraId="4A69A423" w14:textId="5F4DF213"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0.99</w:t>
            </w:r>
          </w:p>
        </w:tc>
        <w:tc>
          <w:tcPr>
            <w:tcW w:w="0" w:type="auto"/>
            <w:tcBorders>
              <w:left w:val="single" w:sz="4" w:space="0" w:color="auto"/>
            </w:tcBorders>
            <w:vAlign w:val="bottom"/>
          </w:tcPr>
          <w:p w14:paraId="51CA9DDE" w14:textId="4122FA2B"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0.31</w:t>
            </w:r>
          </w:p>
        </w:tc>
      </w:tr>
      <w:tr w:rsidR="005D6568" w14:paraId="72DA58D4"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208E22A2" w14:textId="490BFD6F"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Poaceae</w:t>
            </w:r>
          </w:p>
        </w:tc>
        <w:tc>
          <w:tcPr>
            <w:tcW w:w="2559" w:type="dxa"/>
            <w:vAlign w:val="bottom"/>
          </w:tcPr>
          <w:p w14:paraId="07D36C4F" w14:textId="2309D89F"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Grass</w:t>
            </w:r>
          </w:p>
        </w:tc>
        <w:tc>
          <w:tcPr>
            <w:tcW w:w="0" w:type="auto"/>
            <w:vAlign w:val="bottom"/>
          </w:tcPr>
          <w:p w14:paraId="6C536850" w14:textId="5F86A84F"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Poa annua</w:t>
            </w:r>
          </w:p>
        </w:tc>
        <w:tc>
          <w:tcPr>
            <w:tcW w:w="0" w:type="auto"/>
          </w:tcPr>
          <w:p w14:paraId="6630736D"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54EEC2CD" w14:textId="1CE3B20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c>
          <w:tcPr>
            <w:tcW w:w="0" w:type="auto"/>
            <w:tcBorders>
              <w:left w:val="single" w:sz="4" w:space="0" w:color="auto"/>
              <w:right w:val="single" w:sz="4" w:space="0" w:color="auto"/>
            </w:tcBorders>
            <w:vAlign w:val="bottom"/>
          </w:tcPr>
          <w:p w14:paraId="66B423D6" w14:textId="3284D26E"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c>
          <w:tcPr>
            <w:tcW w:w="0" w:type="auto"/>
            <w:tcBorders>
              <w:left w:val="single" w:sz="4" w:space="0" w:color="auto"/>
            </w:tcBorders>
            <w:vAlign w:val="bottom"/>
          </w:tcPr>
          <w:p w14:paraId="27CFC221" w14:textId="4B64E86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0.08</w:t>
            </w:r>
          </w:p>
        </w:tc>
      </w:tr>
      <w:tr w:rsidR="005D6568" w14:paraId="410DB67C"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3D8EB5E0" w14:textId="4BA33698"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Polygonaceae</w:t>
            </w:r>
          </w:p>
        </w:tc>
        <w:tc>
          <w:tcPr>
            <w:tcW w:w="2559" w:type="dxa"/>
            <w:vAlign w:val="bottom"/>
          </w:tcPr>
          <w:p w14:paraId="26E42BC4" w14:textId="536C4F43"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609C0348" w14:textId="4BF3C128"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Polygonum orientale</w:t>
            </w:r>
          </w:p>
        </w:tc>
        <w:tc>
          <w:tcPr>
            <w:tcW w:w="0" w:type="auto"/>
          </w:tcPr>
          <w:p w14:paraId="1D6E35A1"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1A6FCC6E" w14:textId="6BC91D19"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4E0263B7" w14:textId="33911201"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0.02</w:t>
            </w:r>
          </w:p>
        </w:tc>
        <w:tc>
          <w:tcPr>
            <w:tcW w:w="0" w:type="auto"/>
            <w:tcBorders>
              <w:left w:val="single" w:sz="4" w:space="0" w:color="auto"/>
            </w:tcBorders>
            <w:vAlign w:val="bottom"/>
          </w:tcPr>
          <w:p w14:paraId="4CB82F75" w14:textId="7933859C" w:rsidR="005D6568" w:rsidRPr="00EC1AB0" w:rsidRDefault="005D6568" w:rsidP="00AE1141">
            <w:pPr>
              <w:spacing w:line="360" w:lineRule="auto"/>
              <w:contextualSpacing/>
              <w:jc w:val="center"/>
              <w:rPr>
                <w:rFonts w:ascii="Times New Roman" w:hAnsi="Times New Roman"/>
                <w:lang w:val="en-US"/>
              </w:rPr>
            </w:pPr>
          </w:p>
        </w:tc>
      </w:tr>
      <w:tr w:rsidR="005D6568" w14:paraId="00AC31C5"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461E88B1" w14:textId="6DFDE7B4"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lastRenderedPageBreak/>
              <w:t>Polygonaceae</w:t>
            </w:r>
          </w:p>
        </w:tc>
        <w:tc>
          <w:tcPr>
            <w:tcW w:w="2559" w:type="dxa"/>
            <w:vAlign w:val="bottom"/>
          </w:tcPr>
          <w:p w14:paraId="1C6EB962" w14:textId="3FD30ECC"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3BD8ACFD" w14:textId="6145E8EE"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Polygonum paraguayense</w:t>
            </w:r>
          </w:p>
        </w:tc>
        <w:tc>
          <w:tcPr>
            <w:tcW w:w="0" w:type="auto"/>
          </w:tcPr>
          <w:p w14:paraId="75C8F427"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5ECA983A" w14:textId="280C2A8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1D3EC8AE" w14:textId="5FB738D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0.03</w:t>
            </w:r>
          </w:p>
        </w:tc>
        <w:tc>
          <w:tcPr>
            <w:tcW w:w="0" w:type="auto"/>
            <w:tcBorders>
              <w:left w:val="single" w:sz="4" w:space="0" w:color="auto"/>
            </w:tcBorders>
            <w:vAlign w:val="bottom"/>
          </w:tcPr>
          <w:p w14:paraId="0CA58C5D" w14:textId="4899B09A" w:rsidR="005D6568" w:rsidRPr="00EC1AB0" w:rsidRDefault="005D6568" w:rsidP="00AE1141">
            <w:pPr>
              <w:spacing w:line="360" w:lineRule="auto"/>
              <w:contextualSpacing/>
              <w:jc w:val="center"/>
              <w:rPr>
                <w:rFonts w:ascii="Times New Roman" w:hAnsi="Times New Roman"/>
                <w:lang w:val="en-US"/>
              </w:rPr>
            </w:pPr>
          </w:p>
        </w:tc>
      </w:tr>
      <w:tr w:rsidR="005D6568" w14:paraId="69E47E5E"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68FDF555" w14:textId="0EA74270"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Polygonaceae</w:t>
            </w:r>
          </w:p>
        </w:tc>
        <w:tc>
          <w:tcPr>
            <w:tcW w:w="2559" w:type="dxa"/>
            <w:vAlign w:val="bottom"/>
          </w:tcPr>
          <w:p w14:paraId="71B9A282" w14:textId="4AFF234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4D375F77" w14:textId="5205E4A7" w:rsidR="005D6568" w:rsidRPr="00EC1AB0" w:rsidRDefault="005D6568" w:rsidP="00AE1141">
            <w:pPr>
              <w:spacing w:line="360" w:lineRule="auto"/>
              <w:contextualSpacing/>
              <w:rPr>
                <w:rFonts w:ascii="Times New Roman" w:hAnsi="Times New Roman"/>
                <w:color w:val="000000"/>
              </w:rPr>
            </w:pPr>
            <w:r w:rsidRPr="00894EB3">
              <w:rPr>
                <w:i/>
                <w:color w:val="000000"/>
              </w:rPr>
              <w:t>Polygonum</w:t>
            </w:r>
            <w:r w:rsidRPr="00EC1AB0">
              <w:rPr>
                <w:rFonts w:ascii="Times New Roman" w:hAnsi="Times New Roman"/>
                <w:color w:val="000000"/>
              </w:rPr>
              <w:t xml:space="preserve"> sp.</w:t>
            </w:r>
          </w:p>
        </w:tc>
        <w:tc>
          <w:tcPr>
            <w:tcW w:w="0" w:type="auto"/>
          </w:tcPr>
          <w:p w14:paraId="2039D6E6"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799C385A" w14:textId="394B7E52"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1.33</w:t>
            </w:r>
          </w:p>
        </w:tc>
        <w:tc>
          <w:tcPr>
            <w:tcW w:w="0" w:type="auto"/>
            <w:tcBorders>
              <w:left w:val="single" w:sz="4" w:space="0" w:color="auto"/>
              <w:right w:val="single" w:sz="4" w:space="0" w:color="auto"/>
            </w:tcBorders>
            <w:vAlign w:val="bottom"/>
          </w:tcPr>
          <w:p w14:paraId="792AE0E2" w14:textId="3A9CF574"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0.93</w:t>
            </w:r>
          </w:p>
        </w:tc>
        <w:tc>
          <w:tcPr>
            <w:tcW w:w="0" w:type="auto"/>
            <w:tcBorders>
              <w:left w:val="single" w:sz="4" w:space="0" w:color="auto"/>
            </w:tcBorders>
            <w:vAlign w:val="bottom"/>
          </w:tcPr>
          <w:p w14:paraId="7D02389B" w14:textId="124C4D5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r>
      <w:tr w:rsidR="005D6568" w14:paraId="17DEA698"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7DD0DD79" w14:textId="1040DACE"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Potamogetonaceae</w:t>
            </w:r>
          </w:p>
        </w:tc>
        <w:tc>
          <w:tcPr>
            <w:tcW w:w="2559" w:type="dxa"/>
            <w:vAlign w:val="bottom"/>
          </w:tcPr>
          <w:p w14:paraId="50CD586D" w14:textId="65BC8D1F"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66D15971" w14:textId="4721AD9D"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 xml:space="preserve">Potamogeton </w:t>
            </w:r>
            <w:r w:rsidRPr="00EC1AB0">
              <w:rPr>
                <w:rFonts w:ascii="Times New Roman" w:hAnsi="Times New Roman"/>
                <w:color w:val="000000"/>
              </w:rPr>
              <w:t>sp.</w:t>
            </w:r>
          </w:p>
        </w:tc>
        <w:tc>
          <w:tcPr>
            <w:tcW w:w="0" w:type="auto"/>
          </w:tcPr>
          <w:p w14:paraId="2824709F"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70C635F8" w14:textId="65F5F77D"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7F116C44" w14:textId="24970924"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5A737299" w14:textId="7E49F9B4"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r>
      <w:tr w:rsidR="005D6568" w14:paraId="22B9DBE3"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53A9D56E" w14:textId="3AC6AAA0"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Rubiaceae</w:t>
            </w:r>
          </w:p>
        </w:tc>
        <w:tc>
          <w:tcPr>
            <w:tcW w:w="2559" w:type="dxa"/>
            <w:vAlign w:val="bottom"/>
          </w:tcPr>
          <w:p w14:paraId="356DD05A" w14:textId="5706CE74"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1661C4D7" w14:textId="720E3CCB"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Richardia scabra</w:t>
            </w:r>
          </w:p>
        </w:tc>
        <w:tc>
          <w:tcPr>
            <w:tcW w:w="0" w:type="auto"/>
          </w:tcPr>
          <w:p w14:paraId="60297FE3"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50DEDC0B" w14:textId="1901410E"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10AC798D" w14:textId="150F7049"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0.32</w:t>
            </w:r>
          </w:p>
        </w:tc>
        <w:tc>
          <w:tcPr>
            <w:tcW w:w="0" w:type="auto"/>
            <w:tcBorders>
              <w:left w:val="single" w:sz="4" w:space="0" w:color="auto"/>
            </w:tcBorders>
            <w:vAlign w:val="bottom"/>
          </w:tcPr>
          <w:p w14:paraId="43BFCABF" w14:textId="71272A61"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0.04</w:t>
            </w:r>
          </w:p>
        </w:tc>
      </w:tr>
      <w:tr w:rsidR="005D6568" w14:paraId="52C2B1A0"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4F3566EF" w14:textId="13BE74CC"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Polygonaceae</w:t>
            </w:r>
          </w:p>
        </w:tc>
        <w:tc>
          <w:tcPr>
            <w:tcW w:w="2559" w:type="dxa"/>
            <w:vAlign w:val="bottom"/>
          </w:tcPr>
          <w:p w14:paraId="4EBAC600" w14:textId="7FF5C97D"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23659670" w14:textId="273F3301"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Rumex sanguineus</w:t>
            </w:r>
          </w:p>
        </w:tc>
        <w:tc>
          <w:tcPr>
            <w:tcW w:w="0" w:type="auto"/>
          </w:tcPr>
          <w:p w14:paraId="59AF025A"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6E4ACC68" w14:textId="331C2472"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4690ACE3" w14:textId="741D8B8E"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c>
          <w:tcPr>
            <w:tcW w:w="0" w:type="auto"/>
            <w:tcBorders>
              <w:left w:val="single" w:sz="4" w:space="0" w:color="auto"/>
            </w:tcBorders>
            <w:vAlign w:val="bottom"/>
          </w:tcPr>
          <w:p w14:paraId="37456B17" w14:textId="0691C959" w:rsidR="005D6568" w:rsidRPr="00EC1AB0" w:rsidRDefault="005D6568" w:rsidP="00AE1141">
            <w:pPr>
              <w:spacing w:line="360" w:lineRule="auto"/>
              <w:contextualSpacing/>
              <w:jc w:val="center"/>
              <w:rPr>
                <w:rFonts w:ascii="Times New Roman" w:hAnsi="Times New Roman"/>
                <w:lang w:val="en-US"/>
              </w:rPr>
            </w:pPr>
          </w:p>
        </w:tc>
      </w:tr>
      <w:tr w:rsidR="005D6568" w14:paraId="0A683B31"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12251C9F" w14:textId="0F9F61A6"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Rhamnaceae</w:t>
            </w:r>
          </w:p>
        </w:tc>
        <w:tc>
          <w:tcPr>
            <w:tcW w:w="2559" w:type="dxa"/>
            <w:vAlign w:val="bottom"/>
          </w:tcPr>
          <w:p w14:paraId="34C7BCE7" w14:textId="0E462A60"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0DEABE4E" w14:textId="3E947F8F"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Scutia buxifolia</w:t>
            </w:r>
          </w:p>
        </w:tc>
        <w:tc>
          <w:tcPr>
            <w:tcW w:w="0" w:type="auto"/>
          </w:tcPr>
          <w:p w14:paraId="7CD72138"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6DA6CC26" w14:textId="29FA27D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32F2ACAA" w14:textId="3C3F2D9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0.06</w:t>
            </w:r>
          </w:p>
        </w:tc>
        <w:tc>
          <w:tcPr>
            <w:tcW w:w="0" w:type="auto"/>
            <w:tcBorders>
              <w:left w:val="single" w:sz="4" w:space="0" w:color="auto"/>
            </w:tcBorders>
            <w:vAlign w:val="bottom"/>
          </w:tcPr>
          <w:p w14:paraId="22D6CE1A" w14:textId="21E6036C" w:rsidR="005D6568" w:rsidRPr="00EC1AB0" w:rsidRDefault="005D6568" w:rsidP="00AE1141">
            <w:pPr>
              <w:spacing w:line="360" w:lineRule="auto"/>
              <w:contextualSpacing/>
              <w:jc w:val="center"/>
              <w:rPr>
                <w:rFonts w:ascii="Times New Roman" w:hAnsi="Times New Roman"/>
                <w:lang w:val="en-US"/>
              </w:rPr>
            </w:pPr>
          </w:p>
        </w:tc>
      </w:tr>
      <w:tr w:rsidR="005D6568" w14:paraId="1E6B90F4"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5BB38D88" w14:textId="59F313DC"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1249863B" w14:textId="15D99FE5"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12BEBAAA" w14:textId="61EE74C1"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Senecio chilensis</w:t>
            </w:r>
          </w:p>
        </w:tc>
        <w:tc>
          <w:tcPr>
            <w:tcW w:w="0" w:type="auto"/>
          </w:tcPr>
          <w:p w14:paraId="139B0557"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29AF4786" w14:textId="6422516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44579B19" w14:textId="5EA46425"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0.08</w:t>
            </w:r>
          </w:p>
        </w:tc>
        <w:tc>
          <w:tcPr>
            <w:tcW w:w="0" w:type="auto"/>
            <w:tcBorders>
              <w:left w:val="single" w:sz="4" w:space="0" w:color="auto"/>
            </w:tcBorders>
            <w:vAlign w:val="bottom"/>
          </w:tcPr>
          <w:p w14:paraId="6FE5E97E" w14:textId="101E0088" w:rsidR="005D6568" w:rsidRPr="00EC1AB0" w:rsidRDefault="005D6568" w:rsidP="00AE1141">
            <w:pPr>
              <w:spacing w:line="360" w:lineRule="auto"/>
              <w:contextualSpacing/>
              <w:jc w:val="center"/>
              <w:rPr>
                <w:rFonts w:ascii="Times New Roman" w:hAnsi="Times New Roman"/>
                <w:lang w:val="en-US"/>
              </w:rPr>
            </w:pPr>
          </w:p>
        </w:tc>
      </w:tr>
      <w:tr w:rsidR="005D6568" w14:paraId="035025D2"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1FA49757" w14:textId="0D4239A6"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084EAF03" w14:textId="6C7D957A"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7060B635" w14:textId="1401E7DB"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Senecio flavus</w:t>
            </w:r>
          </w:p>
        </w:tc>
        <w:tc>
          <w:tcPr>
            <w:tcW w:w="0" w:type="auto"/>
          </w:tcPr>
          <w:p w14:paraId="585B27BD"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4D9CC7BA" w14:textId="3D28914E"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12A708E8" w14:textId="783A07D4"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0.12</w:t>
            </w:r>
          </w:p>
        </w:tc>
        <w:tc>
          <w:tcPr>
            <w:tcW w:w="0" w:type="auto"/>
            <w:tcBorders>
              <w:left w:val="single" w:sz="4" w:space="0" w:color="auto"/>
            </w:tcBorders>
            <w:vAlign w:val="bottom"/>
          </w:tcPr>
          <w:p w14:paraId="2D0D7A0F" w14:textId="6A072105" w:rsidR="005D6568" w:rsidRPr="00EC1AB0" w:rsidRDefault="005D6568" w:rsidP="00AE1141">
            <w:pPr>
              <w:spacing w:line="360" w:lineRule="auto"/>
              <w:contextualSpacing/>
              <w:jc w:val="center"/>
              <w:rPr>
                <w:rFonts w:ascii="Times New Roman" w:hAnsi="Times New Roman"/>
                <w:lang w:val="en-US"/>
              </w:rPr>
            </w:pPr>
          </w:p>
        </w:tc>
      </w:tr>
      <w:tr w:rsidR="005D6568" w14:paraId="5E5023BD"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34C7A190" w14:textId="5FF62F7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698DD499" w14:textId="26F1F7A8"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795CB237" w14:textId="28288AEF"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Senecio macranthus</w:t>
            </w:r>
          </w:p>
        </w:tc>
        <w:tc>
          <w:tcPr>
            <w:tcW w:w="0" w:type="auto"/>
          </w:tcPr>
          <w:p w14:paraId="5C18E2BA"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0121E6C6" w14:textId="3C1065A9"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0C9EF0B5" w14:textId="14F26A7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0.07</w:t>
            </w:r>
          </w:p>
        </w:tc>
        <w:tc>
          <w:tcPr>
            <w:tcW w:w="0" w:type="auto"/>
            <w:tcBorders>
              <w:left w:val="single" w:sz="4" w:space="0" w:color="auto"/>
            </w:tcBorders>
            <w:vAlign w:val="bottom"/>
          </w:tcPr>
          <w:p w14:paraId="4884FAC4" w14:textId="2E8A9ED3" w:rsidR="005D6568" w:rsidRPr="00EC1AB0" w:rsidRDefault="005D6568" w:rsidP="00AE1141">
            <w:pPr>
              <w:spacing w:line="360" w:lineRule="auto"/>
              <w:contextualSpacing/>
              <w:jc w:val="center"/>
              <w:rPr>
                <w:rFonts w:ascii="Times New Roman" w:hAnsi="Times New Roman"/>
                <w:lang w:val="en-US"/>
              </w:rPr>
            </w:pPr>
          </w:p>
        </w:tc>
      </w:tr>
      <w:tr w:rsidR="005D6568" w14:paraId="70FB4F30"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4377EAFE" w14:textId="47C3CBF8"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Fabaceae</w:t>
            </w:r>
          </w:p>
        </w:tc>
        <w:tc>
          <w:tcPr>
            <w:tcW w:w="2559" w:type="dxa"/>
            <w:vAlign w:val="bottom"/>
          </w:tcPr>
          <w:p w14:paraId="6A7EEA3D" w14:textId="1CB13FC4"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Legume</w:t>
            </w:r>
          </w:p>
        </w:tc>
        <w:tc>
          <w:tcPr>
            <w:tcW w:w="0" w:type="auto"/>
            <w:vAlign w:val="bottom"/>
          </w:tcPr>
          <w:p w14:paraId="2136B921" w14:textId="3666CC84"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Sesbania punicea</w:t>
            </w:r>
          </w:p>
        </w:tc>
        <w:tc>
          <w:tcPr>
            <w:tcW w:w="0" w:type="auto"/>
          </w:tcPr>
          <w:p w14:paraId="54B2276C"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21ED0971" w14:textId="41BEEDB6"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1D900161" w14:textId="553009C8"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0.02</w:t>
            </w:r>
          </w:p>
        </w:tc>
        <w:tc>
          <w:tcPr>
            <w:tcW w:w="0" w:type="auto"/>
            <w:tcBorders>
              <w:left w:val="single" w:sz="4" w:space="0" w:color="auto"/>
            </w:tcBorders>
            <w:vAlign w:val="bottom"/>
          </w:tcPr>
          <w:p w14:paraId="3891AB19" w14:textId="16FBCE9C" w:rsidR="005D6568" w:rsidRPr="00EC1AB0" w:rsidRDefault="005D6568" w:rsidP="00AE1141">
            <w:pPr>
              <w:spacing w:line="360" w:lineRule="auto"/>
              <w:contextualSpacing/>
              <w:jc w:val="center"/>
              <w:rPr>
                <w:rFonts w:ascii="Times New Roman" w:hAnsi="Times New Roman"/>
                <w:lang w:val="en-US"/>
              </w:rPr>
            </w:pPr>
          </w:p>
        </w:tc>
      </w:tr>
      <w:tr w:rsidR="005D6568" w14:paraId="696A30B1"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7419E337" w14:textId="412E0D1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Poaceae</w:t>
            </w:r>
          </w:p>
        </w:tc>
        <w:tc>
          <w:tcPr>
            <w:tcW w:w="2559" w:type="dxa"/>
            <w:vAlign w:val="bottom"/>
          </w:tcPr>
          <w:p w14:paraId="202E9BB6" w14:textId="1BFF836E"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Grass</w:t>
            </w:r>
          </w:p>
        </w:tc>
        <w:tc>
          <w:tcPr>
            <w:tcW w:w="0" w:type="auto"/>
            <w:vAlign w:val="bottom"/>
          </w:tcPr>
          <w:p w14:paraId="13E4B2A0" w14:textId="20C0A7B1"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Setaria pumila</w:t>
            </w:r>
          </w:p>
        </w:tc>
        <w:tc>
          <w:tcPr>
            <w:tcW w:w="0" w:type="auto"/>
          </w:tcPr>
          <w:p w14:paraId="653E5BD2"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71849CB" w14:textId="519F3EF0"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0.02</w:t>
            </w:r>
          </w:p>
        </w:tc>
        <w:tc>
          <w:tcPr>
            <w:tcW w:w="0" w:type="auto"/>
            <w:tcBorders>
              <w:left w:val="single" w:sz="4" w:space="0" w:color="auto"/>
              <w:right w:val="single" w:sz="4" w:space="0" w:color="auto"/>
            </w:tcBorders>
            <w:vAlign w:val="bottom"/>
          </w:tcPr>
          <w:p w14:paraId="39D3BED2" w14:textId="692167A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0.24</w:t>
            </w:r>
          </w:p>
        </w:tc>
        <w:tc>
          <w:tcPr>
            <w:tcW w:w="0" w:type="auto"/>
            <w:tcBorders>
              <w:left w:val="single" w:sz="4" w:space="0" w:color="auto"/>
            </w:tcBorders>
            <w:vAlign w:val="bottom"/>
          </w:tcPr>
          <w:p w14:paraId="0B4C6279" w14:textId="788B92FB"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0.02</w:t>
            </w:r>
          </w:p>
        </w:tc>
      </w:tr>
      <w:tr w:rsidR="005D6568" w14:paraId="16602E66"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29DAF83A" w14:textId="5227B68E"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Poaceae</w:t>
            </w:r>
          </w:p>
        </w:tc>
        <w:tc>
          <w:tcPr>
            <w:tcW w:w="2559" w:type="dxa"/>
            <w:vAlign w:val="bottom"/>
          </w:tcPr>
          <w:p w14:paraId="5071A18F" w14:textId="25B8EBDA"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Grass</w:t>
            </w:r>
          </w:p>
        </w:tc>
        <w:tc>
          <w:tcPr>
            <w:tcW w:w="0" w:type="auto"/>
            <w:vAlign w:val="bottom"/>
          </w:tcPr>
          <w:p w14:paraId="2E3833F2" w14:textId="19EDEC92"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Setaria parviflora</w:t>
            </w:r>
          </w:p>
        </w:tc>
        <w:tc>
          <w:tcPr>
            <w:tcW w:w="0" w:type="auto"/>
          </w:tcPr>
          <w:p w14:paraId="7CDA855E"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24FD8A5" w14:textId="245570F1"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c>
          <w:tcPr>
            <w:tcW w:w="0" w:type="auto"/>
            <w:tcBorders>
              <w:left w:val="single" w:sz="4" w:space="0" w:color="auto"/>
              <w:right w:val="single" w:sz="4" w:space="0" w:color="auto"/>
            </w:tcBorders>
            <w:vAlign w:val="bottom"/>
          </w:tcPr>
          <w:p w14:paraId="3C3708C9" w14:textId="44033FD9"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0.34</w:t>
            </w:r>
          </w:p>
        </w:tc>
        <w:tc>
          <w:tcPr>
            <w:tcW w:w="0" w:type="auto"/>
            <w:tcBorders>
              <w:left w:val="single" w:sz="4" w:space="0" w:color="auto"/>
            </w:tcBorders>
            <w:vAlign w:val="bottom"/>
          </w:tcPr>
          <w:p w14:paraId="2658CE81" w14:textId="1C074B5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0.28</w:t>
            </w:r>
          </w:p>
        </w:tc>
      </w:tr>
      <w:tr w:rsidR="005D6568" w14:paraId="39560761"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02E0BE39" w14:textId="22D87713"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Malvaceae</w:t>
            </w:r>
          </w:p>
        </w:tc>
        <w:tc>
          <w:tcPr>
            <w:tcW w:w="2559" w:type="dxa"/>
            <w:vAlign w:val="bottom"/>
          </w:tcPr>
          <w:p w14:paraId="02EE48E8" w14:textId="34612650"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17FCF57B" w14:textId="57996A84"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Sida spinosa</w:t>
            </w:r>
          </w:p>
        </w:tc>
        <w:tc>
          <w:tcPr>
            <w:tcW w:w="0" w:type="auto"/>
          </w:tcPr>
          <w:p w14:paraId="11D30408"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0A6FA89B" w14:textId="663B73B6"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78A3EEE2" w14:textId="01522FEE"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0.06</w:t>
            </w:r>
          </w:p>
        </w:tc>
        <w:tc>
          <w:tcPr>
            <w:tcW w:w="0" w:type="auto"/>
            <w:tcBorders>
              <w:left w:val="single" w:sz="4" w:space="0" w:color="auto"/>
            </w:tcBorders>
            <w:vAlign w:val="bottom"/>
          </w:tcPr>
          <w:p w14:paraId="44104F9A" w14:textId="217901C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0.20</w:t>
            </w:r>
          </w:p>
        </w:tc>
      </w:tr>
      <w:tr w:rsidR="005D6568" w14:paraId="3C251C47"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3465F7D2" w14:textId="36EE9CA8"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Solanaceae</w:t>
            </w:r>
          </w:p>
        </w:tc>
        <w:tc>
          <w:tcPr>
            <w:tcW w:w="2559" w:type="dxa"/>
            <w:vAlign w:val="bottom"/>
          </w:tcPr>
          <w:p w14:paraId="46E0F620" w14:textId="56F1DC38"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Shrub</w:t>
            </w:r>
          </w:p>
        </w:tc>
        <w:tc>
          <w:tcPr>
            <w:tcW w:w="0" w:type="auto"/>
            <w:vAlign w:val="bottom"/>
          </w:tcPr>
          <w:p w14:paraId="7994C367" w14:textId="33981CC0"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Solanum berthaultii</w:t>
            </w:r>
          </w:p>
        </w:tc>
        <w:tc>
          <w:tcPr>
            <w:tcW w:w="0" w:type="auto"/>
          </w:tcPr>
          <w:p w14:paraId="457241D0"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F4F045D" w14:textId="674E647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0.12</w:t>
            </w:r>
          </w:p>
        </w:tc>
        <w:tc>
          <w:tcPr>
            <w:tcW w:w="0" w:type="auto"/>
            <w:tcBorders>
              <w:left w:val="single" w:sz="4" w:space="0" w:color="auto"/>
              <w:right w:val="single" w:sz="4" w:space="0" w:color="auto"/>
            </w:tcBorders>
            <w:vAlign w:val="bottom"/>
          </w:tcPr>
          <w:p w14:paraId="55673C59" w14:textId="721509F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748316FE" w14:textId="550BB48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0.06</w:t>
            </w:r>
          </w:p>
        </w:tc>
      </w:tr>
      <w:tr w:rsidR="005D6568" w14:paraId="49FEAFEE"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76BAB10C" w14:textId="49CBD92D"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Solanaceae</w:t>
            </w:r>
          </w:p>
        </w:tc>
        <w:tc>
          <w:tcPr>
            <w:tcW w:w="2559" w:type="dxa"/>
            <w:vAlign w:val="bottom"/>
          </w:tcPr>
          <w:p w14:paraId="732710B8" w14:textId="0F8AC7AC"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Shrub</w:t>
            </w:r>
          </w:p>
        </w:tc>
        <w:tc>
          <w:tcPr>
            <w:tcW w:w="0" w:type="auto"/>
            <w:vAlign w:val="bottom"/>
          </w:tcPr>
          <w:p w14:paraId="73891593" w14:textId="6D93C092"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Solanum commersonii</w:t>
            </w:r>
          </w:p>
        </w:tc>
        <w:tc>
          <w:tcPr>
            <w:tcW w:w="0" w:type="auto"/>
          </w:tcPr>
          <w:p w14:paraId="6555DAE3"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CB94A52" w14:textId="4B53B50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0.07</w:t>
            </w:r>
          </w:p>
        </w:tc>
        <w:tc>
          <w:tcPr>
            <w:tcW w:w="0" w:type="auto"/>
            <w:tcBorders>
              <w:left w:val="single" w:sz="4" w:space="0" w:color="auto"/>
              <w:right w:val="single" w:sz="4" w:space="0" w:color="auto"/>
            </w:tcBorders>
            <w:vAlign w:val="bottom"/>
          </w:tcPr>
          <w:p w14:paraId="2B64FFC9" w14:textId="5653C3E5"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5CB58D3F" w14:textId="146D7138"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0.04</w:t>
            </w:r>
          </w:p>
        </w:tc>
      </w:tr>
      <w:tr w:rsidR="005D6568" w14:paraId="0A5D4E65"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4AB00F5B" w14:textId="330A04D5"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Solanaceae</w:t>
            </w:r>
          </w:p>
        </w:tc>
        <w:tc>
          <w:tcPr>
            <w:tcW w:w="2559" w:type="dxa"/>
            <w:vAlign w:val="bottom"/>
          </w:tcPr>
          <w:p w14:paraId="5F4A045A" w14:textId="52502887"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Shrub</w:t>
            </w:r>
          </w:p>
        </w:tc>
        <w:tc>
          <w:tcPr>
            <w:tcW w:w="0" w:type="auto"/>
            <w:vAlign w:val="bottom"/>
          </w:tcPr>
          <w:p w14:paraId="3F663B81" w14:textId="584FA489"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Solanum tuberosum</w:t>
            </w:r>
          </w:p>
        </w:tc>
        <w:tc>
          <w:tcPr>
            <w:tcW w:w="0" w:type="auto"/>
          </w:tcPr>
          <w:p w14:paraId="09CEE21B"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595D8EC" w14:textId="29BB1986"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0.07</w:t>
            </w:r>
          </w:p>
        </w:tc>
        <w:tc>
          <w:tcPr>
            <w:tcW w:w="0" w:type="auto"/>
            <w:tcBorders>
              <w:left w:val="single" w:sz="4" w:space="0" w:color="auto"/>
              <w:right w:val="single" w:sz="4" w:space="0" w:color="auto"/>
            </w:tcBorders>
            <w:vAlign w:val="bottom"/>
          </w:tcPr>
          <w:p w14:paraId="50AFA29C" w14:textId="16482A5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7CFE2272" w14:textId="37A0493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0.10</w:t>
            </w:r>
          </w:p>
        </w:tc>
      </w:tr>
      <w:tr w:rsidR="005D6568" w14:paraId="7D361AF4"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38953FE0" w14:textId="1168420A"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50C03D48" w14:textId="05717DFA"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7F7D76B8" w14:textId="02681395"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Soliva anthemifolia</w:t>
            </w:r>
          </w:p>
        </w:tc>
        <w:tc>
          <w:tcPr>
            <w:tcW w:w="0" w:type="auto"/>
          </w:tcPr>
          <w:p w14:paraId="79860610"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79FBC2E0" w14:textId="318A2FE5" w:rsidR="005D6568" w:rsidRPr="00EC1AB0" w:rsidRDefault="005D6568" w:rsidP="008410F5">
            <w:pPr>
              <w:spacing w:line="360" w:lineRule="auto"/>
              <w:contextualSpacing/>
              <w:jc w:val="center"/>
              <w:rPr>
                <w:rFonts w:ascii="Times New Roman" w:hAnsi="Times New Roman"/>
                <w:lang w:val="en-US"/>
              </w:rPr>
            </w:pPr>
            <w:r w:rsidRPr="00EC1AB0">
              <w:rPr>
                <w:rFonts w:ascii="Times New Roman" w:hAnsi="Times New Roman"/>
                <w:color w:val="000000"/>
              </w:rPr>
              <w:t>4.5</w:t>
            </w:r>
            <w:r w:rsidR="008410F5">
              <w:rPr>
                <w:rFonts w:ascii="Times New Roman" w:hAnsi="Times New Roman"/>
                <w:color w:val="000000"/>
              </w:rPr>
              <w:t>6</w:t>
            </w:r>
          </w:p>
        </w:tc>
        <w:tc>
          <w:tcPr>
            <w:tcW w:w="0" w:type="auto"/>
            <w:tcBorders>
              <w:left w:val="single" w:sz="4" w:space="0" w:color="auto"/>
              <w:right w:val="single" w:sz="4" w:space="0" w:color="auto"/>
            </w:tcBorders>
            <w:vAlign w:val="bottom"/>
          </w:tcPr>
          <w:p w14:paraId="4A7015C4" w14:textId="7106034D"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0.09</w:t>
            </w:r>
          </w:p>
        </w:tc>
        <w:tc>
          <w:tcPr>
            <w:tcW w:w="0" w:type="auto"/>
            <w:tcBorders>
              <w:left w:val="single" w:sz="4" w:space="0" w:color="auto"/>
            </w:tcBorders>
            <w:vAlign w:val="bottom"/>
          </w:tcPr>
          <w:p w14:paraId="48FFECED" w14:textId="0929C211"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0.23</w:t>
            </w:r>
          </w:p>
        </w:tc>
      </w:tr>
      <w:tr w:rsidR="005D6568" w14:paraId="69313C54"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1FB508EA" w14:textId="6D025599"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7F23BFA9" w14:textId="3FE08891"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40F5F9D9" w14:textId="6DC3FF9C"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Soliva sessilis</w:t>
            </w:r>
          </w:p>
        </w:tc>
        <w:tc>
          <w:tcPr>
            <w:tcW w:w="0" w:type="auto"/>
          </w:tcPr>
          <w:p w14:paraId="0BA97ADC"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197CC19D" w14:textId="25A37AC4"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0.06</w:t>
            </w:r>
          </w:p>
        </w:tc>
        <w:tc>
          <w:tcPr>
            <w:tcW w:w="0" w:type="auto"/>
            <w:tcBorders>
              <w:left w:val="single" w:sz="4" w:space="0" w:color="auto"/>
              <w:right w:val="single" w:sz="4" w:space="0" w:color="auto"/>
            </w:tcBorders>
            <w:vAlign w:val="bottom"/>
          </w:tcPr>
          <w:p w14:paraId="621C6A64" w14:textId="0254EDEE"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772A6DAB" w14:textId="2206AB0B" w:rsidR="005D6568" w:rsidRPr="00EC1AB0" w:rsidRDefault="005D6568" w:rsidP="00AE1141">
            <w:pPr>
              <w:spacing w:line="360" w:lineRule="auto"/>
              <w:contextualSpacing/>
              <w:jc w:val="center"/>
              <w:rPr>
                <w:rFonts w:ascii="Times New Roman" w:hAnsi="Times New Roman"/>
                <w:lang w:val="en-US"/>
              </w:rPr>
            </w:pPr>
          </w:p>
        </w:tc>
      </w:tr>
      <w:tr w:rsidR="005D6568" w14:paraId="04507373"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20E45682" w14:textId="06D38895"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72D77398" w14:textId="7D7A98B0"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19EF839D" w14:textId="133204A1"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Sphagneticola calendulacea</w:t>
            </w:r>
          </w:p>
        </w:tc>
        <w:tc>
          <w:tcPr>
            <w:tcW w:w="0" w:type="auto"/>
          </w:tcPr>
          <w:p w14:paraId="12657F21"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4E7A7B2A" w14:textId="7FDB1299"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4BD3D84B" w14:textId="02B95811"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0.48</w:t>
            </w:r>
          </w:p>
        </w:tc>
        <w:tc>
          <w:tcPr>
            <w:tcW w:w="0" w:type="auto"/>
            <w:tcBorders>
              <w:left w:val="single" w:sz="4" w:space="0" w:color="auto"/>
            </w:tcBorders>
            <w:vAlign w:val="bottom"/>
          </w:tcPr>
          <w:p w14:paraId="191D8D84" w14:textId="4B22F351"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r>
      <w:tr w:rsidR="005D6568" w14:paraId="6D38CCB6"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1D69A2C6" w14:textId="27855494"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lastRenderedPageBreak/>
              <w:t>Caryophyllaceae</w:t>
            </w:r>
          </w:p>
        </w:tc>
        <w:tc>
          <w:tcPr>
            <w:tcW w:w="2559" w:type="dxa"/>
            <w:vAlign w:val="bottom"/>
          </w:tcPr>
          <w:p w14:paraId="78964EE8" w14:textId="41839E88"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46487926" w14:textId="00E84FC3"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Stellaria media</w:t>
            </w:r>
          </w:p>
        </w:tc>
        <w:tc>
          <w:tcPr>
            <w:tcW w:w="0" w:type="auto"/>
          </w:tcPr>
          <w:p w14:paraId="33DD67D9"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95E1756" w14:textId="727A7BFA" w:rsidR="005D6568" w:rsidRPr="00EC1AB0" w:rsidRDefault="005D6568" w:rsidP="008410F5">
            <w:pPr>
              <w:spacing w:line="360" w:lineRule="auto"/>
              <w:contextualSpacing/>
              <w:jc w:val="center"/>
              <w:rPr>
                <w:rFonts w:ascii="Times New Roman" w:hAnsi="Times New Roman"/>
                <w:lang w:val="en-US"/>
              </w:rPr>
            </w:pPr>
            <w:r w:rsidRPr="00EC1AB0">
              <w:rPr>
                <w:rFonts w:ascii="Times New Roman" w:hAnsi="Times New Roman"/>
                <w:color w:val="000000"/>
              </w:rPr>
              <w:t>2.2</w:t>
            </w:r>
            <w:r w:rsidR="008410F5">
              <w:rPr>
                <w:rFonts w:ascii="Times New Roman" w:hAnsi="Times New Roman"/>
                <w:color w:val="000000"/>
              </w:rPr>
              <w:t>6</w:t>
            </w:r>
          </w:p>
        </w:tc>
        <w:tc>
          <w:tcPr>
            <w:tcW w:w="0" w:type="auto"/>
            <w:tcBorders>
              <w:left w:val="single" w:sz="4" w:space="0" w:color="auto"/>
              <w:right w:val="single" w:sz="4" w:space="0" w:color="auto"/>
            </w:tcBorders>
            <w:vAlign w:val="bottom"/>
          </w:tcPr>
          <w:p w14:paraId="69B21E39" w14:textId="53CFDB9E"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c>
          <w:tcPr>
            <w:tcW w:w="0" w:type="auto"/>
            <w:tcBorders>
              <w:left w:val="single" w:sz="4" w:space="0" w:color="auto"/>
            </w:tcBorders>
            <w:vAlign w:val="bottom"/>
          </w:tcPr>
          <w:p w14:paraId="713E64B1" w14:textId="4065C3D3"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1.33</w:t>
            </w:r>
          </w:p>
        </w:tc>
      </w:tr>
      <w:tr w:rsidR="005D6568" w14:paraId="7A098977"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371246F9" w14:textId="4C330FA3"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vAlign w:val="bottom"/>
          </w:tcPr>
          <w:p w14:paraId="53399034" w14:textId="60CE37BE"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2935E650" w14:textId="6B4892F3"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Tetragonotheca repanda</w:t>
            </w:r>
          </w:p>
        </w:tc>
        <w:tc>
          <w:tcPr>
            <w:tcW w:w="0" w:type="auto"/>
          </w:tcPr>
          <w:p w14:paraId="3ADBBB29"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625DFB3F" w14:textId="4FE5B849"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4A7C905B" w14:textId="0DF0352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0.04</w:t>
            </w:r>
          </w:p>
        </w:tc>
        <w:tc>
          <w:tcPr>
            <w:tcW w:w="0" w:type="auto"/>
            <w:tcBorders>
              <w:left w:val="single" w:sz="4" w:space="0" w:color="auto"/>
            </w:tcBorders>
            <w:vAlign w:val="bottom"/>
          </w:tcPr>
          <w:p w14:paraId="27BABF30" w14:textId="1B1655A3" w:rsidR="005D6568" w:rsidRPr="00EC1AB0" w:rsidRDefault="005D6568" w:rsidP="00AE1141">
            <w:pPr>
              <w:spacing w:line="360" w:lineRule="auto"/>
              <w:contextualSpacing/>
              <w:jc w:val="center"/>
              <w:rPr>
                <w:rFonts w:ascii="Times New Roman" w:hAnsi="Times New Roman"/>
                <w:lang w:val="en-US"/>
              </w:rPr>
            </w:pPr>
          </w:p>
        </w:tc>
      </w:tr>
      <w:tr w:rsidR="005D6568" w14:paraId="54A6145A"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5AEB96FC" w14:textId="3678C654"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Fabaceae</w:t>
            </w:r>
          </w:p>
        </w:tc>
        <w:tc>
          <w:tcPr>
            <w:tcW w:w="2559" w:type="dxa"/>
            <w:vAlign w:val="bottom"/>
          </w:tcPr>
          <w:p w14:paraId="1B0C2C06" w14:textId="6553E3C8"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Legume</w:t>
            </w:r>
          </w:p>
        </w:tc>
        <w:tc>
          <w:tcPr>
            <w:tcW w:w="0" w:type="auto"/>
            <w:vAlign w:val="bottom"/>
          </w:tcPr>
          <w:p w14:paraId="60B47F22" w14:textId="5A3A6D70"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Trifolium repens</w:t>
            </w:r>
          </w:p>
        </w:tc>
        <w:tc>
          <w:tcPr>
            <w:tcW w:w="0" w:type="auto"/>
          </w:tcPr>
          <w:p w14:paraId="36D3DCEB"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D0199ED" w14:textId="0E290461" w:rsidR="005D6568" w:rsidRPr="00EC1AB0" w:rsidRDefault="005D6568" w:rsidP="008410F5">
            <w:pPr>
              <w:spacing w:line="360" w:lineRule="auto"/>
              <w:contextualSpacing/>
              <w:jc w:val="center"/>
              <w:rPr>
                <w:rFonts w:ascii="Times New Roman" w:hAnsi="Times New Roman"/>
                <w:lang w:val="en-US"/>
              </w:rPr>
            </w:pPr>
            <w:r w:rsidRPr="00EC1AB0">
              <w:rPr>
                <w:rFonts w:ascii="Times New Roman" w:hAnsi="Times New Roman"/>
                <w:color w:val="000000"/>
              </w:rPr>
              <w:t>7.</w:t>
            </w:r>
            <w:r w:rsidR="008410F5">
              <w:rPr>
                <w:rFonts w:ascii="Times New Roman" w:hAnsi="Times New Roman"/>
                <w:color w:val="000000"/>
              </w:rPr>
              <w:t>45</w:t>
            </w:r>
          </w:p>
        </w:tc>
        <w:tc>
          <w:tcPr>
            <w:tcW w:w="0" w:type="auto"/>
            <w:tcBorders>
              <w:left w:val="single" w:sz="4" w:space="0" w:color="auto"/>
              <w:right w:val="single" w:sz="4" w:space="0" w:color="auto"/>
            </w:tcBorders>
            <w:vAlign w:val="bottom"/>
          </w:tcPr>
          <w:p w14:paraId="017AF856" w14:textId="364792D9"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0.85</w:t>
            </w:r>
          </w:p>
        </w:tc>
        <w:tc>
          <w:tcPr>
            <w:tcW w:w="0" w:type="auto"/>
            <w:tcBorders>
              <w:left w:val="single" w:sz="4" w:space="0" w:color="auto"/>
            </w:tcBorders>
            <w:vAlign w:val="bottom"/>
          </w:tcPr>
          <w:p w14:paraId="6595A98C" w14:textId="2A98E7D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1.46</w:t>
            </w:r>
          </w:p>
        </w:tc>
      </w:tr>
      <w:tr w:rsidR="005D6568" w14:paraId="527E4F33"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0267936C" w14:textId="629D9EDE"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Fabaceae</w:t>
            </w:r>
          </w:p>
        </w:tc>
        <w:tc>
          <w:tcPr>
            <w:tcW w:w="2559" w:type="dxa"/>
            <w:vAlign w:val="bottom"/>
          </w:tcPr>
          <w:p w14:paraId="5A8F37BA" w14:textId="3347F107"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Legume</w:t>
            </w:r>
          </w:p>
        </w:tc>
        <w:tc>
          <w:tcPr>
            <w:tcW w:w="0" w:type="auto"/>
            <w:vAlign w:val="bottom"/>
          </w:tcPr>
          <w:p w14:paraId="0FFEF0ED" w14:textId="0E853C21"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Trifolium polymorphum</w:t>
            </w:r>
          </w:p>
        </w:tc>
        <w:tc>
          <w:tcPr>
            <w:tcW w:w="0" w:type="auto"/>
          </w:tcPr>
          <w:p w14:paraId="376D56F2"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4359BBD4" w14:textId="606DD60A" w:rsidR="005D6568" w:rsidRPr="00EC1AB0" w:rsidRDefault="005D6568" w:rsidP="008410F5">
            <w:pPr>
              <w:spacing w:line="360" w:lineRule="auto"/>
              <w:contextualSpacing/>
              <w:jc w:val="center"/>
              <w:rPr>
                <w:rFonts w:ascii="Times New Roman" w:hAnsi="Times New Roman"/>
                <w:lang w:val="en-US"/>
              </w:rPr>
            </w:pPr>
            <w:r w:rsidRPr="00EC1AB0">
              <w:rPr>
                <w:rFonts w:ascii="Times New Roman" w:hAnsi="Times New Roman"/>
                <w:color w:val="000000"/>
              </w:rPr>
              <w:t>2.</w:t>
            </w:r>
            <w:r w:rsidR="008410F5">
              <w:rPr>
                <w:rFonts w:ascii="Times New Roman" w:hAnsi="Times New Roman"/>
                <w:color w:val="000000"/>
              </w:rPr>
              <w:t>40</w:t>
            </w:r>
          </w:p>
        </w:tc>
        <w:tc>
          <w:tcPr>
            <w:tcW w:w="0" w:type="auto"/>
            <w:tcBorders>
              <w:left w:val="single" w:sz="4" w:space="0" w:color="auto"/>
              <w:right w:val="single" w:sz="4" w:space="0" w:color="auto"/>
            </w:tcBorders>
            <w:vAlign w:val="bottom"/>
          </w:tcPr>
          <w:p w14:paraId="64879C04" w14:textId="18DC484E"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0.18</w:t>
            </w:r>
          </w:p>
        </w:tc>
        <w:tc>
          <w:tcPr>
            <w:tcW w:w="0" w:type="auto"/>
            <w:tcBorders>
              <w:left w:val="single" w:sz="4" w:space="0" w:color="auto"/>
            </w:tcBorders>
            <w:vAlign w:val="bottom"/>
          </w:tcPr>
          <w:p w14:paraId="417923CA" w14:textId="55CBE2D2"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2.05</w:t>
            </w:r>
          </w:p>
        </w:tc>
      </w:tr>
      <w:tr w:rsidR="005D6568" w14:paraId="026CB13B"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52B13C3B" w14:textId="1C4A082F"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Juncaginaceae</w:t>
            </w:r>
          </w:p>
        </w:tc>
        <w:tc>
          <w:tcPr>
            <w:tcW w:w="2559" w:type="dxa"/>
            <w:vAlign w:val="bottom"/>
          </w:tcPr>
          <w:p w14:paraId="74608211" w14:textId="2E7BCADC"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7B3C57C9" w14:textId="28607AAF"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Triglochin scilloides</w:t>
            </w:r>
          </w:p>
        </w:tc>
        <w:tc>
          <w:tcPr>
            <w:tcW w:w="0" w:type="auto"/>
          </w:tcPr>
          <w:p w14:paraId="2CD6D619"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56AAFD3" w14:textId="78AD565B"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c>
          <w:tcPr>
            <w:tcW w:w="0" w:type="auto"/>
            <w:tcBorders>
              <w:left w:val="single" w:sz="4" w:space="0" w:color="auto"/>
              <w:right w:val="single" w:sz="4" w:space="0" w:color="auto"/>
            </w:tcBorders>
            <w:vAlign w:val="bottom"/>
          </w:tcPr>
          <w:p w14:paraId="58E80FFC" w14:textId="7431CA0E"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59BA2AAF" w14:textId="12B2B838"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r>
      <w:tr w:rsidR="005D6568" w14:paraId="1E73BE2B"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1ED7DCB5" w14:textId="3A4A4131"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Poaceae</w:t>
            </w:r>
          </w:p>
        </w:tc>
        <w:tc>
          <w:tcPr>
            <w:tcW w:w="2559" w:type="dxa"/>
            <w:vAlign w:val="bottom"/>
          </w:tcPr>
          <w:p w14:paraId="5A3ACF0A" w14:textId="61F1C875"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Grass</w:t>
            </w:r>
          </w:p>
        </w:tc>
        <w:tc>
          <w:tcPr>
            <w:tcW w:w="0" w:type="auto"/>
            <w:vAlign w:val="bottom"/>
          </w:tcPr>
          <w:p w14:paraId="16B5DCBD" w14:textId="184F43FF"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Trisetum irazuense</w:t>
            </w:r>
          </w:p>
        </w:tc>
        <w:tc>
          <w:tcPr>
            <w:tcW w:w="0" w:type="auto"/>
          </w:tcPr>
          <w:p w14:paraId="5FE0FF83"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1D25A7D3" w14:textId="48E04C6E"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0.07</w:t>
            </w:r>
          </w:p>
        </w:tc>
        <w:tc>
          <w:tcPr>
            <w:tcW w:w="0" w:type="auto"/>
            <w:tcBorders>
              <w:left w:val="single" w:sz="4" w:space="0" w:color="auto"/>
              <w:right w:val="single" w:sz="4" w:space="0" w:color="auto"/>
            </w:tcBorders>
            <w:vAlign w:val="bottom"/>
          </w:tcPr>
          <w:p w14:paraId="48A4006D" w14:textId="5C8A0569"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56B126F8" w14:textId="6D51F86F" w:rsidR="005D6568" w:rsidRPr="00EC1AB0" w:rsidRDefault="005D6568" w:rsidP="00AE1141">
            <w:pPr>
              <w:spacing w:line="360" w:lineRule="auto"/>
              <w:contextualSpacing/>
              <w:jc w:val="center"/>
              <w:rPr>
                <w:rFonts w:ascii="Times New Roman" w:hAnsi="Times New Roman"/>
                <w:lang w:val="en-US"/>
              </w:rPr>
            </w:pPr>
          </w:p>
        </w:tc>
      </w:tr>
      <w:tr w:rsidR="005D6568" w14:paraId="7097BCA4"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595341E0" w14:textId="07D72690"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Ulmaceae</w:t>
            </w:r>
          </w:p>
        </w:tc>
        <w:tc>
          <w:tcPr>
            <w:tcW w:w="2559" w:type="dxa"/>
            <w:vAlign w:val="bottom"/>
          </w:tcPr>
          <w:p w14:paraId="6A130870" w14:textId="19DF849B"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4B91A035" w14:textId="33F05EDC"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Ulmus laciniata</w:t>
            </w:r>
          </w:p>
        </w:tc>
        <w:tc>
          <w:tcPr>
            <w:tcW w:w="0" w:type="auto"/>
          </w:tcPr>
          <w:p w14:paraId="6D3F71D2"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77379743" w14:textId="55B71F7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0.06</w:t>
            </w:r>
          </w:p>
        </w:tc>
        <w:tc>
          <w:tcPr>
            <w:tcW w:w="0" w:type="auto"/>
            <w:tcBorders>
              <w:left w:val="single" w:sz="4" w:space="0" w:color="auto"/>
              <w:right w:val="single" w:sz="4" w:space="0" w:color="auto"/>
            </w:tcBorders>
            <w:vAlign w:val="bottom"/>
          </w:tcPr>
          <w:p w14:paraId="2AB2D8BB" w14:textId="7CE3F62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2A314D49" w14:textId="7CB4AE16" w:rsidR="005D6568" w:rsidRPr="00EC1AB0" w:rsidRDefault="005D6568" w:rsidP="00AE1141">
            <w:pPr>
              <w:spacing w:line="360" w:lineRule="auto"/>
              <w:contextualSpacing/>
              <w:jc w:val="center"/>
              <w:rPr>
                <w:rFonts w:ascii="Times New Roman" w:hAnsi="Times New Roman"/>
                <w:lang w:val="en-US"/>
              </w:rPr>
            </w:pPr>
          </w:p>
        </w:tc>
      </w:tr>
      <w:tr w:rsidR="005D6568" w14:paraId="2A49D4F8"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082CC615" w14:textId="64FE853E"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Verbenaceae</w:t>
            </w:r>
          </w:p>
        </w:tc>
        <w:tc>
          <w:tcPr>
            <w:tcW w:w="2559" w:type="dxa"/>
            <w:vAlign w:val="bottom"/>
          </w:tcPr>
          <w:p w14:paraId="38B7D9B0" w14:textId="1E895FFC"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3F313529" w14:textId="2773F3DE"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Verbena bonariensis</w:t>
            </w:r>
          </w:p>
        </w:tc>
        <w:tc>
          <w:tcPr>
            <w:tcW w:w="0" w:type="auto"/>
          </w:tcPr>
          <w:p w14:paraId="7D5D26A9"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00270869" w14:textId="35FE71B6"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747A64F4" w14:textId="2369C327"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0.15</w:t>
            </w:r>
          </w:p>
        </w:tc>
        <w:tc>
          <w:tcPr>
            <w:tcW w:w="0" w:type="auto"/>
            <w:tcBorders>
              <w:left w:val="single" w:sz="4" w:space="0" w:color="auto"/>
            </w:tcBorders>
            <w:vAlign w:val="bottom"/>
          </w:tcPr>
          <w:p w14:paraId="167FE96B" w14:textId="3A877442" w:rsidR="005D6568" w:rsidRPr="00EC1AB0" w:rsidRDefault="005D6568" w:rsidP="00AE1141">
            <w:pPr>
              <w:spacing w:line="360" w:lineRule="auto"/>
              <w:contextualSpacing/>
              <w:jc w:val="center"/>
              <w:rPr>
                <w:rFonts w:ascii="Times New Roman" w:hAnsi="Times New Roman"/>
                <w:lang w:val="en-US"/>
              </w:rPr>
            </w:pPr>
          </w:p>
        </w:tc>
      </w:tr>
      <w:tr w:rsidR="005D6568" w14:paraId="7AC84432"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6D7BFB31" w14:textId="2FF483DD"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Verbenaceae</w:t>
            </w:r>
          </w:p>
        </w:tc>
        <w:tc>
          <w:tcPr>
            <w:tcW w:w="2559" w:type="dxa"/>
            <w:vAlign w:val="bottom"/>
          </w:tcPr>
          <w:p w14:paraId="4860837B" w14:textId="4380E205"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3E2B109E" w14:textId="265F4C3D"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Verbena officinalis</w:t>
            </w:r>
          </w:p>
        </w:tc>
        <w:tc>
          <w:tcPr>
            <w:tcW w:w="0" w:type="auto"/>
          </w:tcPr>
          <w:p w14:paraId="32DDFB93"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39A0E91D" w14:textId="79A10F89"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6D1BD8CC" w14:textId="15AF95A3"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0.01</w:t>
            </w:r>
          </w:p>
        </w:tc>
        <w:tc>
          <w:tcPr>
            <w:tcW w:w="0" w:type="auto"/>
            <w:tcBorders>
              <w:left w:val="single" w:sz="4" w:space="0" w:color="auto"/>
            </w:tcBorders>
            <w:vAlign w:val="bottom"/>
          </w:tcPr>
          <w:p w14:paraId="6058ED17" w14:textId="7983E1F6" w:rsidR="005D6568" w:rsidRPr="00EC1AB0" w:rsidRDefault="005D6568" w:rsidP="00AE1141">
            <w:pPr>
              <w:spacing w:line="360" w:lineRule="auto"/>
              <w:contextualSpacing/>
              <w:jc w:val="center"/>
              <w:rPr>
                <w:rFonts w:ascii="Times New Roman" w:hAnsi="Times New Roman"/>
                <w:lang w:val="en-US"/>
              </w:rPr>
            </w:pPr>
          </w:p>
        </w:tc>
      </w:tr>
      <w:tr w:rsidR="005D6568" w14:paraId="60B678D1"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6FED29F9" w14:textId="3640D08E"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Verbenaceae</w:t>
            </w:r>
          </w:p>
        </w:tc>
        <w:tc>
          <w:tcPr>
            <w:tcW w:w="2559" w:type="dxa"/>
            <w:vAlign w:val="bottom"/>
          </w:tcPr>
          <w:p w14:paraId="78702060" w14:textId="489EF53F"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vAlign w:val="bottom"/>
          </w:tcPr>
          <w:p w14:paraId="6DF071BC" w14:textId="30FC89AB"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Verbena urticifolia</w:t>
            </w:r>
          </w:p>
        </w:tc>
        <w:tc>
          <w:tcPr>
            <w:tcW w:w="0" w:type="auto"/>
          </w:tcPr>
          <w:p w14:paraId="37659E60"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00970AE0" w14:textId="0908F32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right w:val="single" w:sz="4" w:space="0" w:color="auto"/>
            </w:tcBorders>
            <w:vAlign w:val="bottom"/>
          </w:tcPr>
          <w:p w14:paraId="3D88DA90" w14:textId="4E074C0C"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0.37</w:t>
            </w:r>
          </w:p>
        </w:tc>
        <w:tc>
          <w:tcPr>
            <w:tcW w:w="0" w:type="auto"/>
            <w:tcBorders>
              <w:left w:val="single" w:sz="4" w:space="0" w:color="auto"/>
            </w:tcBorders>
            <w:vAlign w:val="bottom"/>
          </w:tcPr>
          <w:p w14:paraId="4635A014" w14:textId="0893FAC2"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0.02</w:t>
            </w:r>
          </w:p>
        </w:tc>
      </w:tr>
      <w:tr w:rsidR="005D6568" w14:paraId="66FB3A4F"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5345CD6E" w14:textId="2B0766D2"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Fabaceae</w:t>
            </w:r>
          </w:p>
        </w:tc>
        <w:tc>
          <w:tcPr>
            <w:tcW w:w="2559" w:type="dxa"/>
            <w:vAlign w:val="bottom"/>
          </w:tcPr>
          <w:p w14:paraId="37E6D731" w14:textId="6D208267"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Legume</w:t>
            </w:r>
          </w:p>
        </w:tc>
        <w:tc>
          <w:tcPr>
            <w:tcW w:w="0" w:type="auto"/>
            <w:vAlign w:val="bottom"/>
          </w:tcPr>
          <w:p w14:paraId="38546686" w14:textId="633A1FDD"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Vigna luteola</w:t>
            </w:r>
          </w:p>
        </w:tc>
        <w:tc>
          <w:tcPr>
            <w:tcW w:w="0" w:type="auto"/>
          </w:tcPr>
          <w:p w14:paraId="637B6E23"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2DDA51A9" w14:textId="507995F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0.08</w:t>
            </w:r>
          </w:p>
        </w:tc>
        <w:tc>
          <w:tcPr>
            <w:tcW w:w="0" w:type="auto"/>
            <w:tcBorders>
              <w:left w:val="single" w:sz="4" w:space="0" w:color="auto"/>
              <w:right w:val="single" w:sz="4" w:space="0" w:color="auto"/>
            </w:tcBorders>
            <w:vAlign w:val="bottom"/>
          </w:tcPr>
          <w:p w14:paraId="2B7B9896" w14:textId="7A316A0B"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3F998450" w14:textId="30078D17" w:rsidR="005D6568" w:rsidRPr="00EC1AB0" w:rsidRDefault="005D6568" w:rsidP="00AE1141">
            <w:pPr>
              <w:spacing w:line="360" w:lineRule="auto"/>
              <w:contextualSpacing/>
              <w:jc w:val="center"/>
              <w:rPr>
                <w:rFonts w:ascii="Times New Roman" w:hAnsi="Times New Roman"/>
                <w:lang w:val="en-US"/>
              </w:rPr>
            </w:pPr>
          </w:p>
        </w:tc>
      </w:tr>
      <w:tr w:rsidR="005D6568" w14:paraId="151C5B9F"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vAlign w:val="bottom"/>
          </w:tcPr>
          <w:p w14:paraId="4EF8DBB7" w14:textId="666C2F8E"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Fabaceae</w:t>
            </w:r>
          </w:p>
        </w:tc>
        <w:tc>
          <w:tcPr>
            <w:tcW w:w="2559" w:type="dxa"/>
            <w:vAlign w:val="bottom"/>
          </w:tcPr>
          <w:p w14:paraId="3C11CE5A" w14:textId="568A8BEE"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Legume</w:t>
            </w:r>
          </w:p>
        </w:tc>
        <w:tc>
          <w:tcPr>
            <w:tcW w:w="0" w:type="auto"/>
            <w:vAlign w:val="bottom"/>
          </w:tcPr>
          <w:p w14:paraId="7AE983E9" w14:textId="47E54AB6"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Vigna oblongifolia</w:t>
            </w:r>
          </w:p>
        </w:tc>
        <w:tc>
          <w:tcPr>
            <w:tcW w:w="0" w:type="auto"/>
          </w:tcPr>
          <w:p w14:paraId="6FD41EB4" w14:textId="77777777" w:rsidR="005D6568" w:rsidRDefault="005D6568" w:rsidP="00AE1141">
            <w:pPr>
              <w:spacing w:line="360" w:lineRule="auto"/>
              <w:contextualSpacing/>
              <w:jc w:val="center"/>
              <w:rPr>
                <w:color w:val="000000"/>
              </w:rPr>
            </w:pPr>
          </w:p>
        </w:tc>
        <w:tc>
          <w:tcPr>
            <w:tcW w:w="0" w:type="auto"/>
            <w:tcBorders>
              <w:right w:val="single" w:sz="4" w:space="0" w:color="auto"/>
            </w:tcBorders>
            <w:vAlign w:val="bottom"/>
          </w:tcPr>
          <w:p w14:paraId="1226287E" w14:textId="113D1826"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0.05</w:t>
            </w:r>
          </w:p>
        </w:tc>
        <w:tc>
          <w:tcPr>
            <w:tcW w:w="0" w:type="auto"/>
            <w:tcBorders>
              <w:left w:val="single" w:sz="4" w:space="0" w:color="auto"/>
              <w:right w:val="single" w:sz="4" w:space="0" w:color="auto"/>
            </w:tcBorders>
            <w:vAlign w:val="bottom"/>
          </w:tcPr>
          <w:p w14:paraId="5CEC1C6C" w14:textId="1FD0CA6A"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tcBorders>
            <w:vAlign w:val="bottom"/>
          </w:tcPr>
          <w:p w14:paraId="690B5358" w14:textId="2CBC7011" w:rsidR="005D6568" w:rsidRPr="00EC1AB0" w:rsidRDefault="005D6568" w:rsidP="00AE1141">
            <w:pPr>
              <w:spacing w:line="360" w:lineRule="auto"/>
              <w:contextualSpacing/>
              <w:jc w:val="center"/>
              <w:rPr>
                <w:rFonts w:ascii="Times New Roman" w:hAnsi="Times New Roman"/>
                <w:lang w:val="en-US"/>
              </w:rPr>
            </w:pPr>
          </w:p>
        </w:tc>
      </w:tr>
      <w:tr w:rsidR="005D6568" w14:paraId="5FAEAAE6" w14:textId="77777777" w:rsidTr="004258A8">
        <w:tblPrEx>
          <w:tblCellMar>
            <w:left w:w="108" w:type="dxa"/>
            <w:right w:w="108" w:type="dxa"/>
          </w:tblCellMar>
          <w:tblLook w:val="04A0" w:firstRow="1" w:lastRow="0" w:firstColumn="1" w:lastColumn="0" w:noHBand="0" w:noVBand="1"/>
        </w:tblPrEx>
        <w:trPr>
          <w:cantSplit/>
          <w:trHeight w:val="454"/>
          <w:jc w:val="center"/>
        </w:trPr>
        <w:tc>
          <w:tcPr>
            <w:tcW w:w="3767" w:type="dxa"/>
            <w:tcBorders>
              <w:bottom w:val="single" w:sz="4" w:space="0" w:color="auto"/>
            </w:tcBorders>
            <w:vAlign w:val="bottom"/>
          </w:tcPr>
          <w:p w14:paraId="7BF3AEF6" w14:textId="670F1197"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Asteraceae</w:t>
            </w:r>
          </w:p>
        </w:tc>
        <w:tc>
          <w:tcPr>
            <w:tcW w:w="2559" w:type="dxa"/>
            <w:tcBorders>
              <w:bottom w:val="single" w:sz="4" w:space="0" w:color="auto"/>
            </w:tcBorders>
            <w:vAlign w:val="bottom"/>
          </w:tcPr>
          <w:p w14:paraId="4E8C0927" w14:textId="1E9F9F31" w:rsidR="005D6568" w:rsidRPr="00EC1AB0" w:rsidRDefault="005D6568" w:rsidP="00AE1141">
            <w:pPr>
              <w:spacing w:line="360" w:lineRule="auto"/>
              <w:contextualSpacing/>
              <w:rPr>
                <w:rFonts w:ascii="Times New Roman" w:hAnsi="Times New Roman"/>
                <w:lang w:val="en-US"/>
              </w:rPr>
            </w:pPr>
            <w:r w:rsidRPr="00EC1AB0">
              <w:rPr>
                <w:rFonts w:ascii="Times New Roman" w:hAnsi="Times New Roman"/>
                <w:color w:val="000000"/>
              </w:rPr>
              <w:t>Forb</w:t>
            </w:r>
          </w:p>
        </w:tc>
        <w:tc>
          <w:tcPr>
            <w:tcW w:w="0" w:type="auto"/>
            <w:tcBorders>
              <w:bottom w:val="single" w:sz="4" w:space="0" w:color="auto"/>
            </w:tcBorders>
            <w:vAlign w:val="bottom"/>
          </w:tcPr>
          <w:p w14:paraId="3B941CB0" w14:textId="426FF166" w:rsidR="005D6568" w:rsidRPr="00EC1AB0" w:rsidRDefault="005D6568" w:rsidP="00AE1141">
            <w:pPr>
              <w:spacing w:line="360" w:lineRule="auto"/>
              <w:contextualSpacing/>
              <w:rPr>
                <w:rFonts w:ascii="Times New Roman" w:hAnsi="Times New Roman"/>
                <w:color w:val="000000"/>
              </w:rPr>
            </w:pPr>
            <w:r w:rsidRPr="00EC1AB0">
              <w:rPr>
                <w:rFonts w:ascii="Times New Roman" w:hAnsi="Times New Roman"/>
                <w:i/>
                <w:iCs/>
                <w:color w:val="000000"/>
              </w:rPr>
              <w:t>Wedelia tegetis</w:t>
            </w:r>
          </w:p>
        </w:tc>
        <w:tc>
          <w:tcPr>
            <w:tcW w:w="0" w:type="auto"/>
            <w:tcBorders>
              <w:bottom w:val="single" w:sz="4" w:space="0" w:color="auto"/>
            </w:tcBorders>
          </w:tcPr>
          <w:p w14:paraId="2CEF8E67" w14:textId="77777777" w:rsidR="005D6568" w:rsidRDefault="005D6568" w:rsidP="00AE1141">
            <w:pPr>
              <w:spacing w:line="360" w:lineRule="auto"/>
              <w:contextualSpacing/>
              <w:jc w:val="center"/>
              <w:rPr>
                <w:color w:val="000000"/>
              </w:rPr>
            </w:pPr>
          </w:p>
        </w:tc>
        <w:tc>
          <w:tcPr>
            <w:tcW w:w="0" w:type="auto"/>
            <w:tcBorders>
              <w:bottom w:val="single" w:sz="4" w:space="0" w:color="auto"/>
              <w:right w:val="single" w:sz="4" w:space="0" w:color="auto"/>
            </w:tcBorders>
            <w:vAlign w:val="bottom"/>
          </w:tcPr>
          <w:p w14:paraId="6D480BAF" w14:textId="37AAC25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 </w:t>
            </w:r>
          </w:p>
        </w:tc>
        <w:tc>
          <w:tcPr>
            <w:tcW w:w="0" w:type="auto"/>
            <w:tcBorders>
              <w:left w:val="single" w:sz="4" w:space="0" w:color="auto"/>
              <w:bottom w:val="single" w:sz="4" w:space="0" w:color="auto"/>
              <w:right w:val="single" w:sz="4" w:space="0" w:color="auto"/>
            </w:tcBorders>
            <w:vAlign w:val="bottom"/>
          </w:tcPr>
          <w:p w14:paraId="7FF535B3" w14:textId="0BF0CB9F" w:rsidR="005D6568" w:rsidRPr="00EC1AB0" w:rsidRDefault="005D6568" w:rsidP="00AE1141">
            <w:pPr>
              <w:spacing w:line="360" w:lineRule="auto"/>
              <w:contextualSpacing/>
              <w:jc w:val="center"/>
              <w:rPr>
                <w:rFonts w:ascii="Times New Roman" w:hAnsi="Times New Roman"/>
                <w:lang w:val="en-US"/>
              </w:rPr>
            </w:pPr>
            <w:r w:rsidRPr="00EC1AB0">
              <w:rPr>
                <w:rFonts w:ascii="Times New Roman" w:hAnsi="Times New Roman"/>
                <w:color w:val="000000"/>
              </w:rPr>
              <w:t>0.07</w:t>
            </w:r>
          </w:p>
        </w:tc>
        <w:tc>
          <w:tcPr>
            <w:tcW w:w="0" w:type="auto"/>
            <w:tcBorders>
              <w:left w:val="single" w:sz="4" w:space="0" w:color="auto"/>
              <w:bottom w:val="single" w:sz="4" w:space="0" w:color="auto"/>
            </w:tcBorders>
            <w:vAlign w:val="bottom"/>
          </w:tcPr>
          <w:p w14:paraId="7D1A216A" w14:textId="5424054E" w:rsidR="005D6568" w:rsidRPr="00EC1AB0" w:rsidRDefault="005D6568" w:rsidP="00AE1141">
            <w:pPr>
              <w:spacing w:line="360" w:lineRule="auto"/>
              <w:contextualSpacing/>
              <w:jc w:val="center"/>
              <w:rPr>
                <w:rFonts w:ascii="Times New Roman" w:hAnsi="Times New Roman"/>
                <w:lang w:val="en-US"/>
              </w:rPr>
            </w:pPr>
          </w:p>
        </w:tc>
      </w:tr>
    </w:tbl>
    <w:p w14:paraId="6B4881B0" w14:textId="590B19D9" w:rsidR="00A22984" w:rsidRDefault="00A22984">
      <w:pPr>
        <w:rPr>
          <w:lang w:val="en-US"/>
        </w:rPr>
      </w:pPr>
      <w:r>
        <w:rPr>
          <w:lang w:val="en-US"/>
        </w:rPr>
        <w:br w:type="page"/>
      </w:r>
    </w:p>
    <w:p w14:paraId="5D7E6CDA" w14:textId="5A49118B" w:rsidR="00AE7B9C" w:rsidRDefault="00AE7B9C" w:rsidP="00A22984">
      <w:pPr>
        <w:tabs>
          <w:tab w:val="left" w:pos="8172"/>
        </w:tabs>
        <w:rPr>
          <w:b/>
          <w:lang w:val="en-US"/>
        </w:rPr>
      </w:pPr>
      <w:r w:rsidRPr="00AE7B9C">
        <w:rPr>
          <w:b/>
          <w:lang w:val="en-US"/>
        </w:rPr>
        <w:lastRenderedPageBreak/>
        <w:t>Appendix B</w:t>
      </w:r>
    </w:p>
    <w:p w14:paraId="6680F579" w14:textId="1B73E6D3" w:rsidR="00A22984" w:rsidRPr="00AE7B9C" w:rsidRDefault="00A22984" w:rsidP="00A22984">
      <w:pPr>
        <w:tabs>
          <w:tab w:val="left" w:pos="8172"/>
        </w:tabs>
        <w:rPr>
          <w:b/>
          <w:lang w:val="en-US"/>
        </w:rPr>
      </w:pPr>
    </w:p>
    <w:p w14:paraId="5622D09E" w14:textId="0A080D91" w:rsidR="00AE7B9C" w:rsidRDefault="00BC5B0C" w:rsidP="00AE7B9C">
      <w:pPr>
        <w:pStyle w:val="Default"/>
        <w:spacing w:line="360" w:lineRule="auto"/>
        <w:contextualSpacing/>
        <w:jc w:val="both"/>
        <w:rPr>
          <w:lang w:val="en-US"/>
        </w:rPr>
      </w:pPr>
      <w:r>
        <w:rPr>
          <w:noProof/>
          <w:lang w:eastAsia="pt-BR"/>
        </w:rPr>
        <w:drawing>
          <wp:anchor distT="0" distB="0" distL="114300" distR="114300" simplePos="0" relativeHeight="251657216" behindDoc="0" locked="0" layoutInCell="1" allowOverlap="1" wp14:anchorId="22DC3644" wp14:editId="5B2BAD99">
            <wp:simplePos x="0" y="0"/>
            <wp:positionH relativeFrom="column">
              <wp:posOffset>1714559</wp:posOffset>
            </wp:positionH>
            <wp:positionV relativeFrom="paragraph">
              <wp:posOffset>35560</wp:posOffset>
            </wp:positionV>
            <wp:extent cx="6043295" cy="35083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ApendiceB1.jpg"/>
                    <pic:cNvPicPr/>
                  </pic:nvPicPr>
                  <pic:blipFill rotWithShape="1">
                    <a:blip r:embed="rId9">
                      <a:extLst>
                        <a:ext uri="{28A0092B-C50C-407E-A947-70E740481C1C}">
                          <a14:useLocalDpi xmlns:a14="http://schemas.microsoft.com/office/drawing/2010/main" val="0"/>
                        </a:ext>
                      </a:extLst>
                    </a:blip>
                    <a:srcRect b="7133"/>
                    <a:stretch/>
                  </pic:blipFill>
                  <pic:spPr bwMode="auto">
                    <a:xfrm>
                      <a:off x="0" y="0"/>
                      <a:ext cx="6043295" cy="3508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AA2D0B" w14:textId="730460F2" w:rsidR="00AE7B9C" w:rsidRDefault="00AE7B9C" w:rsidP="00AE7B9C">
      <w:pPr>
        <w:pStyle w:val="Default"/>
        <w:spacing w:line="360" w:lineRule="auto"/>
        <w:contextualSpacing/>
        <w:jc w:val="both"/>
        <w:rPr>
          <w:lang w:val="en-US"/>
        </w:rPr>
      </w:pPr>
    </w:p>
    <w:p w14:paraId="6B8ECB32" w14:textId="26E93E39" w:rsidR="00AE7B9C" w:rsidRDefault="00AE7B9C" w:rsidP="00AE7B9C">
      <w:pPr>
        <w:pStyle w:val="Default"/>
        <w:spacing w:line="360" w:lineRule="auto"/>
        <w:contextualSpacing/>
        <w:jc w:val="both"/>
        <w:rPr>
          <w:lang w:val="en-US"/>
        </w:rPr>
      </w:pPr>
    </w:p>
    <w:p w14:paraId="601632F3" w14:textId="77777777" w:rsidR="00AE7B9C" w:rsidRDefault="00AE7B9C" w:rsidP="00AE7B9C">
      <w:pPr>
        <w:pStyle w:val="Default"/>
        <w:spacing w:line="360" w:lineRule="auto"/>
        <w:contextualSpacing/>
        <w:jc w:val="both"/>
        <w:rPr>
          <w:lang w:val="en-US"/>
        </w:rPr>
      </w:pPr>
    </w:p>
    <w:p w14:paraId="4EAD82CC" w14:textId="77777777" w:rsidR="00AE7B9C" w:rsidRDefault="00AE7B9C" w:rsidP="00AE7B9C">
      <w:pPr>
        <w:pStyle w:val="Default"/>
        <w:spacing w:line="360" w:lineRule="auto"/>
        <w:contextualSpacing/>
        <w:jc w:val="both"/>
        <w:rPr>
          <w:lang w:val="en-US"/>
        </w:rPr>
      </w:pPr>
    </w:p>
    <w:p w14:paraId="717FA2E0" w14:textId="77777777" w:rsidR="00AE7B9C" w:rsidRDefault="00AE7B9C" w:rsidP="00AE7B9C">
      <w:pPr>
        <w:pStyle w:val="Default"/>
        <w:spacing w:line="360" w:lineRule="auto"/>
        <w:contextualSpacing/>
        <w:jc w:val="both"/>
        <w:rPr>
          <w:lang w:val="en-US"/>
        </w:rPr>
      </w:pPr>
    </w:p>
    <w:p w14:paraId="48985240" w14:textId="77777777" w:rsidR="00AE7B9C" w:rsidRDefault="00AE7B9C" w:rsidP="00AE7B9C">
      <w:pPr>
        <w:pStyle w:val="Default"/>
        <w:spacing w:line="360" w:lineRule="auto"/>
        <w:contextualSpacing/>
        <w:jc w:val="both"/>
        <w:rPr>
          <w:lang w:val="en-US"/>
        </w:rPr>
      </w:pPr>
    </w:p>
    <w:p w14:paraId="16984A3A" w14:textId="77777777" w:rsidR="00AE7B9C" w:rsidRDefault="00AE7B9C" w:rsidP="00AE7B9C">
      <w:pPr>
        <w:pStyle w:val="Default"/>
        <w:spacing w:line="360" w:lineRule="auto"/>
        <w:contextualSpacing/>
        <w:jc w:val="both"/>
        <w:rPr>
          <w:lang w:val="en-US"/>
        </w:rPr>
      </w:pPr>
    </w:p>
    <w:p w14:paraId="6B6458E7" w14:textId="77777777" w:rsidR="00AE7B9C" w:rsidRDefault="00AE7B9C" w:rsidP="00AE7B9C">
      <w:pPr>
        <w:pStyle w:val="Default"/>
        <w:spacing w:line="360" w:lineRule="auto"/>
        <w:contextualSpacing/>
        <w:jc w:val="both"/>
        <w:rPr>
          <w:lang w:val="en-US"/>
        </w:rPr>
      </w:pPr>
    </w:p>
    <w:p w14:paraId="03B37ADA" w14:textId="77777777" w:rsidR="00AE7B9C" w:rsidRDefault="00AE7B9C" w:rsidP="00AE7B9C">
      <w:pPr>
        <w:pStyle w:val="Default"/>
        <w:spacing w:line="360" w:lineRule="auto"/>
        <w:contextualSpacing/>
        <w:jc w:val="both"/>
        <w:rPr>
          <w:lang w:val="en-US"/>
        </w:rPr>
      </w:pPr>
    </w:p>
    <w:p w14:paraId="177CA416" w14:textId="77777777" w:rsidR="00AE7B9C" w:rsidRDefault="00AE7B9C" w:rsidP="00AE7B9C">
      <w:pPr>
        <w:pStyle w:val="Default"/>
        <w:spacing w:line="360" w:lineRule="auto"/>
        <w:contextualSpacing/>
        <w:jc w:val="both"/>
        <w:rPr>
          <w:lang w:val="en-US"/>
        </w:rPr>
      </w:pPr>
    </w:p>
    <w:p w14:paraId="23AF9DE3" w14:textId="77777777" w:rsidR="00AE7B9C" w:rsidRDefault="00AE7B9C" w:rsidP="00AE7B9C">
      <w:pPr>
        <w:pStyle w:val="Default"/>
        <w:spacing w:line="360" w:lineRule="auto"/>
        <w:contextualSpacing/>
        <w:jc w:val="both"/>
        <w:rPr>
          <w:lang w:val="en-US"/>
        </w:rPr>
      </w:pPr>
    </w:p>
    <w:p w14:paraId="418E8374" w14:textId="77777777" w:rsidR="00A22984" w:rsidRDefault="00A22984">
      <w:pPr>
        <w:rPr>
          <w:rFonts w:eastAsia="Calibri"/>
          <w:b/>
          <w:color w:val="000000"/>
          <w:lang w:val="en-US" w:eastAsia="en-US"/>
        </w:rPr>
      </w:pPr>
    </w:p>
    <w:p w14:paraId="2B191739" w14:textId="77777777" w:rsidR="00BC5B0C" w:rsidRDefault="00BC5B0C">
      <w:pPr>
        <w:rPr>
          <w:b/>
          <w:lang w:val="en-US"/>
        </w:rPr>
      </w:pPr>
    </w:p>
    <w:p w14:paraId="5DBCC22A" w14:textId="77777777" w:rsidR="00A22984" w:rsidRDefault="00A22984" w:rsidP="00A22984">
      <w:pPr>
        <w:jc w:val="both"/>
        <w:rPr>
          <w:b/>
          <w:lang w:val="en-US"/>
        </w:rPr>
      </w:pPr>
    </w:p>
    <w:p w14:paraId="0FE44FFF" w14:textId="0734DA4A" w:rsidR="00460013" w:rsidRDefault="00AE7B9C" w:rsidP="00460013">
      <w:pPr>
        <w:pStyle w:val="Default"/>
        <w:spacing w:line="480" w:lineRule="auto"/>
        <w:contextualSpacing/>
        <w:jc w:val="both"/>
        <w:rPr>
          <w:lang w:val="en-US"/>
        </w:rPr>
      </w:pPr>
      <w:r w:rsidRPr="00112006">
        <w:rPr>
          <w:b/>
          <w:lang w:val="en-US"/>
        </w:rPr>
        <w:t>Fig.</w:t>
      </w:r>
      <w:r w:rsidR="00DB63E5">
        <w:rPr>
          <w:b/>
          <w:lang w:val="en-US"/>
        </w:rPr>
        <w:t xml:space="preserve"> </w:t>
      </w:r>
      <w:r w:rsidRPr="00112006">
        <w:rPr>
          <w:b/>
          <w:lang w:val="en-US"/>
        </w:rPr>
        <w:t>B.</w:t>
      </w:r>
      <w:r>
        <w:rPr>
          <w:b/>
          <w:lang w:val="en-US"/>
        </w:rPr>
        <w:t>1</w:t>
      </w:r>
      <w:r>
        <w:rPr>
          <w:lang w:val="en-US"/>
        </w:rPr>
        <w:t xml:space="preserve"> </w:t>
      </w:r>
      <w:r w:rsidR="00460013">
        <w:rPr>
          <w:lang w:val="en-US"/>
        </w:rPr>
        <w:t>Correlation</w:t>
      </w:r>
      <w:r w:rsidRPr="00A830F2">
        <w:rPr>
          <w:lang w:val="en-US"/>
        </w:rPr>
        <w:t xml:space="preserve"> between Relative Read Abudance (RRA)</w:t>
      </w:r>
      <w:r w:rsidR="00460013">
        <w:rPr>
          <w:lang w:val="en-US"/>
        </w:rPr>
        <w:t xml:space="preserve"> </w:t>
      </w:r>
      <w:r w:rsidR="00C7201E">
        <w:rPr>
          <w:lang w:val="en-US"/>
        </w:rPr>
        <w:t xml:space="preserve">of </w:t>
      </w:r>
      <w:r w:rsidR="00460013">
        <w:rPr>
          <w:lang w:val="en-US"/>
        </w:rPr>
        <w:t>C4 plants</w:t>
      </w:r>
      <w:r w:rsidRPr="00A830F2">
        <w:rPr>
          <w:lang w:val="en-US"/>
        </w:rPr>
        <w:t xml:space="preserve"> (y-axis) and</w:t>
      </w:r>
      <w:r w:rsidR="00A01E89">
        <w:rPr>
          <w:lang w:val="en-US"/>
        </w:rPr>
        <w:t xml:space="preserve"> faecal</w:t>
      </w:r>
      <w:r w:rsidRPr="00A830F2">
        <w:rPr>
          <w:lang w:val="en-US"/>
        </w:rPr>
        <w:t xml:space="preserve"> stable carbon isotope v</w:t>
      </w:r>
      <w:r w:rsidR="00BC5B0C">
        <w:rPr>
          <w:lang w:val="en-US"/>
        </w:rPr>
        <w:t>alues (x-axis</w:t>
      </w:r>
      <w:r w:rsidR="00C7201E">
        <w:rPr>
          <w:lang w:val="en-US"/>
        </w:rPr>
        <w:t>, in ‰</w:t>
      </w:r>
      <w:r w:rsidR="00BC5B0C">
        <w:rPr>
          <w:lang w:val="en-US"/>
        </w:rPr>
        <w:t>). The correlation</w:t>
      </w:r>
      <w:r w:rsidRPr="00A830F2">
        <w:rPr>
          <w:lang w:val="en-US"/>
        </w:rPr>
        <w:t xml:space="preserve"> w</w:t>
      </w:r>
      <w:r w:rsidR="00665E4A">
        <w:rPr>
          <w:lang w:val="en-US"/>
        </w:rPr>
        <w:t xml:space="preserve">as </w:t>
      </w:r>
      <w:r w:rsidRPr="00A830F2">
        <w:rPr>
          <w:lang w:val="en-US"/>
        </w:rPr>
        <w:t xml:space="preserve">calculated </w:t>
      </w:r>
      <w:r w:rsidR="00C7201E">
        <w:rPr>
          <w:lang w:val="en-US"/>
        </w:rPr>
        <w:t xml:space="preserve">based on </w:t>
      </w:r>
      <w:r w:rsidRPr="00A830F2">
        <w:rPr>
          <w:lang w:val="en-US"/>
        </w:rPr>
        <w:t xml:space="preserve">values </w:t>
      </w:r>
      <w:r w:rsidR="00C7201E">
        <w:rPr>
          <w:lang w:val="en-US"/>
        </w:rPr>
        <w:t xml:space="preserve">of individual samples </w:t>
      </w:r>
      <w:r w:rsidRPr="00A830F2">
        <w:rPr>
          <w:lang w:val="en-US"/>
        </w:rPr>
        <w:t xml:space="preserve">obtained from </w:t>
      </w:r>
      <w:r>
        <w:rPr>
          <w:lang w:val="en-US"/>
        </w:rPr>
        <w:t>southern screamer,</w:t>
      </w:r>
      <w:r w:rsidRPr="00A830F2">
        <w:rPr>
          <w:lang w:val="en-US"/>
        </w:rPr>
        <w:t xml:space="preserve"> </w:t>
      </w:r>
      <w:r>
        <w:rPr>
          <w:lang w:val="en-US"/>
        </w:rPr>
        <w:t xml:space="preserve">cattle and </w:t>
      </w:r>
      <w:r w:rsidR="00460013">
        <w:rPr>
          <w:lang w:val="en-US"/>
        </w:rPr>
        <w:t xml:space="preserve">sheep </w:t>
      </w:r>
      <w:r w:rsidR="00460013" w:rsidRPr="00A7746C">
        <w:rPr>
          <w:bCs/>
          <w:lang w:val="en-US"/>
        </w:rPr>
        <w:t xml:space="preserve">on the </w:t>
      </w:r>
      <w:r w:rsidR="00460013" w:rsidRPr="00A7746C">
        <w:rPr>
          <w:lang w:val="en-US"/>
        </w:rPr>
        <w:t>southern Brazilian coastal pla</w:t>
      </w:r>
      <w:r w:rsidR="00460013">
        <w:rPr>
          <w:lang w:val="en-US"/>
        </w:rPr>
        <w:t>in.</w:t>
      </w:r>
    </w:p>
    <w:p w14:paraId="4358DFAB" w14:textId="0E4F3657" w:rsidR="0032456F" w:rsidRDefault="0032456F" w:rsidP="00A22984">
      <w:pPr>
        <w:spacing w:line="480" w:lineRule="auto"/>
        <w:jc w:val="both"/>
        <w:rPr>
          <w:lang w:val="en-US"/>
        </w:rPr>
      </w:pPr>
    </w:p>
    <w:p w14:paraId="1FCBA340" w14:textId="77777777" w:rsidR="00460013" w:rsidRDefault="00460013" w:rsidP="00A22984">
      <w:pPr>
        <w:spacing w:line="480" w:lineRule="auto"/>
        <w:jc w:val="both"/>
        <w:rPr>
          <w:b/>
          <w:lang w:val="en-US"/>
        </w:rPr>
        <w:sectPr w:rsidR="00460013" w:rsidSect="00A22984">
          <w:pgSz w:w="16838" w:h="11906" w:orient="landscape"/>
          <w:pgMar w:top="1418" w:right="1418" w:bottom="1418" w:left="1418" w:header="709" w:footer="709" w:gutter="0"/>
          <w:cols w:space="708"/>
          <w:docGrid w:linePitch="360"/>
        </w:sectPr>
      </w:pPr>
    </w:p>
    <w:p w14:paraId="5A230403" w14:textId="77777777" w:rsidR="00C6119B" w:rsidRDefault="00C6119B" w:rsidP="0032456F">
      <w:pPr>
        <w:spacing w:line="480" w:lineRule="auto"/>
        <w:jc w:val="both"/>
        <w:rPr>
          <w:lang w:val="en-US"/>
        </w:rPr>
      </w:pPr>
    </w:p>
    <w:p w14:paraId="0C5DBD43" w14:textId="77777777" w:rsidR="00C6119B" w:rsidRDefault="00C6119B">
      <w:pPr>
        <w:rPr>
          <w:lang w:val="en-US"/>
        </w:rPr>
      </w:pPr>
    </w:p>
    <w:p w14:paraId="03326279" w14:textId="4D0AB347" w:rsidR="00C6119B" w:rsidRDefault="00C6119B">
      <w:pPr>
        <w:rPr>
          <w:lang w:val="en-US"/>
        </w:rPr>
      </w:pPr>
      <w:r>
        <w:rPr>
          <w:noProof/>
        </w:rPr>
        <w:drawing>
          <wp:inline distT="0" distB="0" distL="0" distR="0" wp14:anchorId="2E8C82D6" wp14:editId="2095941A">
            <wp:extent cx="5759450" cy="46964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bonoImagem.png"/>
                    <pic:cNvPicPr/>
                  </pic:nvPicPr>
                  <pic:blipFill>
                    <a:blip r:embed="rId10">
                      <a:extLst>
                        <a:ext uri="{28A0092B-C50C-407E-A947-70E740481C1C}">
                          <a14:useLocalDpi xmlns:a14="http://schemas.microsoft.com/office/drawing/2010/main" val="0"/>
                        </a:ext>
                      </a:extLst>
                    </a:blip>
                    <a:stretch>
                      <a:fillRect/>
                    </a:stretch>
                  </pic:blipFill>
                  <pic:spPr>
                    <a:xfrm>
                      <a:off x="0" y="0"/>
                      <a:ext cx="5759450" cy="4696460"/>
                    </a:xfrm>
                    <a:prstGeom prst="rect">
                      <a:avLst/>
                    </a:prstGeom>
                  </pic:spPr>
                </pic:pic>
              </a:graphicData>
            </a:graphic>
          </wp:inline>
        </w:drawing>
      </w:r>
    </w:p>
    <w:p w14:paraId="71122BCA" w14:textId="77777777" w:rsidR="00A22984" w:rsidRDefault="00A22984" w:rsidP="00A7746C">
      <w:pPr>
        <w:pStyle w:val="Default"/>
        <w:spacing w:line="480" w:lineRule="auto"/>
        <w:contextualSpacing/>
        <w:jc w:val="both"/>
        <w:rPr>
          <w:b/>
          <w:lang w:val="en-US"/>
        </w:rPr>
      </w:pPr>
    </w:p>
    <w:p w14:paraId="438979F7" w14:textId="1B44E446" w:rsidR="0032456F" w:rsidRDefault="00C059AF" w:rsidP="0032456F">
      <w:pPr>
        <w:pStyle w:val="Default"/>
        <w:spacing w:line="480" w:lineRule="auto"/>
        <w:contextualSpacing/>
        <w:jc w:val="both"/>
        <w:rPr>
          <w:lang w:val="en-US"/>
        </w:rPr>
      </w:pPr>
      <w:r w:rsidRPr="00A7746C">
        <w:rPr>
          <w:b/>
          <w:lang w:val="en-US"/>
        </w:rPr>
        <w:t>Fig</w:t>
      </w:r>
      <w:r w:rsidR="009646A9">
        <w:rPr>
          <w:b/>
          <w:lang w:val="en-US"/>
        </w:rPr>
        <w:t>.</w:t>
      </w:r>
      <w:r w:rsidRPr="00A7746C">
        <w:rPr>
          <w:b/>
          <w:lang w:val="en-US"/>
        </w:rPr>
        <w:t xml:space="preserve"> </w:t>
      </w:r>
      <w:r w:rsidR="00913715">
        <w:rPr>
          <w:b/>
          <w:lang w:val="en-US"/>
        </w:rPr>
        <w:t>B</w:t>
      </w:r>
      <w:r w:rsidR="00FE10C2">
        <w:rPr>
          <w:b/>
          <w:lang w:val="en-US"/>
        </w:rPr>
        <w:t>.</w:t>
      </w:r>
      <w:r w:rsidR="00AE7B9C">
        <w:rPr>
          <w:b/>
          <w:lang w:val="en-US"/>
        </w:rPr>
        <w:t>2</w:t>
      </w:r>
      <w:r w:rsidR="00AC4E87" w:rsidRPr="00A7746C">
        <w:rPr>
          <w:lang w:val="en-US"/>
        </w:rPr>
        <w:t xml:space="preserve"> Differences in </w:t>
      </w:r>
      <w:r w:rsidR="003E472A" w:rsidRPr="00291746">
        <w:rPr>
          <w:rStyle w:val="Emphasis"/>
          <w:spacing w:val="2"/>
          <w:shd w:val="clear" w:color="auto" w:fill="FCFCFC"/>
        </w:rPr>
        <w:t>δ</w:t>
      </w:r>
      <w:r w:rsidR="003E472A" w:rsidRPr="00A7746C">
        <w:rPr>
          <w:spacing w:val="2"/>
          <w:shd w:val="clear" w:color="auto" w:fill="FCFCFC"/>
          <w:vertAlign w:val="superscript"/>
          <w:lang w:val="en-US"/>
        </w:rPr>
        <w:t>13</w:t>
      </w:r>
      <w:r w:rsidR="003E472A" w:rsidRPr="00A7746C">
        <w:rPr>
          <w:spacing w:val="2"/>
          <w:shd w:val="clear" w:color="auto" w:fill="FCFCFC"/>
          <w:lang w:val="en-US"/>
        </w:rPr>
        <w:t xml:space="preserve">C </w:t>
      </w:r>
      <w:r w:rsidR="00AC4E87" w:rsidRPr="00A7746C">
        <w:rPr>
          <w:lang w:val="en-US"/>
        </w:rPr>
        <w:t xml:space="preserve">values </w:t>
      </w:r>
      <w:r w:rsidR="003E472A">
        <w:rPr>
          <w:spacing w:val="2"/>
          <w:shd w:val="clear" w:color="auto" w:fill="FCFCFC"/>
          <w:lang w:val="en-US"/>
        </w:rPr>
        <w:t>(</w:t>
      </w:r>
      <w:r w:rsidR="00AC4E87" w:rsidRPr="00A7746C">
        <w:rPr>
          <w:lang w:val="en-US"/>
        </w:rPr>
        <w:t xml:space="preserve">‰) inferred from the same faecal samples analysed </w:t>
      </w:r>
      <w:r w:rsidR="003E472A">
        <w:rPr>
          <w:lang w:val="en-US"/>
        </w:rPr>
        <w:t>for</w:t>
      </w:r>
      <w:r w:rsidR="00AC4E87" w:rsidRPr="00A7746C">
        <w:rPr>
          <w:lang w:val="en-US"/>
        </w:rPr>
        <w:t xml:space="preserve"> microhistological and metabarcoding inferences for the southern screamer, sheep and cattle </w:t>
      </w:r>
      <w:r w:rsidR="00AC4E87" w:rsidRPr="00A7746C">
        <w:rPr>
          <w:bCs/>
          <w:lang w:val="en-US"/>
        </w:rPr>
        <w:t xml:space="preserve">on the </w:t>
      </w:r>
      <w:r w:rsidR="00AC4E87" w:rsidRPr="00A7746C">
        <w:rPr>
          <w:lang w:val="en-US"/>
        </w:rPr>
        <w:t>southern Brazilian coastal pla</w:t>
      </w:r>
      <w:r w:rsidR="0032456F">
        <w:rPr>
          <w:lang w:val="en-US"/>
        </w:rPr>
        <w:t>i</w:t>
      </w:r>
      <w:r w:rsidR="00A22984">
        <w:rPr>
          <w:lang w:val="en-US"/>
        </w:rPr>
        <w:t>n</w:t>
      </w:r>
      <w:r w:rsidR="004830D3">
        <w:rPr>
          <w:lang w:val="en-US"/>
        </w:rPr>
        <w:t>.</w:t>
      </w:r>
    </w:p>
    <w:p w14:paraId="683C6C43" w14:textId="77777777" w:rsidR="00A22984" w:rsidRDefault="00A22984" w:rsidP="0032456F">
      <w:pPr>
        <w:pStyle w:val="Default"/>
        <w:spacing w:line="480" w:lineRule="auto"/>
        <w:contextualSpacing/>
        <w:jc w:val="both"/>
        <w:rPr>
          <w:lang w:val="en-US"/>
        </w:rPr>
        <w:sectPr w:rsidR="00A22984" w:rsidSect="0032456F">
          <w:pgSz w:w="11906" w:h="16838"/>
          <w:pgMar w:top="1418" w:right="1418" w:bottom="1418" w:left="1418" w:header="709" w:footer="709" w:gutter="0"/>
          <w:cols w:space="708"/>
          <w:docGrid w:linePitch="360"/>
        </w:sectPr>
      </w:pPr>
    </w:p>
    <w:p w14:paraId="6FB58E4E" w14:textId="2112C868" w:rsidR="00A22984" w:rsidRDefault="00A22984" w:rsidP="00A22984">
      <w:pPr>
        <w:pStyle w:val="Default"/>
        <w:spacing w:line="360" w:lineRule="auto"/>
        <w:contextualSpacing/>
        <w:jc w:val="both"/>
        <w:rPr>
          <w:b/>
          <w:lang w:val="en-US"/>
        </w:rPr>
      </w:pPr>
      <w:r>
        <w:rPr>
          <w:b/>
          <w:noProof/>
          <w:lang w:eastAsia="pt-BR"/>
        </w:rPr>
        <w:lastRenderedPageBreak/>
        <w:drawing>
          <wp:anchor distT="0" distB="0" distL="114300" distR="114300" simplePos="0" relativeHeight="251647488" behindDoc="0" locked="0" layoutInCell="1" allowOverlap="1" wp14:anchorId="477D69CA" wp14:editId="7ED55D18">
            <wp:simplePos x="0" y="0"/>
            <wp:positionH relativeFrom="column">
              <wp:posOffset>-307975</wp:posOffset>
            </wp:positionH>
            <wp:positionV relativeFrom="paragraph">
              <wp:posOffset>-264648</wp:posOffset>
            </wp:positionV>
            <wp:extent cx="9362440" cy="34391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ulosAtualizados.png"/>
                    <pic:cNvPicPr/>
                  </pic:nvPicPr>
                  <pic:blipFill>
                    <a:blip r:embed="rId11">
                      <a:extLst>
                        <a:ext uri="{28A0092B-C50C-407E-A947-70E740481C1C}">
                          <a14:useLocalDpi xmlns:a14="http://schemas.microsoft.com/office/drawing/2010/main" val="0"/>
                        </a:ext>
                      </a:extLst>
                    </a:blip>
                    <a:stretch>
                      <a:fillRect/>
                    </a:stretch>
                  </pic:blipFill>
                  <pic:spPr>
                    <a:xfrm>
                      <a:off x="0" y="0"/>
                      <a:ext cx="9362440" cy="3439160"/>
                    </a:xfrm>
                    <a:prstGeom prst="rect">
                      <a:avLst/>
                    </a:prstGeom>
                  </pic:spPr>
                </pic:pic>
              </a:graphicData>
            </a:graphic>
            <wp14:sizeRelH relativeFrom="margin">
              <wp14:pctWidth>0</wp14:pctWidth>
            </wp14:sizeRelH>
            <wp14:sizeRelV relativeFrom="margin">
              <wp14:pctHeight>0</wp14:pctHeight>
            </wp14:sizeRelV>
          </wp:anchor>
        </w:drawing>
      </w:r>
    </w:p>
    <w:p w14:paraId="7890DFAA" w14:textId="036C4EC5" w:rsidR="00AE7B9C" w:rsidRDefault="00A22984" w:rsidP="0098293B">
      <w:pPr>
        <w:spacing w:line="480" w:lineRule="auto"/>
        <w:contextualSpacing/>
        <w:jc w:val="both"/>
        <w:rPr>
          <w:lang w:val="en-US"/>
        </w:rPr>
      </w:pPr>
      <w:r>
        <w:rPr>
          <w:b/>
          <w:lang w:val="en-US"/>
        </w:rPr>
        <w:t>Fig. B.3</w:t>
      </w:r>
      <w:r w:rsidRPr="00A7746C">
        <w:rPr>
          <w:lang w:val="en-US"/>
        </w:rPr>
        <w:t xml:space="preserve"> Matrices of bipartite networks among three herbivores, southern screamer, cattle and sheep, </w:t>
      </w:r>
      <w:r w:rsidRPr="00A7746C">
        <w:rPr>
          <w:rFonts w:eastAsia="Calibri"/>
          <w:bCs/>
          <w:lang w:val="en-US" w:eastAsia="en-US"/>
        </w:rPr>
        <w:t xml:space="preserve">on the </w:t>
      </w:r>
      <w:r w:rsidRPr="00A7746C">
        <w:rPr>
          <w:lang w:val="en-US"/>
        </w:rPr>
        <w:t>southern Brazilian coastal plain. (A) Modules generated for the prey-specific index of relative importance (%PSIRI). (B) Modules generated for relative read abundance (RRA). (C) Modules generated for stable isotopes analysis (SI</w:t>
      </w:r>
      <w:r w:rsidR="0098293B">
        <w:rPr>
          <w:lang w:val="en-US"/>
        </w:rPr>
        <w:t>A)</w:t>
      </w:r>
      <w:r w:rsidR="008737B7">
        <w:rPr>
          <w:lang w:val="en-US"/>
        </w:rPr>
        <w:t xml:space="preserve">. </w:t>
      </w:r>
      <w:r w:rsidR="008737B7" w:rsidRPr="000450D3">
        <w:rPr>
          <w:lang w:val="en-US"/>
        </w:rPr>
        <w:t xml:space="preserve">Legumes were represented by the genus </w:t>
      </w:r>
      <w:r w:rsidR="008737B7" w:rsidRPr="000450D3">
        <w:rPr>
          <w:i/>
          <w:lang w:val="en-US"/>
        </w:rPr>
        <w:t>Trifolium</w:t>
      </w:r>
      <w:r w:rsidR="008737B7" w:rsidRPr="000450D3">
        <w:rPr>
          <w:lang w:val="en-US"/>
        </w:rPr>
        <w:t xml:space="preserve"> </w:t>
      </w:r>
      <w:r w:rsidR="008737B7">
        <w:rPr>
          <w:lang w:val="en-US"/>
        </w:rPr>
        <w:t xml:space="preserve">sp. </w:t>
      </w:r>
      <w:r w:rsidR="008737B7" w:rsidRPr="000450D3">
        <w:rPr>
          <w:lang w:val="en-US"/>
        </w:rPr>
        <w:t xml:space="preserve">whereas </w:t>
      </w:r>
      <w:r w:rsidR="008737B7" w:rsidRPr="000450D3">
        <w:rPr>
          <w:i/>
          <w:lang w:val="en-US"/>
        </w:rPr>
        <w:t>Eichhornia crassipes</w:t>
      </w:r>
      <w:r w:rsidR="008737B7" w:rsidRPr="000450D3">
        <w:rPr>
          <w:lang w:val="en-US"/>
        </w:rPr>
        <w:t xml:space="preserve"> and </w:t>
      </w:r>
      <w:r w:rsidR="008737B7" w:rsidRPr="000450D3">
        <w:rPr>
          <w:i/>
          <w:lang w:val="en-US"/>
        </w:rPr>
        <w:t>Hydrocotyle bonariensis</w:t>
      </w:r>
      <w:r w:rsidR="008737B7" w:rsidRPr="000450D3">
        <w:rPr>
          <w:lang w:val="en-US"/>
        </w:rPr>
        <w:t xml:space="preserve"> represent aquatic plants</w:t>
      </w:r>
    </w:p>
    <w:sectPr w:rsidR="00AE7B9C" w:rsidSect="0098293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0B034" w14:textId="77777777" w:rsidR="006D221C" w:rsidRDefault="006D221C">
      <w:r>
        <w:separator/>
      </w:r>
    </w:p>
  </w:endnote>
  <w:endnote w:type="continuationSeparator" w:id="0">
    <w:p w14:paraId="6B557959" w14:textId="77777777" w:rsidR="006D221C" w:rsidRDefault="006D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BB175" w14:textId="7943C7C7" w:rsidR="009F712C" w:rsidRDefault="009F712C">
    <w:pPr>
      <w:pStyle w:val="Footer"/>
      <w:jc w:val="right"/>
    </w:pPr>
    <w:r>
      <w:fldChar w:fldCharType="begin"/>
    </w:r>
    <w:r>
      <w:instrText xml:space="preserve"> PAGE   \* MERGEFORMAT </w:instrText>
    </w:r>
    <w:r>
      <w:fldChar w:fldCharType="separate"/>
    </w:r>
    <w:r w:rsidR="00820AF8">
      <w:rPr>
        <w:noProof/>
      </w:rPr>
      <w:t>1</w:t>
    </w:r>
    <w:r>
      <w:fldChar w:fldCharType="end"/>
    </w:r>
  </w:p>
  <w:p w14:paraId="76C393C4" w14:textId="77777777" w:rsidR="009F712C" w:rsidRDefault="009F7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4B00E" w14:textId="77777777" w:rsidR="006D221C" w:rsidRDefault="006D221C">
      <w:r>
        <w:separator/>
      </w:r>
    </w:p>
  </w:footnote>
  <w:footnote w:type="continuationSeparator" w:id="0">
    <w:p w14:paraId="2B3BB110" w14:textId="77777777" w:rsidR="006D221C" w:rsidRDefault="006D2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6D3A"/>
    <w:multiLevelType w:val="multilevel"/>
    <w:tmpl w:val="30B612F2"/>
    <w:lvl w:ilvl="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BE9627B"/>
    <w:multiLevelType w:val="hybridMultilevel"/>
    <w:tmpl w:val="B3D230C6"/>
    <w:lvl w:ilvl="0" w:tplc="1FA43D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93F363B"/>
    <w:multiLevelType w:val="multilevel"/>
    <w:tmpl w:val="6456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AA0CE3"/>
    <w:multiLevelType w:val="hybridMultilevel"/>
    <w:tmpl w:val="0D30277C"/>
    <w:lvl w:ilvl="0" w:tplc="179407D2">
      <w:start w:val="1"/>
      <w:numFmt w:val="decimal"/>
      <w:lvlText w:val="%1."/>
      <w:lvlJc w:val="left"/>
      <w:pPr>
        <w:ind w:left="2912" w:hanging="360"/>
      </w:pPr>
      <w:rPr>
        <w:rFonts w:ascii="Times New Roman" w:eastAsia="Calibri" w:hAnsi="Times New Roman" w:cs="Times New Roman"/>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57"/>
    <w:rsid w:val="0000001C"/>
    <w:rsid w:val="00000CF9"/>
    <w:rsid w:val="0000230A"/>
    <w:rsid w:val="00002572"/>
    <w:rsid w:val="00003015"/>
    <w:rsid w:val="000035D8"/>
    <w:rsid w:val="000049EE"/>
    <w:rsid w:val="00005464"/>
    <w:rsid w:val="00005A02"/>
    <w:rsid w:val="00005DA6"/>
    <w:rsid w:val="000062F4"/>
    <w:rsid w:val="0000635B"/>
    <w:rsid w:val="00006EAB"/>
    <w:rsid w:val="00006F76"/>
    <w:rsid w:val="00007358"/>
    <w:rsid w:val="00007EBE"/>
    <w:rsid w:val="000100CD"/>
    <w:rsid w:val="00010420"/>
    <w:rsid w:val="000126E8"/>
    <w:rsid w:val="00012D8D"/>
    <w:rsid w:val="00012E4A"/>
    <w:rsid w:val="00012E7F"/>
    <w:rsid w:val="00013480"/>
    <w:rsid w:val="00013889"/>
    <w:rsid w:val="00013A55"/>
    <w:rsid w:val="0001408D"/>
    <w:rsid w:val="00014EF4"/>
    <w:rsid w:val="000150A4"/>
    <w:rsid w:val="000166D9"/>
    <w:rsid w:val="00016747"/>
    <w:rsid w:val="000200F9"/>
    <w:rsid w:val="0002043A"/>
    <w:rsid w:val="00020ED1"/>
    <w:rsid w:val="000217AF"/>
    <w:rsid w:val="000218B3"/>
    <w:rsid w:val="00021B4B"/>
    <w:rsid w:val="00021E4A"/>
    <w:rsid w:val="00022443"/>
    <w:rsid w:val="0002268B"/>
    <w:rsid w:val="00022A1B"/>
    <w:rsid w:val="00023F96"/>
    <w:rsid w:val="00024390"/>
    <w:rsid w:val="00024947"/>
    <w:rsid w:val="00024CB2"/>
    <w:rsid w:val="00026DA9"/>
    <w:rsid w:val="00030598"/>
    <w:rsid w:val="0003071B"/>
    <w:rsid w:val="0003130F"/>
    <w:rsid w:val="00031BC7"/>
    <w:rsid w:val="00032A37"/>
    <w:rsid w:val="00034310"/>
    <w:rsid w:val="00034B65"/>
    <w:rsid w:val="00034D1E"/>
    <w:rsid w:val="00034F82"/>
    <w:rsid w:val="000357A4"/>
    <w:rsid w:val="000358F3"/>
    <w:rsid w:val="00035CBE"/>
    <w:rsid w:val="00036E9A"/>
    <w:rsid w:val="000376CC"/>
    <w:rsid w:val="00037A29"/>
    <w:rsid w:val="00037CB0"/>
    <w:rsid w:val="00040234"/>
    <w:rsid w:val="000432D2"/>
    <w:rsid w:val="000437AC"/>
    <w:rsid w:val="00045237"/>
    <w:rsid w:val="00045A9F"/>
    <w:rsid w:val="00045D5A"/>
    <w:rsid w:val="00047983"/>
    <w:rsid w:val="00047C1D"/>
    <w:rsid w:val="00047E9C"/>
    <w:rsid w:val="000500F2"/>
    <w:rsid w:val="00050DC5"/>
    <w:rsid w:val="0005246D"/>
    <w:rsid w:val="00053E03"/>
    <w:rsid w:val="00054E94"/>
    <w:rsid w:val="000553AC"/>
    <w:rsid w:val="00055FC5"/>
    <w:rsid w:val="00056155"/>
    <w:rsid w:val="00056A26"/>
    <w:rsid w:val="00056E1F"/>
    <w:rsid w:val="00056E8F"/>
    <w:rsid w:val="0005715E"/>
    <w:rsid w:val="000605A6"/>
    <w:rsid w:val="00061953"/>
    <w:rsid w:val="00061DC5"/>
    <w:rsid w:val="000621A6"/>
    <w:rsid w:val="00064D41"/>
    <w:rsid w:val="00064EB8"/>
    <w:rsid w:val="0006583C"/>
    <w:rsid w:val="0006679A"/>
    <w:rsid w:val="000670E4"/>
    <w:rsid w:val="000672FB"/>
    <w:rsid w:val="00072461"/>
    <w:rsid w:val="00072D0A"/>
    <w:rsid w:val="00072E92"/>
    <w:rsid w:val="00072EF5"/>
    <w:rsid w:val="00074466"/>
    <w:rsid w:val="0007540F"/>
    <w:rsid w:val="00075447"/>
    <w:rsid w:val="000760E1"/>
    <w:rsid w:val="0007640F"/>
    <w:rsid w:val="0007644A"/>
    <w:rsid w:val="00076C8E"/>
    <w:rsid w:val="00077300"/>
    <w:rsid w:val="00077723"/>
    <w:rsid w:val="00077D0F"/>
    <w:rsid w:val="00080BED"/>
    <w:rsid w:val="00080DA3"/>
    <w:rsid w:val="0008160E"/>
    <w:rsid w:val="000828C4"/>
    <w:rsid w:val="00082E63"/>
    <w:rsid w:val="00083B96"/>
    <w:rsid w:val="000855F3"/>
    <w:rsid w:val="00086EA1"/>
    <w:rsid w:val="00090757"/>
    <w:rsid w:val="00090CE8"/>
    <w:rsid w:val="0009286F"/>
    <w:rsid w:val="00094961"/>
    <w:rsid w:val="00094FD0"/>
    <w:rsid w:val="00095505"/>
    <w:rsid w:val="000959B3"/>
    <w:rsid w:val="00096454"/>
    <w:rsid w:val="000973AB"/>
    <w:rsid w:val="00097EF9"/>
    <w:rsid w:val="000A0199"/>
    <w:rsid w:val="000A0A89"/>
    <w:rsid w:val="000A12CD"/>
    <w:rsid w:val="000A1333"/>
    <w:rsid w:val="000A2290"/>
    <w:rsid w:val="000A2410"/>
    <w:rsid w:val="000A27B2"/>
    <w:rsid w:val="000A3C74"/>
    <w:rsid w:val="000A3F73"/>
    <w:rsid w:val="000A47D4"/>
    <w:rsid w:val="000A4BD0"/>
    <w:rsid w:val="000A5009"/>
    <w:rsid w:val="000A59A8"/>
    <w:rsid w:val="000A5C27"/>
    <w:rsid w:val="000A6385"/>
    <w:rsid w:val="000A7D6F"/>
    <w:rsid w:val="000B07AE"/>
    <w:rsid w:val="000B0A9D"/>
    <w:rsid w:val="000B0F4A"/>
    <w:rsid w:val="000B2176"/>
    <w:rsid w:val="000B27AC"/>
    <w:rsid w:val="000B2974"/>
    <w:rsid w:val="000B48DB"/>
    <w:rsid w:val="000B4FB7"/>
    <w:rsid w:val="000B621F"/>
    <w:rsid w:val="000B7228"/>
    <w:rsid w:val="000B7478"/>
    <w:rsid w:val="000B7FFA"/>
    <w:rsid w:val="000C18DC"/>
    <w:rsid w:val="000C1B55"/>
    <w:rsid w:val="000C1C84"/>
    <w:rsid w:val="000C3000"/>
    <w:rsid w:val="000C306D"/>
    <w:rsid w:val="000C3426"/>
    <w:rsid w:val="000C3531"/>
    <w:rsid w:val="000C374C"/>
    <w:rsid w:val="000C3E27"/>
    <w:rsid w:val="000C4505"/>
    <w:rsid w:val="000C491E"/>
    <w:rsid w:val="000C4B16"/>
    <w:rsid w:val="000C4C73"/>
    <w:rsid w:val="000C4D1A"/>
    <w:rsid w:val="000C5178"/>
    <w:rsid w:val="000C53A7"/>
    <w:rsid w:val="000C72A7"/>
    <w:rsid w:val="000D0DD2"/>
    <w:rsid w:val="000D1528"/>
    <w:rsid w:val="000D1575"/>
    <w:rsid w:val="000D1CFE"/>
    <w:rsid w:val="000D2848"/>
    <w:rsid w:val="000D300E"/>
    <w:rsid w:val="000D3B7F"/>
    <w:rsid w:val="000D411A"/>
    <w:rsid w:val="000D4F25"/>
    <w:rsid w:val="000D53BA"/>
    <w:rsid w:val="000D5625"/>
    <w:rsid w:val="000D5A6E"/>
    <w:rsid w:val="000D5EB1"/>
    <w:rsid w:val="000D6321"/>
    <w:rsid w:val="000D6987"/>
    <w:rsid w:val="000D6C31"/>
    <w:rsid w:val="000D6E85"/>
    <w:rsid w:val="000D7116"/>
    <w:rsid w:val="000D7219"/>
    <w:rsid w:val="000D7396"/>
    <w:rsid w:val="000E01F8"/>
    <w:rsid w:val="000E055E"/>
    <w:rsid w:val="000E0690"/>
    <w:rsid w:val="000E186F"/>
    <w:rsid w:val="000E1F02"/>
    <w:rsid w:val="000E2599"/>
    <w:rsid w:val="000E2DEC"/>
    <w:rsid w:val="000E3403"/>
    <w:rsid w:val="000E35CA"/>
    <w:rsid w:val="000E39E0"/>
    <w:rsid w:val="000E44A9"/>
    <w:rsid w:val="000E4D9B"/>
    <w:rsid w:val="000E57D2"/>
    <w:rsid w:val="000E5B6A"/>
    <w:rsid w:val="000E5DE3"/>
    <w:rsid w:val="000E6569"/>
    <w:rsid w:val="000E6E33"/>
    <w:rsid w:val="000E6F78"/>
    <w:rsid w:val="000E733F"/>
    <w:rsid w:val="000E7B7D"/>
    <w:rsid w:val="000F10EB"/>
    <w:rsid w:val="000F123E"/>
    <w:rsid w:val="000F169C"/>
    <w:rsid w:val="000F1CD4"/>
    <w:rsid w:val="000F2762"/>
    <w:rsid w:val="000F2BC0"/>
    <w:rsid w:val="000F3504"/>
    <w:rsid w:val="000F3568"/>
    <w:rsid w:val="000F48A7"/>
    <w:rsid w:val="000F4CFE"/>
    <w:rsid w:val="000F4F01"/>
    <w:rsid w:val="000F5E2B"/>
    <w:rsid w:val="000F6247"/>
    <w:rsid w:val="000F6748"/>
    <w:rsid w:val="000F6772"/>
    <w:rsid w:val="000F6C84"/>
    <w:rsid w:val="000F6E05"/>
    <w:rsid w:val="000F77E9"/>
    <w:rsid w:val="000F7D12"/>
    <w:rsid w:val="00100527"/>
    <w:rsid w:val="00101751"/>
    <w:rsid w:val="001019AE"/>
    <w:rsid w:val="00101C1B"/>
    <w:rsid w:val="0010254D"/>
    <w:rsid w:val="001028D0"/>
    <w:rsid w:val="00102B3F"/>
    <w:rsid w:val="00103FFE"/>
    <w:rsid w:val="001048F9"/>
    <w:rsid w:val="00105828"/>
    <w:rsid w:val="00105EC2"/>
    <w:rsid w:val="001068C3"/>
    <w:rsid w:val="00106BC5"/>
    <w:rsid w:val="00106CAF"/>
    <w:rsid w:val="00106EF3"/>
    <w:rsid w:val="00110510"/>
    <w:rsid w:val="00110E69"/>
    <w:rsid w:val="00111F83"/>
    <w:rsid w:val="00112006"/>
    <w:rsid w:val="00112696"/>
    <w:rsid w:val="00113065"/>
    <w:rsid w:val="001133B2"/>
    <w:rsid w:val="001137D4"/>
    <w:rsid w:val="00113A71"/>
    <w:rsid w:val="00113C5E"/>
    <w:rsid w:val="00114433"/>
    <w:rsid w:val="00114AE4"/>
    <w:rsid w:val="00114C5C"/>
    <w:rsid w:val="00114E36"/>
    <w:rsid w:val="00114ECD"/>
    <w:rsid w:val="00115073"/>
    <w:rsid w:val="00115547"/>
    <w:rsid w:val="00115E02"/>
    <w:rsid w:val="0011660B"/>
    <w:rsid w:val="0011737A"/>
    <w:rsid w:val="0011740F"/>
    <w:rsid w:val="00117C3C"/>
    <w:rsid w:val="00117D37"/>
    <w:rsid w:val="001201E6"/>
    <w:rsid w:val="0012281E"/>
    <w:rsid w:val="00122B32"/>
    <w:rsid w:val="00122DC4"/>
    <w:rsid w:val="00122E33"/>
    <w:rsid w:val="001235E7"/>
    <w:rsid w:val="00123CBF"/>
    <w:rsid w:val="001248BE"/>
    <w:rsid w:val="001252A3"/>
    <w:rsid w:val="001275B9"/>
    <w:rsid w:val="00127EBF"/>
    <w:rsid w:val="00130115"/>
    <w:rsid w:val="00130E25"/>
    <w:rsid w:val="001314FF"/>
    <w:rsid w:val="00131606"/>
    <w:rsid w:val="001319BC"/>
    <w:rsid w:val="001323AE"/>
    <w:rsid w:val="00132771"/>
    <w:rsid w:val="001328E1"/>
    <w:rsid w:val="00133EA3"/>
    <w:rsid w:val="00134226"/>
    <w:rsid w:val="00135269"/>
    <w:rsid w:val="0013595B"/>
    <w:rsid w:val="00137634"/>
    <w:rsid w:val="001377CF"/>
    <w:rsid w:val="00137E70"/>
    <w:rsid w:val="00137ECA"/>
    <w:rsid w:val="00140846"/>
    <w:rsid w:val="0014099C"/>
    <w:rsid w:val="00140FBD"/>
    <w:rsid w:val="00141BA4"/>
    <w:rsid w:val="0014233F"/>
    <w:rsid w:val="00142A50"/>
    <w:rsid w:val="00142CE5"/>
    <w:rsid w:val="00143537"/>
    <w:rsid w:val="001437F5"/>
    <w:rsid w:val="00143D4C"/>
    <w:rsid w:val="00143DAD"/>
    <w:rsid w:val="00145C9A"/>
    <w:rsid w:val="001474C6"/>
    <w:rsid w:val="00147D93"/>
    <w:rsid w:val="00150248"/>
    <w:rsid w:val="0015072B"/>
    <w:rsid w:val="0015184E"/>
    <w:rsid w:val="00152054"/>
    <w:rsid w:val="00152ACC"/>
    <w:rsid w:val="00153060"/>
    <w:rsid w:val="001539A9"/>
    <w:rsid w:val="00154EDE"/>
    <w:rsid w:val="00156B1C"/>
    <w:rsid w:val="00157314"/>
    <w:rsid w:val="00157716"/>
    <w:rsid w:val="00157ED8"/>
    <w:rsid w:val="00157F9A"/>
    <w:rsid w:val="00160A32"/>
    <w:rsid w:val="00162502"/>
    <w:rsid w:val="00164784"/>
    <w:rsid w:val="0016478D"/>
    <w:rsid w:val="001647D0"/>
    <w:rsid w:val="00165351"/>
    <w:rsid w:val="001656BB"/>
    <w:rsid w:val="0016591F"/>
    <w:rsid w:val="0016621D"/>
    <w:rsid w:val="00166CC9"/>
    <w:rsid w:val="00166F14"/>
    <w:rsid w:val="001673BB"/>
    <w:rsid w:val="00167571"/>
    <w:rsid w:val="001704F8"/>
    <w:rsid w:val="00170575"/>
    <w:rsid w:val="0017064E"/>
    <w:rsid w:val="00172583"/>
    <w:rsid w:val="00172784"/>
    <w:rsid w:val="00172E8C"/>
    <w:rsid w:val="00174379"/>
    <w:rsid w:val="0017441D"/>
    <w:rsid w:val="00174590"/>
    <w:rsid w:val="00175DB5"/>
    <w:rsid w:val="00175F76"/>
    <w:rsid w:val="00176CCA"/>
    <w:rsid w:val="001776E4"/>
    <w:rsid w:val="0017795F"/>
    <w:rsid w:val="0018048B"/>
    <w:rsid w:val="0018117B"/>
    <w:rsid w:val="0018166B"/>
    <w:rsid w:val="00181992"/>
    <w:rsid w:val="00181CF8"/>
    <w:rsid w:val="001823F4"/>
    <w:rsid w:val="001825A9"/>
    <w:rsid w:val="00182752"/>
    <w:rsid w:val="00182822"/>
    <w:rsid w:val="001828DB"/>
    <w:rsid w:val="00182997"/>
    <w:rsid w:val="00183D40"/>
    <w:rsid w:val="00183F87"/>
    <w:rsid w:val="00183FDA"/>
    <w:rsid w:val="001840FD"/>
    <w:rsid w:val="001843FC"/>
    <w:rsid w:val="00184D9B"/>
    <w:rsid w:val="00185511"/>
    <w:rsid w:val="00185EA4"/>
    <w:rsid w:val="00186B1D"/>
    <w:rsid w:val="00187329"/>
    <w:rsid w:val="0018761F"/>
    <w:rsid w:val="001879BB"/>
    <w:rsid w:val="0019061B"/>
    <w:rsid w:val="00190DE5"/>
    <w:rsid w:val="001917BE"/>
    <w:rsid w:val="00192916"/>
    <w:rsid w:val="0019298B"/>
    <w:rsid w:val="001942D0"/>
    <w:rsid w:val="0019502B"/>
    <w:rsid w:val="0019540F"/>
    <w:rsid w:val="00195554"/>
    <w:rsid w:val="001956EC"/>
    <w:rsid w:val="00195CA9"/>
    <w:rsid w:val="00196EBA"/>
    <w:rsid w:val="0019716C"/>
    <w:rsid w:val="001A07E4"/>
    <w:rsid w:val="001A15FF"/>
    <w:rsid w:val="001A1C01"/>
    <w:rsid w:val="001A2ABB"/>
    <w:rsid w:val="001A3A6F"/>
    <w:rsid w:val="001A41A2"/>
    <w:rsid w:val="001A4C29"/>
    <w:rsid w:val="001A5647"/>
    <w:rsid w:val="001A575F"/>
    <w:rsid w:val="001A59F4"/>
    <w:rsid w:val="001A5BFC"/>
    <w:rsid w:val="001A6173"/>
    <w:rsid w:val="001A640F"/>
    <w:rsid w:val="001A759F"/>
    <w:rsid w:val="001B1460"/>
    <w:rsid w:val="001B1988"/>
    <w:rsid w:val="001B2750"/>
    <w:rsid w:val="001B2E45"/>
    <w:rsid w:val="001B2FB4"/>
    <w:rsid w:val="001B3421"/>
    <w:rsid w:val="001B37FF"/>
    <w:rsid w:val="001B3D74"/>
    <w:rsid w:val="001B4521"/>
    <w:rsid w:val="001C004C"/>
    <w:rsid w:val="001C0091"/>
    <w:rsid w:val="001C01BA"/>
    <w:rsid w:val="001C0C8C"/>
    <w:rsid w:val="001C1F15"/>
    <w:rsid w:val="001C3B02"/>
    <w:rsid w:val="001C3D7C"/>
    <w:rsid w:val="001C3F87"/>
    <w:rsid w:val="001C429D"/>
    <w:rsid w:val="001C43D5"/>
    <w:rsid w:val="001C5238"/>
    <w:rsid w:val="001C58C3"/>
    <w:rsid w:val="001C61E8"/>
    <w:rsid w:val="001C63C4"/>
    <w:rsid w:val="001C653B"/>
    <w:rsid w:val="001C6574"/>
    <w:rsid w:val="001C713F"/>
    <w:rsid w:val="001C73F0"/>
    <w:rsid w:val="001C7434"/>
    <w:rsid w:val="001D1283"/>
    <w:rsid w:val="001D1C64"/>
    <w:rsid w:val="001D2312"/>
    <w:rsid w:val="001D2D7D"/>
    <w:rsid w:val="001D399F"/>
    <w:rsid w:val="001D3EC6"/>
    <w:rsid w:val="001D4C7A"/>
    <w:rsid w:val="001D4DB1"/>
    <w:rsid w:val="001D4E19"/>
    <w:rsid w:val="001D554B"/>
    <w:rsid w:val="001D6A10"/>
    <w:rsid w:val="001D6FF1"/>
    <w:rsid w:val="001E0620"/>
    <w:rsid w:val="001E1146"/>
    <w:rsid w:val="001E1338"/>
    <w:rsid w:val="001E1C63"/>
    <w:rsid w:val="001E28C6"/>
    <w:rsid w:val="001E2B1F"/>
    <w:rsid w:val="001E2E51"/>
    <w:rsid w:val="001E3AA7"/>
    <w:rsid w:val="001E444C"/>
    <w:rsid w:val="001E4605"/>
    <w:rsid w:val="001E5854"/>
    <w:rsid w:val="001E60A5"/>
    <w:rsid w:val="001E668C"/>
    <w:rsid w:val="001F034C"/>
    <w:rsid w:val="001F14F6"/>
    <w:rsid w:val="001F1840"/>
    <w:rsid w:val="001F277C"/>
    <w:rsid w:val="001F3749"/>
    <w:rsid w:val="001F4237"/>
    <w:rsid w:val="001F4C1F"/>
    <w:rsid w:val="001F7A6F"/>
    <w:rsid w:val="00200647"/>
    <w:rsid w:val="00200705"/>
    <w:rsid w:val="00201892"/>
    <w:rsid w:val="00201947"/>
    <w:rsid w:val="002022FA"/>
    <w:rsid w:val="002026FA"/>
    <w:rsid w:val="00203227"/>
    <w:rsid w:val="0020391E"/>
    <w:rsid w:val="00203AF9"/>
    <w:rsid w:val="00203C62"/>
    <w:rsid w:val="00204072"/>
    <w:rsid w:val="00204800"/>
    <w:rsid w:val="00204B8A"/>
    <w:rsid w:val="002056D6"/>
    <w:rsid w:val="00205706"/>
    <w:rsid w:val="00205D1A"/>
    <w:rsid w:val="002061E8"/>
    <w:rsid w:val="00206392"/>
    <w:rsid w:val="00206C1D"/>
    <w:rsid w:val="002075B0"/>
    <w:rsid w:val="00210441"/>
    <w:rsid w:val="00211BDD"/>
    <w:rsid w:val="00211E0D"/>
    <w:rsid w:val="00212864"/>
    <w:rsid w:val="00212E2A"/>
    <w:rsid w:val="002135B8"/>
    <w:rsid w:val="00214F92"/>
    <w:rsid w:val="00215154"/>
    <w:rsid w:val="00215868"/>
    <w:rsid w:val="00216918"/>
    <w:rsid w:val="00220236"/>
    <w:rsid w:val="00220C20"/>
    <w:rsid w:val="00222ADB"/>
    <w:rsid w:val="00223410"/>
    <w:rsid w:val="00223600"/>
    <w:rsid w:val="0022368F"/>
    <w:rsid w:val="002243D3"/>
    <w:rsid w:val="002249B9"/>
    <w:rsid w:val="0022561D"/>
    <w:rsid w:val="0022637B"/>
    <w:rsid w:val="002264CB"/>
    <w:rsid w:val="0022740A"/>
    <w:rsid w:val="0023048F"/>
    <w:rsid w:val="00230D7A"/>
    <w:rsid w:val="00231A24"/>
    <w:rsid w:val="00231A71"/>
    <w:rsid w:val="00231F11"/>
    <w:rsid w:val="00232997"/>
    <w:rsid w:val="00233769"/>
    <w:rsid w:val="00234A6C"/>
    <w:rsid w:val="00234AD8"/>
    <w:rsid w:val="00234D22"/>
    <w:rsid w:val="00235258"/>
    <w:rsid w:val="00235514"/>
    <w:rsid w:val="002358B8"/>
    <w:rsid w:val="002364B8"/>
    <w:rsid w:val="00237062"/>
    <w:rsid w:val="00237C60"/>
    <w:rsid w:val="0024045B"/>
    <w:rsid w:val="0024189A"/>
    <w:rsid w:val="002423D3"/>
    <w:rsid w:val="0024256A"/>
    <w:rsid w:val="002432EB"/>
    <w:rsid w:val="002432F1"/>
    <w:rsid w:val="00243B61"/>
    <w:rsid w:val="002455A4"/>
    <w:rsid w:val="00246B7D"/>
    <w:rsid w:val="0024760F"/>
    <w:rsid w:val="00247670"/>
    <w:rsid w:val="002476C6"/>
    <w:rsid w:val="00247E02"/>
    <w:rsid w:val="00247EB6"/>
    <w:rsid w:val="002506D4"/>
    <w:rsid w:val="00251B31"/>
    <w:rsid w:val="00251BB3"/>
    <w:rsid w:val="00251D60"/>
    <w:rsid w:val="0025266D"/>
    <w:rsid w:val="0025346F"/>
    <w:rsid w:val="002537E9"/>
    <w:rsid w:val="00253950"/>
    <w:rsid w:val="002541B2"/>
    <w:rsid w:val="00254BB2"/>
    <w:rsid w:val="0025660F"/>
    <w:rsid w:val="00257181"/>
    <w:rsid w:val="00257BAE"/>
    <w:rsid w:val="002609A8"/>
    <w:rsid w:val="0026266D"/>
    <w:rsid w:val="002628FB"/>
    <w:rsid w:val="00262D7B"/>
    <w:rsid w:val="00263823"/>
    <w:rsid w:val="00264487"/>
    <w:rsid w:val="002657AB"/>
    <w:rsid w:val="002663C5"/>
    <w:rsid w:val="00266AC5"/>
    <w:rsid w:val="00267BB3"/>
    <w:rsid w:val="0027076B"/>
    <w:rsid w:val="00270E70"/>
    <w:rsid w:val="002714DC"/>
    <w:rsid w:val="002722D8"/>
    <w:rsid w:val="002745D6"/>
    <w:rsid w:val="00274A9C"/>
    <w:rsid w:val="00274BE9"/>
    <w:rsid w:val="0027514D"/>
    <w:rsid w:val="002752B1"/>
    <w:rsid w:val="00275BE0"/>
    <w:rsid w:val="0027627F"/>
    <w:rsid w:val="00276492"/>
    <w:rsid w:val="00277395"/>
    <w:rsid w:val="00277427"/>
    <w:rsid w:val="00277A49"/>
    <w:rsid w:val="002805DD"/>
    <w:rsid w:val="00280FE4"/>
    <w:rsid w:val="00281385"/>
    <w:rsid w:val="00281599"/>
    <w:rsid w:val="002816A2"/>
    <w:rsid w:val="00282358"/>
    <w:rsid w:val="00282604"/>
    <w:rsid w:val="0028282B"/>
    <w:rsid w:val="00282B20"/>
    <w:rsid w:val="0028302F"/>
    <w:rsid w:val="0028325A"/>
    <w:rsid w:val="00283D09"/>
    <w:rsid w:val="00285234"/>
    <w:rsid w:val="002854D7"/>
    <w:rsid w:val="0028583A"/>
    <w:rsid w:val="002864BD"/>
    <w:rsid w:val="00286506"/>
    <w:rsid w:val="00287331"/>
    <w:rsid w:val="00287B59"/>
    <w:rsid w:val="00287F57"/>
    <w:rsid w:val="0029071D"/>
    <w:rsid w:val="00290FF9"/>
    <w:rsid w:val="002911BE"/>
    <w:rsid w:val="00291812"/>
    <w:rsid w:val="00291985"/>
    <w:rsid w:val="002919AE"/>
    <w:rsid w:val="002922B8"/>
    <w:rsid w:val="00292C1C"/>
    <w:rsid w:val="00292D4A"/>
    <w:rsid w:val="00293476"/>
    <w:rsid w:val="00294A3E"/>
    <w:rsid w:val="0029518F"/>
    <w:rsid w:val="00295412"/>
    <w:rsid w:val="00295CA7"/>
    <w:rsid w:val="00297C9E"/>
    <w:rsid w:val="00297CD5"/>
    <w:rsid w:val="002A0F00"/>
    <w:rsid w:val="002A0F68"/>
    <w:rsid w:val="002A11BA"/>
    <w:rsid w:val="002A290A"/>
    <w:rsid w:val="002A3709"/>
    <w:rsid w:val="002A3840"/>
    <w:rsid w:val="002A3CE0"/>
    <w:rsid w:val="002A4FD4"/>
    <w:rsid w:val="002A6284"/>
    <w:rsid w:val="002A68D0"/>
    <w:rsid w:val="002A6E7A"/>
    <w:rsid w:val="002A70B6"/>
    <w:rsid w:val="002A7932"/>
    <w:rsid w:val="002B0AFC"/>
    <w:rsid w:val="002B0E76"/>
    <w:rsid w:val="002B14B0"/>
    <w:rsid w:val="002B2379"/>
    <w:rsid w:val="002B291C"/>
    <w:rsid w:val="002B3501"/>
    <w:rsid w:val="002B3D54"/>
    <w:rsid w:val="002B3DE2"/>
    <w:rsid w:val="002B654D"/>
    <w:rsid w:val="002B6723"/>
    <w:rsid w:val="002B674D"/>
    <w:rsid w:val="002B67C0"/>
    <w:rsid w:val="002B6954"/>
    <w:rsid w:val="002B6C9B"/>
    <w:rsid w:val="002C0C61"/>
    <w:rsid w:val="002C1FB0"/>
    <w:rsid w:val="002C2C5F"/>
    <w:rsid w:val="002C4047"/>
    <w:rsid w:val="002C47DC"/>
    <w:rsid w:val="002C544E"/>
    <w:rsid w:val="002C5C41"/>
    <w:rsid w:val="002C6C78"/>
    <w:rsid w:val="002C7590"/>
    <w:rsid w:val="002D0501"/>
    <w:rsid w:val="002D06B5"/>
    <w:rsid w:val="002D0950"/>
    <w:rsid w:val="002D0B00"/>
    <w:rsid w:val="002D12FD"/>
    <w:rsid w:val="002D2041"/>
    <w:rsid w:val="002D20EC"/>
    <w:rsid w:val="002D213A"/>
    <w:rsid w:val="002D25B0"/>
    <w:rsid w:val="002D2E11"/>
    <w:rsid w:val="002D3166"/>
    <w:rsid w:val="002D31DB"/>
    <w:rsid w:val="002D3CA2"/>
    <w:rsid w:val="002D3DDF"/>
    <w:rsid w:val="002D4D16"/>
    <w:rsid w:val="002D51BF"/>
    <w:rsid w:val="002D53C8"/>
    <w:rsid w:val="002D5766"/>
    <w:rsid w:val="002D5944"/>
    <w:rsid w:val="002D5C26"/>
    <w:rsid w:val="002D66F6"/>
    <w:rsid w:val="002D76EB"/>
    <w:rsid w:val="002E00D9"/>
    <w:rsid w:val="002E0713"/>
    <w:rsid w:val="002E0940"/>
    <w:rsid w:val="002E109E"/>
    <w:rsid w:val="002E10AC"/>
    <w:rsid w:val="002E12BB"/>
    <w:rsid w:val="002E18F8"/>
    <w:rsid w:val="002E1AC1"/>
    <w:rsid w:val="002E2813"/>
    <w:rsid w:val="002E2E7F"/>
    <w:rsid w:val="002E554E"/>
    <w:rsid w:val="002E5563"/>
    <w:rsid w:val="002E5DAB"/>
    <w:rsid w:val="002E643F"/>
    <w:rsid w:val="002F0408"/>
    <w:rsid w:val="002F12FA"/>
    <w:rsid w:val="002F1796"/>
    <w:rsid w:val="002F1E7B"/>
    <w:rsid w:val="002F20AA"/>
    <w:rsid w:val="002F285F"/>
    <w:rsid w:val="002F2C00"/>
    <w:rsid w:val="002F3216"/>
    <w:rsid w:val="002F3329"/>
    <w:rsid w:val="002F3BD2"/>
    <w:rsid w:val="002F417E"/>
    <w:rsid w:val="002F4FDC"/>
    <w:rsid w:val="002F4FFA"/>
    <w:rsid w:val="002F50E9"/>
    <w:rsid w:val="002F54D0"/>
    <w:rsid w:val="002F553C"/>
    <w:rsid w:val="002F5CC2"/>
    <w:rsid w:val="002F5E04"/>
    <w:rsid w:val="002F5E64"/>
    <w:rsid w:val="002F64AB"/>
    <w:rsid w:val="002F66C5"/>
    <w:rsid w:val="002F691C"/>
    <w:rsid w:val="002F693E"/>
    <w:rsid w:val="002F7239"/>
    <w:rsid w:val="002F7BE2"/>
    <w:rsid w:val="002F7DC3"/>
    <w:rsid w:val="00300659"/>
    <w:rsid w:val="00300829"/>
    <w:rsid w:val="003010B8"/>
    <w:rsid w:val="00301BF1"/>
    <w:rsid w:val="00301D57"/>
    <w:rsid w:val="00302547"/>
    <w:rsid w:val="003031B5"/>
    <w:rsid w:val="00303E83"/>
    <w:rsid w:val="0030410C"/>
    <w:rsid w:val="00305211"/>
    <w:rsid w:val="00306712"/>
    <w:rsid w:val="00306B74"/>
    <w:rsid w:val="003076CC"/>
    <w:rsid w:val="00307BFC"/>
    <w:rsid w:val="00310465"/>
    <w:rsid w:val="003115BE"/>
    <w:rsid w:val="00311884"/>
    <w:rsid w:val="00311E28"/>
    <w:rsid w:val="00312DC1"/>
    <w:rsid w:val="0031366A"/>
    <w:rsid w:val="0031388D"/>
    <w:rsid w:val="00316527"/>
    <w:rsid w:val="00316CBE"/>
    <w:rsid w:val="00317C2B"/>
    <w:rsid w:val="00320128"/>
    <w:rsid w:val="003203EC"/>
    <w:rsid w:val="00320D41"/>
    <w:rsid w:val="00321556"/>
    <w:rsid w:val="003215C0"/>
    <w:rsid w:val="003220C3"/>
    <w:rsid w:val="00323230"/>
    <w:rsid w:val="00323D5C"/>
    <w:rsid w:val="003242C9"/>
    <w:rsid w:val="003244C7"/>
    <w:rsid w:val="0032456F"/>
    <w:rsid w:val="00324B13"/>
    <w:rsid w:val="00325BF9"/>
    <w:rsid w:val="00327C38"/>
    <w:rsid w:val="00327F33"/>
    <w:rsid w:val="0033095B"/>
    <w:rsid w:val="00330FAD"/>
    <w:rsid w:val="00331082"/>
    <w:rsid w:val="00332607"/>
    <w:rsid w:val="003339C8"/>
    <w:rsid w:val="00333D66"/>
    <w:rsid w:val="00333F5B"/>
    <w:rsid w:val="003345A6"/>
    <w:rsid w:val="0033496B"/>
    <w:rsid w:val="00335061"/>
    <w:rsid w:val="00335FFE"/>
    <w:rsid w:val="003363FD"/>
    <w:rsid w:val="0033677B"/>
    <w:rsid w:val="00336ED4"/>
    <w:rsid w:val="00336F5C"/>
    <w:rsid w:val="00337144"/>
    <w:rsid w:val="003373E5"/>
    <w:rsid w:val="00337454"/>
    <w:rsid w:val="003402CB"/>
    <w:rsid w:val="003403C2"/>
    <w:rsid w:val="003407BE"/>
    <w:rsid w:val="0034104E"/>
    <w:rsid w:val="00341918"/>
    <w:rsid w:val="003419DA"/>
    <w:rsid w:val="003438BE"/>
    <w:rsid w:val="00343E05"/>
    <w:rsid w:val="003455AA"/>
    <w:rsid w:val="0034608B"/>
    <w:rsid w:val="0034652A"/>
    <w:rsid w:val="003475C3"/>
    <w:rsid w:val="00347680"/>
    <w:rsid w:val="00347F98"/>
    <w:rsid w:val="00352FA9"/>
    <w:rsid w:val="00353BFE"/>
    <w:rsid w:val="00353FE5"/>
    <w:rsid w:val="00354A0D"/>
    <w:rsid w:val="00354AFC"/>
    <w:rsid w:val="00354E3B"/>
    <w:rsid w:val="003558AE"/>
    <w:rsid w:val="003565EC"/>
    <w:rsid w:val="00357455"/>
    <w:rsid w:val="00357C86"/>
    <w:rsid w:val="0036037F"/>
    <w:rsid w:val="00360599"/>
    <w:rsid w:val="00360662"/>
    <w:rsid w:val="00361192"/>
    <w:rsid w:val="00361A65"/>
    <w:rsid w:val="00361BE4"/>
    <w:rsid w:val="0036289F"/>
    <w:rsid w:val="00362A3F"/>
    <w:rsid w:val="00362AA3"/>
    <w:rsid w:val="00363070"/>
    <w:rsid w:val="00363278"/>
    <w:rsid w:val="003641D7"/>
    <w:rsid w:val="00364383"/>
    <w:rsid w:val="00364476"/>
    <w:rsid w:val="0036492C"/>
    <w:rsid w:val="00365599"/>
    <w:rsid w:val="00366A26"/>
    <w:rsid w:val="00366B05"/>
    <w:rsid w:val="00367147"/>
    <w:rsid w:val="00370CEE"/>
    <w:rsid w:val="00370CF6"/>
    <w:rsid w:val="0037388A"/>
    <w:rsid w:val="00373C1E"/>
    <w:rsid w:val="00373D7E"/>
    <w:rsid w:val="00375610"/>
    <w:rsid w:val="00375A5C"/>
    <w:rsid w:val="003761F2"/>
    <w:rsid w:val="0037649C"/>
    <w:rsid w:val="00376784"/>
    <w:rsid w:val="00376F33"/>
    <w:rsid w:val="0037709B"/>
    <w:rsid w:val="0037714A"/>
    <w:rsid w:val="003775E8"/>
    <w:rsid w:val="0038124C"/>
    <w:rsid w:val="00382603"/>
    <w:rsid w:val="003827AB"/>
    <w:rsid w:val="0038299F"/>
    <w:rsid w:val="00382DCC"/>
    <w:rsid w:val="00384D1F"/>
    <w:rsid w:val="003856E1"/>
    <w:rsid w:val="003860B6"/>
    <w:rsid w:val="00386322"/>
    <w:rsid w:val="003867AF"/>
    <w:rsid w:val="003869D5"/>
    <w:rsid w:val="00386AA0"/>
    <w:rsid w:val="00387BB5"/>
    <w:rsid w:val="00387D2E"/>
    <w:rsid w:val="003905C5"/>
    <w:rsid w:val="003906AF"/>
    <w:rsid w:val="003907BC"/>
    <w:rsid w:val="00390BE7"/>
    <w:rsid w:val="00391446"/>
    <w:rsid w:val="00392014"/>
    <w:rsid w:val="003928B4"/>
    <w:rsid w:val="00392C4F"/>
    <w:rsid w:val="003936EB"/>
    <w:rsid w:val="00393EAD"/>
    <w:rsid w:val="00394008"/>
    <w:rsid w:val="003941EE"/>
    <w:rsid w:val="00394BCB"/>
    <w:rsid w:val="00394D27"/>
    <w:rsid w:val="00395B7D"/>
    <w:rsid w:val="003961A6"/>
    <w:rsid w:val="003A0DEB"/>
    <w:rsid w:val="003A1D36"/>
    <w:rsid w:val="003A25EC"/>
    <w:rsid w:val="003A3490"/>
    <w:rsid w:val="003A471B"/>
    <w:rsid w:val="003A61F6"/>
    <w:rsid w:val="003A7182"/>
    <w:rsid w:val="003A7215"/>
    <w:rsid w:val="003A77CC"/>
    <w:rsid w:val="003A7852"/>
    <w:rsid w:val="003A7D71"/>
    <w:rsid w:val="003A7F30"/>
    <w:rsid w:val="003B1389"/>
    <w:rsid w:val="003B144D"/>
    <w:rsid w:val="003B1A03"/>
    <w:rsid w:val="003B1A1C"/>
    <w:rsid w:val="003B2038"/>
    <w:rsid w:val="003B2061"/>
    <w:rsid w:val="003B3878"/>
    <w:rsid w:val="003B39FE"/>
    <w:rsid w:val="003B414C"/>
    <w:rsid w:val="003B427E"/>
    <w:rsid w:val="003B5AF8"/>
    <w:rsid w:val="003B5C78"/>
    <w:rsid w:val="003B6539"/>
    <w:rsid w:val="003B7018"/>
    <w:rsid w:val="003B738E"/>
    <w:rsid w:val="003B74DF"/>
    <w:rsid w:val="003B7B10"/>
    <w:rsid w:val="003B7B89"/>
    <w:rsid w:val="003B7F4E"/>
    <w:rsid w:val="003C06FF"/>
    <w:rsid w:val="003C0D2A"/>
    <w:rsid w:val="003C0DBC"/>
    <w:rsid w:val="003C174B"/>
    <w:rsid w:val="003C1AC1"/>
    <w:rsid w:val="003C1D14"/>
    <w:rsid w:val="003C2F7D"/>
    <w:rsid w:val="003C3DB0"/>
    <w:rsid w:val="003C4397"/>
    <w:rsid w:val="003C4789"/>
    <w:rsid w:val="003C47D2"/>
    <w:rsid w:val="003C4CBD"/>
    <w:rsid w:val="003C5127"/>
    <w:rsid w:val="003C5360"/>
    <w:rsid w:val="003C5D29"/>
    <w:rsid w:val="003C6546"/>
    <w:rsid w:val="003C6B5A"/>
    <w:rsid w:val="003C70F4"/>
    <w:rsid w:val="003C77FF"/>
    <w:rsid w:val="003C7C08"/>
    <w:rsid w:val="003D0BE2"/>
    <w:rsid w:val="003D1F45"/>
    <w:rsid w:val="003D27FA"/>
    <w:rsid w:val="003D28FA"/>
    <w:rsid w:val="003D2D58"/>
    <w:rsid w:val="003D2FB0"/>
    <w:rsid w:val="003D418C"/>
    <w:rsid w:val="003D5535"/>
    <w:rsid w:val="003D5B61"/>
    <w:rsid w:val="003D6281"/>
    <w:rsid w:val="003D6619"/>
    <w:rsid w:val="003D66A4"/>
    <w:rsid w:val="003D6758"/>
    <w:rsid w:val="003D6859"/>
    <w:rsid w:val="003D7AAF"/>
    <w:rsid w:val="003E00CD"/>
    <w:rsid w:val="003E02FD"/>
    <w:rsid w:val="003E0CCA"/>
    <w:rsid w:val="003E10CA"/>
    <w:rsid w:val="003E2289"/>
    <w:rsid w:val="003E302F"/>
    <w:rsid w:val="003E3907"/>
    <w:rsid w:val="003E39B4"/>
    <w:rsid w:val="003E42E9"/>
    <w:rsid w:val="003E46F4"/>
    <w:rsid w:val="003E472A"/>
    <w:rsid w:val="003E4CF8"/>
    <w:rsid w:val="003E5912"/>
    <w:rsid w:val="003E5DE5"/>
    <w:rsid w:val="003E5F16"/>
    <w:rsid w:val="003E60FD"/>
    <w:rsid w:val="003E63B4"/>
    <w:rsid w:val="003E65CB"/>
    <w:rsid w:val="003E666B"/>
    <w:rsid w:val="003E7719"/>
    <w:rsid w:val="003E7E29"/>
    <w:rsid w:val="003E7F27"/>
    <w:rsid w:val="003E7FF0"/>
    <w:rsid w:val="003F0A05"/>
    <w:rsid w:val="003F0C78"/>
    <w:rsid w:val="003F1EB9"/>
    <w:rsid w:val="003F1EE3"/>
    <w:rsid w:val="003F201A"/>
    <w:rsid w:val="003F25F4"/>
    <w:rsid w:val="003F288E"/>
    <w:rsid w:val="003F2AE9"/>
    <w:rsid w:val="003F2CB4"/>
    <w:rsid w:val="003F32FA"/>
    <w:rsid w:val="003F4AA1"/>
    <w:rsid w:val="003F5086"/>
    <w:rsid w:val="003F5517"/>
    <w:rsid w:val="003F553E"/>
    <w:rsid w:val="003F642A"/>
    <w:rsid w:val="003F687A"/>
    <w:rsid w:val="003F68CE"/>
    <w:rsid w:val="003F6D30"/>
    <w:rsid w:val="003F7137"/>
    <w:rsid w:val="003F731C"/>
    <w:rsid w:val="003F7595"/>
    <w:rsid w:val="00401A02"/>
    <w:rsid w:val="00401CAC"/>
    <w:rsid w:val="00402652"/>
    <w:rsid w:val="00402C45"/>
    <w:rsid w:val="00402D87"/>
    <w:rsid w:val="00402E24"/>
    <w:rsid w:val="00403655"/>
    <w:rsid w:val="00403827"/>
    <w:rsid w:val="00403BAE"/>
    <w:rsid w:val="00404824"/>
    <w:rsid w:val="00406937"/>
    <w:rsid w:val="00406AC5"/>
    <w:rsid w:val="00407155"/>
    <w:rsid w:val="00410778"/>
    <w:rsid w:val="00411862"/>
    <w:rsid w:val="00411F19"/>
    <w:rsid w:val="00412E51"/>
    <w:rsid w:val="00413141"/>
    <w:rsid w:val="00413C89"/>
    <w:rsid w:val="00414481"/>
    <w:rsid w:val="0041481F"/>
    <w:rsid w:val="00414C92"/>
    <w:rsid w:val="00415369"/>
    <w:rsid w:val="00415E11"/>
    <w:rsid w:val="00416567"/>
    <w:rsid w:val="00421B7F"/>
    <w:rsid w:val="00421D8C"/>
    <w:rsid w:val="00422193"/>
    <w:rsid w:val="00422C8F"/>
    <w:rsid w:val="00422E89"/>
    <w:rsid w:val="00423401"/>
    <w:rsid w:val="00423B7F"/>
    <w:rsid w:val="0042429D"/>
    <w:rsid w:val="00424D75"/>
    <w:rsid w:val="004252E1"/>
    <w:rsid w:val="00425364"/>
    <w:rsid w:val="004258A8"/>
    <w:rsid w:val="00425F1C"/>
    <w:rsid w:val="00425F56"/>
    <w:rsid w:val="00426834"/>
    <w:rsid w:val="004269DE"/>
    <w:rsid w:val="00427299"/>
    <w:rsid w:val="0042797C"/>
    <w:rsid w:val="00430176"/>
    <w:rsid w:val="004304E7"/>
    <w:rsid w:val="0043150B"/>
    <w:rsid w:val="00431A70"/>
    <w:rsid w:val="0043201B"/>
    <w:rsid w:val="0043231B"/>
    <w:rsid w:val="004326E3"/>
    <w:rsid w:val="00432825"/>
    <w:rsid w:val="00433416"/>
    <w:rsid w:val="004344A3"/>
    <w:rsid w:val="004344E2"/>
    <w:rsid w:val="00434695"/>
    <w:rsid w:val="00434C5D"/>
    <w:rsid w:val="00435D73"/>
    <w:rsid w:val="00436251"/>
    <w:rsid w:val="004373AB"/>
    <w:rsid w:val="00441DF9"/>
    <w:rsid w:val="004435F5"/>
    <w:rsid w:val="004436D4"/>
    <w:rsid w:val="004443DD"/>
    <w:rsid w:val="00445878"/>
    <w:rsid w:val="004458A2"/>
    <w:rsid w:val="00445D04"/>
    <w:rsid w:val="00445D2F"/>
    <w:rsid w:val="0044614D"/>
    <w:rsid w:val="0044724B"/>
    <w:rsid w:val="00447B11"/>
    <w:rsid w:val="00447EB8"/>
    <w:rsid w:val="00450205"/>
    <w:rsid w:val="004522D4"/>
    <w:rsid w:val="00452929"/>
    <w:rsid w:val="004537CD"/>
    <w:rsid w:val="004540EE"/>
    <w:rsid w:val="0045442B"/>
    <w:rsid w:val="004550AC"/>
    <w:rsid w:val="00455452"/>
    <w:rsid w:val="00455CB1"/>
    <w:rsid w:val="00456F8D"/>
    <w:rsid w:val="00457051"/>
    <w:rsid w:val="00457121"/>
    <w:rsid w:val="0045751C"/>
    <w:rsid w:val="00460013"/>
    <w:rsid w:val="0046005D"/>
    <w:rsid w:val="004605CF"/>
    <w:rsid w:val="00460D19"/>
    <w:rsid w:val="00460EBF"/>
    <w:rsid w:val="0046200A"/>
    <w:rsid w:val="00462709"/>
    <w:rsid w:val="00462D8D"/>
    <w:rsid w:val="00462E92"/>
    <w:rsid w:val="00463F8E"/>
    <w:rsid w:val="004645AA"/>
    <w:rsid w:val="0046567B"/>
    <w:rsid w:val="00465A8D"/>
    <w:rsid w:val="004663C8"/>
    <w:rsid w:val="00466CA5"/>
    <w:rsid w:val="00466FBD"/>
    <w:rsid w:val="004674AA"/>
    <w:rsid w:val="00467AAD"/>
    <w:rsid w:val="004701F8"/>
    <w:rsid w:val="0047051C"/>
    <w:rsid w:val="00470E13"/>
    <w:rsid w:val="004710FF"/>
    <w:rsid w:val="00471137"/>
    <w:rsid w:val="00471150"/>
    <w:rsid w:val="00471CB5"/>
    <w:rsid w:val="00471CDF"/>
    <w:rsid w:val="00472318"/>
    <w:rsid w:val="004728ED"/>
    <w:rsid w:val="00472B4E"/>
    <w:rsid w:val="004738E3"/>
    <w:rsid w:val="00473CE3"/>
    <w:rsid w:val="00475147"/>
    <w:rsid w:val="0047538C"/>
    <w:rsid w:val="00475594"/>
    <w:rsid w:val="00475ADB"/>
    <w:rsid w:val="004771B1"/>
    <w:rsid w:val="0047741A"/>
    <w:rsid w:val="00477BCC"/>
    <w:rsid w:val="0048285B"/>
    <w:rsid w:val="004830D3"/>
    <w:rsid w:val="004832D2"/>
    <w:rsid w:val="00485299"/>
    <w:rsid w:val="004857BE"/>
    <w:rsid w:val="0048581F"/>
    <w:rsid w:val="00485C6D"/>
    <w:rsid w:val="00485E0A"/>
    <w:rsid w:val="004864A6"/>
    <w:rsid w:val="00487C1D"/>
    <w:rsid w:val="00491527"/>
    <w:rsid w:val="00491767"/>
    <w:rsid w:val="00491A8E"/>
    <w:rsid w:val="00492AC8"/>
    <w:rsid w:val="00492B0D"/>
    <w:rsid w:val="00492DD5"/>
    <w:rsid w:val="00493B71"/>
    <w:rsid w:val="004940BA"/>
    <w:rsid w:val="004943FD"/>
    <w:rsid w:val="00494B87"/>
    <w:rsid w:val="004954FF"/>
    <w:rsid w:val="00495E67"/>
    <w:rsid w:val="00496332"/>
    <w:rsid w:val="00497167"/>
    <w:rsid w:val="00497EF9"/>
    <w:rsid w:val="004A000B"/>
    <w:rsid w:val="004A009B"/>
    <w:rsid w:val="004A0FE9"/>
    <w:rsid w:val="004A12C1"/>
    <w:rsid w:val="004A1AB2"/>
    <w:rsid w:val="004A25BE"/>
    <w:rsid w:val="004A2676"/>
    <w:rsid w:val="004A2EE5"/>
    <w:rsid w:val="004A38C2"/>
    <w:rsid w:val="004A3912"/>
    <w:rsid w:val="004A4357"/>
    <w:rsid w:val="004A4BCF"/>
    <w:rsid w:val="004A55B5"/>
    <w:rsid w:val="004A5989"/>
    <w:rsid w:val="004A6C7A"/>
    <w:rsid w:val="004A6E2C"/>
    <w:rsid w:val="004A6EB6"/>
    <w:rsid w:val="004A7D30"/>
    <w:rsid w:val="004B1362"/>
    <w:rsid w:val="004B1555"/>
    <w:rsid w:val="004B1A33"/>
    <w:rsid w:val="004B21C8"/>
    <w:rsid w:val="004B4428"/>
    <w:rsid w:val="004B6183"/>
    <w:rsid w:val="004B6911"/>
    <w:rsid w:val="004B69A5"/>
    <w:rsid w:val="004B6ECE"/>
    <w:rsid w:val="004B7153"/>
    <w:rsid w:val="004B77D8"/>
    <w:rsid w:val="004C2B5A"/>
    <w:rsid w:val="004C398B"/>
    <w:rsid w:val="004C481E"/>
    <w:rsid w:val="004C7587"/>
    <w:rsid w:val="004C7FE0"/>
    <w:rsid w:val="004D158C"/>
    <w:rsid w:val="004D1EE8"/>
    <w:rsid w:val="004D26B8"/>
    <w:rsid w:val="004D2E41"/>
    <w:rsid w:val="004D30DC"/>
    <w:rsid w:val="004D41C7"/>
    <w:rsid w:val="004D5131"/>
    <w:rsid w:val="004D595A"/>
    <w:rsid w:val="004D655F"/>
    <w:rsid w:val="004D65CF"/>
    <w:rsid w:val="004D6BE0"/>
    <w:rsid w:val="004D6FA0"/>
    <w:rsid w:val="004D7416"/>
    <w:rsid w:val="004D7D49"/>
    <w:rsid w:val="004E1A45"/>
    <w:rsid w:val="004E1B8B"/>
    <w:rsid w:val="004E231B"/>
    <w:rsid w:val="004E2CD2"/>
    <w:rsid w:val="004E2F93"/>
    <w:rsid w:val="004E34DE"/>
    <w:rsid w:val="004E3BE9"/>
    <w:rsid w:val="004E3D8F"/>
    <w:rsid w:val="004E4F7C"/>
    <w:rsid w:val="004E567A"/>
    <w:rsid w:val="004E5F5F"/>
    <w:rsid w:val="004E66FF"/>
    <w:rsid w:val="004E787E"/>
    <w:rsid w:val="004F0999"/>
    <w:rsid w:val="004F1272"/>
    <w:rsid w:val="004F16B0"/>
    <w:rsid w:val="004F1DC2"/>
    <w:rsid w:val="004F3C6B"/>
    <w:rsid w:val="004F3CD8"/>
    <w:rsid w:val="004F4B60"/>
    <w:rsid w:val="004F5029"/>
    <w:rsid w:val="004F64ED"/>
    <w:rsid w:val="004F6580"/>
    <w:rsid w:val="004F6690"/>
    <w:rsid w:val="004F66AB"/>
    <w:rsid w:val="004F6738"/>
    <w:rsid w:val="004F73CD"/>
    <w:rsid w:val="004F7C43"/>
    <w:rsid w:val="00500587"/>
    <w:rsid w:val="00500A1B"/>
    <w:rsid w:val="00500DD4"/>
    <w:rsid w:val="00502088"/>
    <w:rsid w:val="00502ECE"/>
    <w:rsid w:val="005036B9"/>
    <w:rsid w:val="00504143"/>
    <w:rsid w:val="0050476D"/>
    <w:rsid w:val="00504FD4"/>
    <w:rsid w:val="0050679C"/>
    <w:rsid w:val="00507236"/>
    <w:rsid w:val="005103F4"/>
    <w:rsid w:val="005105D7"/>
    <w:rsid w:val="00511D00"/>
    <w:rsid w:val="00511D37"/>
    <w:rsid w:val="0051267C"/>
    <w:rsid w:val="00512E7E"/>
    <w:rsid w:val="005140A1"/>
    <w:rsid w:val="0051495F"/>
    <w:rsid w:val="00514A1D"/>
    <w:rsid w:val="00515648"/>
    <w:rsid w:val="00515A46"/>
    <w:rsid w:val="00515AC7"/>
    <w:rsid w:val="00515E5B"/>
    <w:rsid w:val="00516A34"/>
    <w:rsid w:val="00516FAB"/>
    <w:rsid w:val="00517A98"/>
    <w:rsid w:val="00517B34"/>
    <w:rsid w:val="00517BE4"/>
    <w:rsid w:val="005201A3"/>
    <w:rsid w:val="00520B3B"/>
    <w:rsid w:val="00520B9E"/>
    <w:rsid w:val="00521610"/>
    <w:rsid w:val="005216F4"/>
    <w:rsid w:val="00522D60"/>
    <w:rsid w:val="00522E92"/>
    <w:rsid w:val="005233D4"/>
    <w:rsid w:val="00523627"/>
    <w:rsid w:val="005243B0"/>
    <w:rsid w:val="005244D4"/>
    <w:rsid w:val="00525750"/>
    <w:rsid w:val="00526468"/>
    <w:rsid w:val="005266A4"/>
    <w:rsid w:val="005266ED"/>
    <w:rsid w:val="00526CFA"/>
    <w:rsid w:val="00530B11"/>
    <w:rsid w:val="005319B6"/>
    <w:rsid w:val="00533A75"/>
    <w:rsid w:val="00536423"/>
    <w:rsid w:val="005366C7"/>
    <w:rsid w:val="0053760C"/>
    <w:rsid w:val="00537B58"/>
    <w:rsid w:val="00537F40"/>
    <w:rsid w:val="00540115"/>
    <w:rsid w:val="00540795"/>
    <w:rsid w:val="00540B57"/>
    <w:rsid w:val="00540D7F"/>
    <w:rsid w:val="00540F14"/>
    <w:rsid w:val="0054116C"/>
    <w:rsid w:val="005414EF"/>
    <w:rsid w:val="005425E3"/>
    <w:rsid w:val="00542D3D"/>
    <w:rsid w:val="00542D6A"/>
    <w:rsid w:val="0054321D"/>
    <w:rsid w:val="00543BAE"/>
    <w:rsid w:val="00543E56"/>
    <w:rsid w:val="005441D3"/>
    <w:rsid w:val="00544C52"/>
    <w:rsid w:val="00544F58"/>
    <w:rsid w:val="00545C09"/>
    <w:rsid w:val="00545C37"/>
    <w:rsid w:val="00545DBE"/>
    <w:rsid w:val="00545DC8"/>
    <w:rsid w:val="0054657B"/>
    <w:rsid w:val="0054686B"/>
    <w:rsid w:val="00546E3A"/>
    <w:rsid w:val="00547176"/>
    <w:rsid w:val="00547A7D"/>
    <w:rsid w:val="0055002C"/>
    <w:rsid w:val="00550073"/>
    <w:rsid w:val="0055098A"/>
    <w:rsid w:val="00550EFE"/>
    <w:rsid w:val="005522B0"/>
    <w:rsid w:val="005529FC"/>
    <w:rsid w:val="00552BF1"/>
    <w:rsid w:val="00553F62"/>
    <w:rsid w:val="00554376"/>
    <w:rsid w:val="005547E1"/>
    <w:rsid w:val="005552E2"/>
    <w:rsid w:val="0055635C"/>
    <w:rsid w:val="0055653E"/>
    <w:rsid w:val="00556651"/>
    <w:rsid w:val="005603A0"/>
    <w:rsid w:val="005615C1"/>
    <w:rsid w:val="00561A28"/>
    <w:rsid w:val="005626F0"/>
    <w:rsid w:val="00562825"/>
    <w:rsid w:val="00562F1F"/>
    <w:rsid w:val="005635BB"/>
    <w:rsid w:val="00563799"/>
    <w:rsid w:val="00565858"/>
    <w:rsid w:val="00566995"/>
    <w:rsid w:val="00570234"/>
    <w:rsid w:val="005708E4"/>
    <w:rsid w:val="0057195A"/>
    <w:rsid w:val="005720E8"/>
    <w:rsid w:val="005724B7"/>
    <w:rsid w:val="005729F8"/>
    <w:rsid w:val="005743DA"/>
    <w:rsid w:val="00574579"/>
    <w:rsid w:val="00574B7B"/>
    <w:rsid w:val="00574C64"/>
    <w:rsid w:val="005758A5"/>
    <w:rsid w:val="00576420"/>
    <w:rsid w:val="00576942"/>
    <w:rsid w:val="00576C01"/>
    <w:rsid w:val="00576D36"/>
    <w:rsid w:val="00576E1F"/>
    <w:rsid w:val="00577380"/>
    <w:rsid w:val="00577588"/>
    <w:rsid w:val="00577F3C"/>
    <w:rsid w:val="00581905"/>
    <w:rsid w:val="00582071"/>
    <w:rsid w:val="005821FA"/>
    <w:rsid w:val="00582627"/>
    <w:rsid w:val="00582774"/>
    <w:rsid w:val="00582AFB"/>
    <w:rsid w:val="00582E6A"/>
    <w:rsid w:val="005838B8"/>
    <w:rsid w:val="00583FBD"/>
    <w:rsid w:val="00584144"/>
    <w:rsid w:val="005849C3"/>
    <w:rsid w:val="00584BF9"/>
    <w:rsid w:val="00585189"/>
    <w:rsid w:val="00585697"/>
    <w:rsid w:val="00585792"/>
    <w:rsid w:val="00585A62"/>
    <w:rsid w:val="00585C9C"/>
    <w:rsid w:val="00585DF2"/>
    <w:rsid w:val="00585FF6"/>
    <w:rsid w:val="00586507"/>
    <w:rsid w:val="005877D2"/>
    <w:rsid w:val="00590F41"/>
    <w:rsid w:val="00591EFE"/>
    <w:rsid w:val="00592E14"/>
    <w:rsid w:val="0059321E"/>
    <w:rsid w:val="00595879"/>
    <w:rsid w:val="00595D94"/>
    <w:rsid w:val="00596686"/>
    <w:rsid w:val="005974FB"/>
    <w:rsid w:val="005A05FB"/>
    <w:rsid w:val="005A0A5E"/>
    <w:rsid w:val="005A1B27"/>
    <w:rsid w:val="005A2B96"/>
    <w:rsid w:val="005A30E0"/>
    <w:rsid w:val="005A3D91"/>
    <w:rsid w:val="005A3FA1"/>
    <w:rsid w:val="005A4B4B"/>
    <w:rsid w:val="005A5732"/>
    <w:rsid w:val="005A6351"/>
    <w:rsid w:val="005A699D"/>
    <w:rsid w:val="005A6AF2"/>
    <w:rsid w:val="005A79F7"/>
    <w:rsid w:val="005A7DB7"/>
    <w:rsid w:val="005A7EBB"/>
    <w:rsid w:val="005B0930"/>
    <w:rsid w:val="005B0BCE"/>
    <w:rsid w:val="005B1C13"/>
    <w:rsid w:val="005B1FF9"/>
    <w:rsid w:val="005B2056"/>
    <w:rsid w:val="005B2698"/>
    <w:rsid w:val="005B2AF5"/>
    <w:rsid w:val="005B311A"/>
    <w:rsid w:val="005B44A1"/>
    <w:rsid w:val="005B5F52"/>
    <w:rsid w:val="005B63AE"/>
    <w:rsid w:val="005B6AF2"/>
    <w:rsid w:val="005B6AF4"/>
    <w:rsid w:val="005B7D9B"/>
    <w:rsid w:val="005C026C"/>
    <w:rsid w:val="005C0841"/>
    <w:rsid w:val="005C097E"/>
    <w:rsid w:val="005C1F17"/>
    <w:rsid w:val="005C2253"/>
    <w:rsid w:val="005C277C"/>
    <w:rsid w:val="005C2904"/>
    <w:rsid w:val="005C31F9"/>
    <w:rsid w:val="005C3FA5"/>
    <w:rsid w:val="005C4516"/>
    <w:rsid w:val="005C4644"/>
    <w:rsid w:val="005C4BEB"/>
    <w:rsid w:val="005C57E4"/>
    <w:rsid w:val="005C6B5A"/>
    <w:rsid w:val="005C74D4"/>
    <w:rsid w:val="005C75AC"/>
    <w:rsid w:val="005C7AD7"/>
    <w:rsid w:val="005D039C"/>
    <w:rsid w:val="005D082D"/>
    <w:rsid w:val="005D0AE0"/>
    <w:rsid w:val="005D0C6C"/>
    <w:rsid w:val="005D0E68"/>
    <w:rsid w:val="005D0F1A"/>
    <w:rsid w:val="005D0FA5"/>
    <w:rsid w:val="005D338D"/>
    <w:rsid w:val="005D34E0"/>
    <w:rsid w:val="005D4C4F"/>
    <w:rsid w:val="005D50D3"/>
    <w:rsid w:val="005D556D"/>
    <w:rsid w:val="005D585B"/>
    <w:rsid w:val="005D5F69"/>
    <w:rsid w:val="005D6423"/>
    <w:rsid w:val="005D6568"/>
    <w:rsid w:val="005D6736"/>
    <w:rsid w:val="005D7591"/>
    <w:rsid w:val="005D7FDD"/>
    <w:rsid w:val="005E02B0"/>
    <w:rsid w:val="005E0411"/>
    <w:rsid w:val="005E06C0"/>
    <w:rsid w:val="005E0887"/>
    <w:rsid w:val="005E1269"/>
    <w:rsid w:val="005E1A7D"/>
    <w:rsid w:val="005E1C66"/>
    <w:rsid w:val="005E29D5"/>
    <w:rsid w:val="005E2B41"/>
    <w:rsid w:val="005E405E"/>
    <w:rsid w:val="005E4C4F"/>
    <w:rsid w:val="005E53AE"/>
    <w:rsid w:val="005E6569"/>
    <w:rsid w:val="005E67D4"/>
    <w:rsid w:val="005E791E"/>
    <w:rsid w:val="005F0097"/>
    <w:rsid w:val="005F0368"/>
    <w:rsid w:val="005F1220"/>
    <w:rsid w:val="005F170E"/>
    <w:rsid w:val="005F1C9F"/>
    <w:rsid w:val="005F241A"/>
    <w:rsid w:val="005F2D0E"/>
    <w:rsid w:val="005F2F67"/>
    <w:rsid w:val="005F3057"/>
    <w:rsid w:val="005F3418"/>
    <w:rsid w:val="005F439E"/>
    <w:rsid w:val="005F44E7"/>
    <w:rsid w:val="005F49DB"/>
    <w:rsid w:val="005F4E7A"/>
    <w:rsid w:val="005F5A70"/>
    <w:rsid w:val="005F6829"/>
    <w:rsid w:val="005F6A4E"/>
    <w:rsid w:val="005F7232"/>
    <w:rsid w:val="005F76A6"/>
    <w:rsid w:val="005F7C48"/>
    <w:rsid w:val="005F7EDF"/>
    <w:rsid w:val="00600866"/>
    <w:rsid w:val="00600997"/>
    <w:rsid w:val="006010B4"/>
    <w:rsid w:val="0060123C"/>
    <w:rsid w:val="00602E76"/>
    <w:rsid w:val="00603837"/>
    <w:rsid w:val="00604BFE"/>
    <w:rsid w:val="0060573F"/>
    <w:rsid w:val="006071DA"/>
    <w:rsid w:val="00607932"/>
    <w:rsid w:val="00607F2A"/>
    <w:rsid w:val="00610FF3"/>
    <w:rsid w:val="00611320"/>
    <w:rsid w:val="00611704"/>
    <w:rsid w:val="00612378"/>
    <w:rsid w:val="006127BF"/>
    <w:rsid w:val="0061295C"/>
    <w:rsid w:val="00612A0E"/>
    <w:rsid w:val="00612D3F"/>
    <w:rsid w:val="00614F3E"/>
    <w:rsid w:val="006162E3"/>
    <w:rsid w:val="00616831"/>
    <w:rsid w:val="00616CA4"/>
    <w:rsid w:val="00617224"/>
    <w:rsid w:val="00617361"/>
    <w:rsid w:val="0061759E"/>
    <w:rsid w:val="006177C8"/>
    <w:rsid w:val="00620839"/>
    <w:rsid w:val="00620F06"/>
    <w:rsid w:val="00620F70"/>
    <w:rsid w:val="00621BC0"/>
    <w:rsid w:val="00623C85"/>
    <w:rsid w:val="00623CD0"/>
    <w:rsid w:val="00624119"/>
    <w:rsid w:val="006244D8"/>
    <w:rsid w:val="00624D4D"/>
    <w:rsid w:val="00624D69"/>
    <w:rsid w:val="00625CA8"/>
    <w:rsid w:val="00625DC5"/>
    <w:rsid w:val="00625DDD"/>
    <w:rsid w:val="00625F90"/>
    <w:rsid w:val="00626F30"/>
    <w:rsid w:val="0062760F"/>
    <w:rsid w:val="00627767"/>
    <w:rsid w:val="00627978"/>
    <w:rsid w:val="00630477"/>
    <w:rsid w:val="006305A5"/>
    <w:rsid w:val="006311BD"/>
    <w:rsid w:val="006312EC"/>
    <w:rsid w:val="00631795"/>
    <w:rsid w:val="0063238B"/>
    <w:rsid w:val="00633355"/>
    <w:rsid w:val="006335FF"/>
    <w:rsid w:val="006355EB"/>
    <w:rsid w:val="0063595E"/>
    <w:rsid w:val="00636C19"/>
    <w:rsid w:val="006371B5"/>
    <w:rsid w:val="00637357"/>
    <w:rsid w:val="006403DB"/>
    <w:rsid w:val="0064041B"/>
    <w:rsid w:val="0064044B"/>
    <w:rsid w:val="006409AD"/>
    <w:rsid w:val="00641CB7"/>
    <w:rsid w:val="00642D05"/>
    <w:rsid w:val="00642FF4"/>
    <w:rsid w:val="00643887"/>
    <w:rsid w:val="006453AB"/>
    <w:rsid w:val="0064550F"/>
    <w:rsid w:val="00645E41"/>
    <w:rsid w:val="00646154"/>
    <w:rsid w:val="006461A0"/>
    <w:rsid w:val="0064761D"/>
    <w:rsid w:val="00647B5B"/>
    <w:rsid w:val="006504EF"/>
    <w:rsid w:val="006511E4"/>
    <w:rsid w:val="0065379E"/>
    <w:rsid w:val="006538A6"/>
    <w:rsid w:val="006547D0"/>
    <w:rsid w:val="0065503B"/>
    <w:rsid w:val="00655802"/>
    <w:rsid w:val="0065599F"/>
    <w:rsid w:val="006602AB"/>
    <w:rsid w:val="00660D04"/>
    <w:rsid w:val="00661AB6"/>
    <w:rsid w:val="00661DA2"/>
    <w:rsid w:val="00661DC0"/>
    <w:rsid w:val="006626F4"/>
    <w:rsid w:val="00662C10"/>
    <w:rsid w:val="00663BF6"/>
    <w:rsid w:val="0066421F"/>
    <w:rsid w:val="00664683"/>
    <w:rsid w:val="00665E4A"/>
    <w:rsid w:val="0066677C"/>
    <w:rsid w:val="006673FA"/>
    <w:rsid w:val="00667439"/>
    <w:rsid w:val="00667C6C"/>
    <w:rsid w:val="00670B21"/>
    <w:rsid w:val="00670B4C"/>
    <w:rsid w:val="00670DE9"/>
    <w:rsid w:val="00670FC7"/>
    <w:rsid w:val="0067116B"/>
    <w:rsid w:val="006711F8"/>
    <w:rsid w:val="006714BF"/>
    <w:rsid w:val="00671AD3"/>
    <w:rsid w:val="0067230B"/>
    <w:rsid w:val="00672755"/>
    <w:rsid w:val="00672CFC"/>
    <w:rsid w:val="006738ED"/>
    <w:rsid w:val="00677757"/>
    <w:rsid w:val="00677953"/>
    <w:rsid w:val="00677AD4"/>
    <w:rsid w:val="00677F2C"/>
    <w:rsid w:val="00680427"/>
    <w:rsid w:val="006804A0"/>
    <w:rsid w:val="0068068D"/>
    <w:rsid w:val="00680F09"/>
    <w:rsid w:val="00681102"/>
    <w:rsid w:val="006814D3"/>
    <w:rsid w:val="00681BB5"/>
    <w:rsid w:val="0068203E"/>
    <w:rsid w:val="00682362"/>
    <w:rsid w:val="00684354"/>
    <w:rsid w:val="00684B2E"/>
    <w:rsid w:val="006855CD"/>
    <w:rsid w:val="00685A4E"/>
    <w:rsid w:val="00686969"/>
    <w:rsid w:val="006908D8"/>
    <w:rsid w:val="00691467"/>
    <w:rsid w:val="00691648"/>
    <w:rsid w:val="00692013"/>
    <w:rsid w:val="00693EEF"/>
    <w:rsid w:val="00693FA6"/>
    <w:rsid w:val="0069427F"/>
    <w:rsid w:val="00694C1A"/>
    <w:rsid w:val="006965A4"/>
    <w:rsid w:val="006970B6"/>
    <w:rsid w:val="006970F7"/>
    <w:rsid w:val="006971F9"/>
    <w:rsid w:val="006A0216"/>
    <w:rsid w:val="006A0445"/>
    <w:rsid w:val="006A1B62"/>
    <w:rsid w:val="006A2205"/>
    <w:rsid w:val="006A41E3"/>
    <w:rsid w:val="006A469D"/>
    <w:rsid w:val="006A6012"/>
    <w:rsid w:val="006A7232"/>
    <w:rsid w:val="006A74C4"/>
    <w:rsid w:val="006A7835"/>
    <w:rsid w:val="006B10D8"/>
    <w:rsid w:val="006B1BF3"/>
    <w:rsid w:val="006B25C8"/>
    <w:rsid w:val="006B4EDA"/>
    <w:rsid w:val="006B5D3D"/>
    <w:rsid w:val="006B5D8E"/>
    <w:rsid w:val="006B61C3"/>
    <w:rsid w:val="006B61D7"/>
    <w:rsid w:val="006B6436"/>
    <w:rsid w:val="006B6D7F"/>
    <w:rsid w:val="006B70CB"/>
    <w:rsid w:val="006B77BE"/>
    <w:rsid w:val="006B7C4E"/>
    <w:rsid w:val="006B7D0A"/>
    <w:rsid w:val="006B7EDF"/>
    <w:rsid w:val="006C02B0"/>
    <w:rsid w:val="006C13A8"/>
    <w:rsid w:val="006C1E92"/>
    <w:rsid w:val="006C2654"/>
    <w:rsid w:val="006C2B33"/>
    <w:rsid w:val="006C36B1"/>
    <w:rsid w:val="006C3AE5"/>
    <w:rsid w:val="006C42EF"/>
    <w:rsid w:val="006C451B"/>
    <w:rsid w:val="006C4B2C"/>
    <w:rsid w:val="006C4CF7"/>
    <w:rsid w:val="006C543F"/>
    <w:rsid w:val="006C5566"/>
    <w:rsid w:val="006C611C"/>
    <w:rsid w:val="006C6BCC"/>
    <w:rsid w:val="006C6DB6"/>
    <w:rsid w:val="006C6FD9"/>
    <w:rsid w:val="006C708F"/>
    <w:rsid w:val="006C7360"/>
    <w:rsid w:val="006C7509"/>
    <w:rsid w:val="006C7DC9"/>
    <w:rsid w:val="006C7F3B"/>
    <w:rsid w:val="006D0AB3"/>
    <w:rsid w:val="006D1F5F"/>
    <w:rsid w:val="006D1FC3"/>
    <w:rsid w:val="006D221C"/>
    <w:rsid w:val="006D3962"/>
    <w:rsid w:val="006D4753"/>
    <w:rsid w:val="006D4FED"/>
    <w:rsid w:val="006D5C14"/>
    <w:rsid w:val="006D5CCA"/>
    <w:rsid w:val="006D6516"/>
    <w:rsid w:val="006D676B"/>
    <w:rsid w:val="006D69F7"/>
    <w:rsid w:val="006D6D66"/>
    <w:rsid w:val="006D7166"/>
    <w:rsid w:val="006D76A1"/>
    <w:rsid w:val="006E01E6"/>
    <w:rsid w:val="006E0708"/>
    <w:rsid w:val="006E1199"/>
    <w:rsid w:val="006E1B4B"/>
    <w:rsid w:val="006E386F"/>
    <w:rsid w:val="006E3E11"/>
    <w:rsid w:val="006E4033"/>
    <w:rsid w:val="006E497A"/>
    <w:rsid w:val="006E62CB"/>
    <w:rsid w:val="006E6B29"/>
    <w:rsid w:val="006F0321"/>
    <w:rsid w:val="006F05DA"/>
    <w:rsid w:val="006F1589"/>
    <w:rsid w:val="006F2778"/>
    <w:rsid w:val="006F358C"/>
    <w:rsid w:val="006F394C"/>
    <w:rsid w:val="006F4A59"/>
    <w:rsid w:val="006F563E"/>
    <w:rsid w:val="006F600F"/>
    <w:rsid w:val="006F62C7"/>
    <w:rsid w:val="006F6ABC"/>
    <w:rsid w:val="006F6D2F"/>
    <w:rsid w:val="00700667"/>
    <w:rsid w:val="00700B5F"/>
    <w:rsid w:val="00700E79"/>
    <w:rsid w:val="007020DB"/>
    <w:rsid w:val="0070298F"/>
    <w:rsid w:val="0070609C"/>
    <w:rsid w:val="007061CE"/>
    <w:rsid w:val="007061EA"/>
    <w:rsid w:val="00706635"/>
    <w:rsid w:val="00710820"/>
    <w:rsid w:val="00710A3C"/>
    <w:rsid w:val="0071157D"/>
    <w:rsid w:val="0071230B"/>
    <w:rsid w:val="00712DDD"/>
    <w:rsid w:val="0071340C"/>
    <w:rsid w:val="007138DD"/>
    <w:rsid w:val="007146DB"/>
    <w:rsid w:val="00714C17"/>
    <w:rsid w:val="00716CB0"/>
    <w:rsid w:val="0071711E"/>
    <w:rsid w:val="00717269"/>
    <w:rsid w:val="00717BBE"/>
    <w:rsid w:val="00717E3E"/>
    <w:rsid w:val="00720F37"/>
    <w:rsid w:val="007213CA"/>
    <w:rsid w:val="007215F1"/>
    <w:rsid w:val="00721B0D"/>
    <w:rsid w:val="007228AF"/>
    <w:rsid w:val="007228BC"/>
    <w:rsid w:val="00722DF3"/>
    <w:rsid w:val="00723B38"/>
    <w:rsid w:val="00724C95"/>
    <w:rsid w:val="00725087"/>
    <w:rsid w:val="007259B5"/>
    <w:rsid w:val="00725D0B"/>
    <w:rsid w:val="007261F2"/>
    <w:rsid w:val="00726823"/>
    <w:rsid w:val="00727D28"/>
    <w:rsid w:val="00730AC7"/>
    <w:rsid w:val="0073175E"/>
    <w:rsid w:val="00731D42"/>
    <w:rsid w:val="00732AC4"/>
    <w:rsid w:val="0073346B"/>
    <w:rsid w:val="007334A3"/>
    <w:rsid w:val="0073357C"/>
    <w:rsid w:val="0073375D"/>
    <w:rsid w:val="007350A0"/>
    <w:rsid w:val="00735209"/>
    <w:rsid w:val="0073589C"/>
    <w:rsid w:val="00737BA3"/>
    <w:rsid w:val="00737CCE"/>
    <w:rsid w:val="00742CA5"/>
    <w:rsid w:val="007432D8"/>
    <w:rsid w:val="007433E7"/>
    <w:rsid w:val="00743B28"/>
    <w:rsid w:val="00743D76"/>
    <w:rsid w:val="0074425B"/>
    <w:rsid w:val="007453E0"/>
    <w:rsid w:val="00745A5E"/>
    <w:rsid w:val="00746750"/>
    <w:rsid w:val="007473E0"/>
    <w:rsid w:val="00751491"/>
    <w:rsid w:val="0075178F"/>
    <w:rsid w:val="007519AD"/>
    <w:rsid w:val="00752A1F"/>
    <w:rsid w:val="00753637"/>
    <w:rsid w:val="00754418"/>
    <w:rsid w:val="00755363"/>
    <w:rsid w:val="0075560B"/>
    <w:rsid w:val="00756183"/>
    <w:rsid w:val="00757239"/>
    <w:rsid w:val="00757468"/>
    <w:rsid w:val="00757C37"/>
    <w:rsid w:val="007601DD"/>
    <w:rsid w:val="00760828"/>
    <w:rsid w:val="00760B31"/>
    <w:rsid w:val="00760C6C"/>
    <w:rsid w:val="00760C87"/>
    <w:rsid w:val="00762B50"/>
    <w:rsid w:val="00764108"/>
    <w:rsid w:val="00764AB8"/>
    <w:rsid w:val="0076542A"/>
    <w:rsid w:val="00765B62"/>
    <w:rsid w:val="00770BA8"/>
    <w:rsid w:val="00771492"/>
    <w:rsid w:val="00771C4F"/>
    <w:rsid w:val="007739BD"/>
    <w:rsid w:val="00773FDA"/>
    <w:rsid w:val="007758D9"/>
    <w:rsid w:val="0077674E"/>
    <w:rsid w:val="00776EBB"/>
    <w:rsid w:val="00776F64"/>
    <w:rsid w:val="00776FD2"/>
    <w:rsid w:val="007774B6"/>
    <w:rsid w:val="00777666"/>
    <w:rsid w:val="00777E70"/>
    <w:rsid w:val="00780122"/>
    <w:rsid w:val="00780B88"/>
    <w:rsid w:val="007814F8"/>
    <w:rsid w:val="00781A80"/>
    <w:rsid w:val="00781EED"/>
    <w:rsid w:val="00782C39"/>
    <w:rsid w:val="007830E6"/>
    <w:rsid w:val="007847FA"/>
    <w:rsid w:val="007865E0"/>
    <w:rsid w:val="00787057"/>
    <w:rsid w:val="0079047F"/>
    <w:rsid w:val="00790819"/>
    <w:rsid w:val="00791162"/>
    <w:rsid w:val="007934CD"/>
    <w:rsid w:val="007947C3"/>
    <w:rsid w:val="00795074"/>
    <w:rsid w:val="0079563C"/>
    <w:rsid w:val="00795CE0"/>
    <w:rsid w:val="0079771D"/>
    <w:rsid w:val="0079789B"/>
    <w:rsid w:val="00797900"/>
    <w:rsid w:val="007A00DE"/>
    <w:rsid w:val="007A03D6"/>
    <w:rsid w:val="007A0BD5"/>
    <w:rsid w:val="007A0BD6"/>
    <w:rsid w:val="007A0F07"/>
    <w:rsid w:val="007A1459"/>
    <w:rsid w:val="007A265C"/>
    <w:rsid w:val="007A3B34"/>
    <w:rsid w:val="007A5492"/>
    <w:rsid w:val="007A61BD"/>
    <w:rsid w:val="007A6215"/>
    <w:rsid w:val="007A68FC"/>
    <w:rsid w:val="007B0EC4"/>
    <w:rsid w:val="007B1150"/>
    <w:rsid w:val="007B1ADC"/>
    <w:rsid w:val="007B2387"/>
    <w:rsid w:val="007B3522"/>
    <w:rsid w:val="007B3731"/>
    <w:rsid w:val="007B4C2F"/>
    <w:rsid w:val="007B4C72"/>
    <w:rsid w:val="007B4FBB"/>
    <w:rsid w:val="007B574B"/>
    <w:rsid w:val="007B7243"/>
    <w:rsid w:val="007B76F1"/>
    <w:rsid w:val="007C0E58"/>
    <w:rsid w:val="007C117F"/>
    <w:rsid w:val="007C1311"/>
    <w:rsid w:val="007C15C8"/>
    <w:rsid w:val="007C1BED"/>
    <w:rsid w:val="007C1C90"/>
    <w:rsid w:val="007C1D26"/>
    <w:rsid w:val="007C1ED0"/>
    <w:rsid w:val="007C2181"/>
    <w:rsid w:val="007C2449"/>
    <w:rsid w:val="007C2B29"/>
    <w:rsid w:val="007C3283"/>
    <w:rsid w:val="007C331F"/>
    <w:rsid w:val="007C3620"/>
    <w:rsid w:val="007C37BF"/>
    <w:rsid w:val="007C3B2F"/>
    <w:rsid w:val="007C41FE"/>
    <w:rsid w:val="007C4EAB"/>
    <w:rsid w:val="007C5019"/>
    <w:rsid w:val="007C50E8"/>
    <w:rsid w:val="007C5417"/>
    <w:rsid w:val="007C64ED"/>
    <w:rsid w:val="007C7709"/>
    <w:rsid w:val="007D0473"/>
    <w:rsid w:val="007D0DFF"/>
    <w:rsid w:val="007D0FE2"/>
    <w:rsid w:val="007D1601"/>
    <w:rsid w:val="007D17DE"/>
    <w:rsid w:val="007D1B1E"/>
    <w:rsid w:val="007D2D30"/>
    <w:rsid w:val="007D2FBE"/>
    <w:rsid w:val="007D3493"/>
    <w:rsid w:val="007D3979"/>
    <w:rsid w:val="007D3F60"/>
    <w:rsid w:val="007D5A06"/>
    <w:rsid w:val="007D6748"/>
    <w:rsid w:val="007D6B23"/>
    <w:rsid w:val="007D7277"/>
    <w:rsid w:val="007D7500"/>
    <w:rsid w:val="007D7E77"/>
    <w:rsid w:val="007D7ED1"/>
    <w:rsid w:val="007E0F0E"/>
    <w:rsid w:val="007E0F1A"/>
    <w:rsid w:val="007E1041"/>
    <w:rsid w:val="007E1F14"/>
    <w:rsid w:val="007E2195"/>
    <w:rsid w:val="007E24E7"/>
    <w:rsid w:val="007E258A"/>
    <w:rsid w:val="007E27C9"/>
    <w:rsid w:val="007E286F"/>
    <w:rsid w:val="007E39BE"/>
    <w:rsid w:val="007E3D3C"/>
    <w:rsid w:val="007E42A3"/>
    <w:rsid w:val="007E44F3"/>
    <w:rsid w:val="007E553D"/>
    <w:rsid w:val="007E64AD"/>
    <w:rsid w:val="007E6C83"/>
    <w:rsid w:val="007E6D0C"/>
    <w:rsid w:val="007E6D73"/>
    <w:rsid w:val="007E7088"/>
    <w:rsid w:val="007E7AA7"/>
    <w:rsid w:val="007E7CCC"/>
    <w:rsid w:val="007F01DF"/>
    <w:rsid w:val="007F0BEC"/>
    <w:rsid w:val="007F0DB5"/>
    <w:rsid w:val="007F1E99"/>
    <w:rsid w:val="007F25CA"/>
    <w:rsid w:val="007F25D2"/>
    <w:rsid w:val="007F2788"/>
    <w:rsid w:val="007F28E5"/>
    <w:rsid w:val="007F345C"/>
    <w:rsid w:val="007F36AA"/>
    <w:rsid w:val="007F38A7"/>
    <w:rsid w:val="007F3C75"/>
    <w:rsid w:val="007F41E7"/>
    <w:rsid w:val="007F6322"/>
    <w:rsid w:val="007F669E"/>
    <w:rsid w:val="007F682C"/>
    <w:rsid w:val="007F6CF6"/>
    <w:rsid w:val="007F6DC9"/>
    <w:rsid w:val="007F7419"/>
    <w:rsid w:val="007F7482"/>
    <w:rsid w:val="00801390"/>
    <w:rsid w:val="0080181E"/>
    <w:rsid w:val="00802307"/>
    <w:rsid w:val="008026B8"/>
    <w:rsid w:val="008030EE"/>
    <w:rsid w:val="00804B90"/>
    <w:rsid w:val="00804BEB"/>
    <w:rsid w:val="008052AF"/>
    <w:rsid w:val="008055A7"/>
    <w:rsid w:val="00805CBD"/>
    <w:rsid w:val="00805F91"/>
    <w:rsid w:val="00806154"/>
    <w:rsid w:val="0080776D"/>
    <w:rsid w:val="00807B58"/>
    <w:rsid w:val="00807ED3"/>
    <w:rsid w:val="00810601"/>
    <w:rsid w:val="00811DAD"/>
    <w:rsid w:val="00811E53"/>
    <w:rsid w:val="008128B2"/>
    <w:rsid w:val="00814B11"/>
    <w:rsid w:val="008151AA"/>
    <w:rsid w:val="00815BD3"/>
    <w:rsid w:val="00815F0C"/>
    <w:rsid w:val="008175B0"/>
    <w:rsid w:val="0081764A"/>
    <w:rsid w:val="00820070"/>
    <w:rsid w:val="008209E6"/>
    <w:rsid w:val="00820AF8"/>
    <w:rsid w:val="00820C20"/>
    <w:rsid w:val="0082166D"/>
    <w:rsid w:val="008219B0"/>
    <w:rsid w:val="008236E4"/>
    <w:rsid w:val="00823B2A"/>
    <w:rsid w:val="00823F60"/>
    <w:rsid w:val="0082484A"/>
    <w:rsid w:val="0082503E"/>
    <w:rsid w:val="00825222"/>
    <w:rsid w:val="008257D3"/>
    <w:rsid w:val="00825CE6"/>
    <w:rsid w:val="00826C10"/>
    <w:rsid w:val="008270C9"/>
    <w:rsid w:val="00827100"/>
    <w:rsid w:val="0083096E"/>
    <w:rsid w:val="00830E9E"/>
    <w:rsid w:val="00832576"/>
    <w:rsid w:val="00832C9A"/>
    <w:rsid w:val="00834F1E"/>
    <w:rsid w:val="008354D3"/>
    <w:rsid w:val="00835C5C"/>
    <w:rsid w:val="00837C98"/>
    <w:rsid w:val="008408BF"/>
    <w:rsid w:val="00840DB3"/>
    <w:rsid w:val="008410F5"/>
    <w:rsid w:val="00841B45"/>
    <w:rsid w:val="008420CD"/>
    <w:rsid w:val="00843184"/>
    <w:rsid w:val="00844655"/>
    <w:rsid w:val="00844741"/>
    <w:rsid w:val="00844CD7"/>
    <w:rsid w:val="008455CE"/>
    <w:rsid w:val="00846656"/>
    <w:rsid w:val="0084762C"/>
    <w:rsid w:val="008478F4"/>
    <w:rsid w:val="00847D9A"/>
    <w:rsid w:val="00847E96"/>
    <w:rsid w:val="00850A29"/>
    <w:rsid w:val="00850D78"/>
    <w:rsid w:val="00850FA1"/>
    <w:rsid w:val="00851520"/>
    <w:rsid w:val="00851A3C"/>
    <w:rsid w:val="00852A42"/>
    <w:rsid w:val="00852DF1"/>
    <w:rsid w:val="00852FD1"/>
    <w:rsid w:val="008531C1"/>
    <w:rsid w:val="00853972"/>
    <w:rsid w:val="0085405A"/>
    <w:rsid w:val="00854C2F"/>
    <w:rsid w:val="00854D38"/>
    <w:rsid w:val="0085612F"/>
    <w:rsid w:val="0085716C"/>
    <w:rsid w:val="008602E0"/>
    <w:rsid w:val="00860541"/>
    <w:rsid w:val="008605DB"/>
    <w:rsid w:val="00860987"/>
    <w:rsid w:val="008609BB"/>
    <w:rsid w:val="00861A80"/>
    <w:rsid w:val="00861E3F"/>
    <w:rsid w:val="008625EF"/>
    <w:rsid w:val="0086272A"/>
    <w:rsid w:val="00863950"/>
    <w:rsid w:val="0086476F"/>
    <w:rsid w:val="008648FE"/>
    <w:rsid w:val="008655B2"/>
    <w:rsid w:val="00866221"/>
    <w:rsid w:val="008666FF"/>
    <w:rsid w:val="00866713"/>
    <w:rsid w:val="0086674A"/>
    <w:rsid w:val="00867A87"/>
    <w:rsid w:val="00867BEF"/>
    <w:rsid w:val="00870668"/>
    <w:rsid w:val="00871C30"/>
    <w:rsid w:val="008724A0"/>
    <w:rsid w:val="00872F94"/>
    <w:rsid w:val="008732C7"/>
    <w:rsid w:val="008735AF"/>
    <w:rsid w:val="00873786"/>
    <w:rsid w:val="008737B7"/>
    <w:rsid w:val="00873ACC"/>
    <w:rsid w:val="0087410C"/>
    <w:rsid w:val="0087455A"/>
    <w:rsid w:val="008749B6"/>
    <w:rsid w:val="00874E1B"/>
    <w:rsid w:val="0087527B"/>
    <w:rsid w:val="00875FE4"/>
    <w:rsid w:val="00876C89"/>
    <w:rsid w:val="00877C4C"/>
    <w:rsid w:val="0088014E"/>
    <w:rsid w:val="008802AD"/>
    <w:rsid w:val="00880E84"/>
    <w:rsid w:val="0088105C"/>
    <w:rsid w:val="0088151D"/>
    <w:rsid w:val="00881FE4"/>
    <w:rsid w:val="00882834"/>
    <w:rsid w:val="0088305C"/>
    <w:rsid w:val="0088422F"/>
    <w:rsid w:val="00884242"/>
    <w:rsid w:val="008848A7"/>
    <w:rsid w:val="00886062"/>
    <w:rsid w:val="008865F7"/>
    <w:rsid w:val="008867D7"/>
    <w:rsid w:val="00886E6A"/>
    <w:rsid w:val="008872A1"/>
    <w:rsid w:val="00887312"/>
    <w:rsid w:val="0089071D"/>
    <w:rsid w:val="00890E9B"/>
    <w:rsid w:val="00890FA2"/>
    <w:rsid w:val="008924B7"/>
    <w:rsid w:val="00892740"/>
    <w:rsid w:val="0089385E"/>
    <w:rsid w:val="00894EB3"/>
    <w:rsid w:val="00895E0C"/>
    <w:rsid w:val="00896377"/>
    <w:rsid w:val="00896E7E"/>
    <w:rsid w:val="008972EF"/>
    <w:rsid w:val="0089799D"/>
    <w:rsid w:val="00897AE2"/>
    <w:rsid w:val="008A0285"/>
    <w:rsid w:val="008A1322"/>
    <w:rsid w:val="008A1EAF"/>
    <w:rsid w:val="008A21FC"/>
    <w:rsid w:val="008A28EC"/>
    <w:rsid w:val="008A41B7"/>
    <w:rsid w:val="008A4DD8"/>
    <w:rsid w:val="008A52A3"/>
    <w:rsid w:val="008A5CF5"/>
    <w:rsid w:val="008A6136"/>
    <w:rsid w:val="008A6622"/>
    <w:rsid w:val="008A6A52"/>
    <w:rsid w:val="008A75CD"/>
    <w:rsid w:val="008B14F5"/>
    <w:rsid w:val="008B335C"/>
    <w:rsid w:val="008B4C6C"/>
    <w:rsid w:val="008B500E"/>
    <w:rsid w:val="008B64A1"/>
    <w:rsid w:val="008B75EF"/>
    <w:rsid w:val="008B7B3B"/>
    <w:rsid w:val="008C02F8"/>
    <w:rsid w:val="008C0300"/>
    <w:rsid w:val="008C046F"/>
    <w:rsid w:val="008C0DF8"/>
    <w:rsid w:val="008C113D"/>
    <w:rsid w:val="008C1D3F"/>
    <w:rsid w:val="008C1E68"/>
    <w:rsid w:val="008C258E"/>
    <w:rsid w:val="008C2923"/>
    <w:rsid w:val="008C2B2A"/>
    <w:rsid w:val="008C3290"/>
    <w:rsid w:val="008C3FBB"/>
    <w:rsid w:val="008C41CC"/>
    <w:rsid w:val="008C4EAA"/>
    <w:rsid w:val="008C5C7F"/>
    <w:rsid w:val="008C709B"/>
    <w:rsid w:val="008D0DCA"/>
    <w:rsid w:val="008D1B05"/>
    <w:rsid w:val="008D218C"/>
    <w:rsid w:val="008D3A1B"/>
    <w:rsid w:val="008D4102"/>
    <w:rsid w:val="008D4EDC"/>
    <w:rsid w:val="008D5A7C"/>
    <w:rsid w:val="008D5AF3"/>
    <w:rsid w:val="008D64A2"/>
    <w:rsid w:val="008D6B31"/>
    <w:rsid w:val="008D751A"/>
    <w:rsid w:val="008D7850"/>
    <w:rsid w:val="008E0610"/>
    <w:rsid w:val="008E0FC4"/>
    <w:rsid w:val="008E11CE"/>
    <w:rsid w:val="008E1971"/>
    <w:rsid w:val="008E1985"/>
    <w:rsid w:val="008E22B3"/>
    <w:rsid w:val="008E262D"/>
    <w:rsid w:val="008E2C2F"/>
    <w:rsid w:val="008E3596"/>
    <w:rsid w:val="008E362B"/>
    <w:rsid w:val="008E38BF"/>
    <w:rsid w:val="008E3B45"/>
    <w:rsid w:val="008E4CBB"/>
    <w:rsid w:val="008E5630"/>
    <w:rsid w:val="008E68C6"/>
    <w:rsid w:val="008E7430"/>
    <w:rsid w:val="008E74AE"/>
    <w:rsid w:val="008E75E0"/>
    <w:rsid w:val="008F0190"/>
    <w:rsid w:val="008F0431"/>
    <w:rsid w:val="008F04C8"/>
    <w:rsid w:val="008F1075"/>
    <w:rsid w:val="008F1250"/>
    <w:rsid w:val="008F166E"/>
    <w:rsid w:val="008F194D"/>
    <w:rsid w:val="008F1A1A"/>
    <w:rsid w:val="008F28D7"/>
    <w:rsid w:val="008F2F52"/>
    <w:rsid w:val="008F3073"/>
    <w:rsid w:val="008F31E3"/>
    <w:rsid w:val="008F389F"/>
    <w:rsid w:val="008F4094"/>
    <w:rsid w:val="008F47A2"/>
    <w:rsid w:val="008F4A1F"/>
    <w:rsid w:val="008F62CA"/>
    <w:rsid w:val="008F7AB0"/>
    <w:rsid w:val="00900376"/>
    <w:rsid w:val="009006F0"/>
    <w:rsid w:val="009007A1"/>
    <w:rsid w:val="00901109"/>
    <w:rsid w:val="0090122B"/>
    <w:rsid w:val="00901656"/>
    <w:rsid w:val="00902838"/>
    <w:rsid w:val="00903F59"/>
    <w:rsid w:val="009053AE"/>
    <w:rsid w:val="0090586D"/>
    <w:rsid w:val="0090604E"/>
    <w:rsid w:val="009061D1"/>
    <w:rsid w:val="009073FE"/>
    <w:rsid w:val="00907EC9"/>
    <w:rsid w:val="00907FD1"/>
    <w:rsid w:val="00911642"/>
    <w:rsid w:val="00911F3E"/>
    <w:rsid w:val="00912162"/>
    <w:rsid w:val="00912331"/>
    <w:rsid w:val="00912352"/>
    <w:rsid w:val="009125C5"/>
    <w:rsid w:val="00912B67"/>
    <w:rsid w:val="00912CB8"/>
    <w:rsid w:val="00912FF6"/>
    <w:rsid w:val="009136A2"/>
    <w:rsid w:val="00913715"/>
    <w:rsid w:val="00914368"/>
    <w:rsid w:val="0091462F"/>
    <w:rsid w:val="00914BF8"/>
    <w:rsid w:val="00915AB3"/>
    <w:rsid w:val="00915FB9"/>
    <w:rsid w:val="00916937"/>
    <w:rsid w:val="0092045F"/>
    <w:rsid w:val="009207C3"/>
    <w:rsid w:val="00920F42"/>
    <w:rsid w:val="009216C8"/>
    <w:rsid w:val="00921861"/>
    <w:rsid w:val="00921F44"/>
    <w:rsid w:val="0092302E"/>
    <w:rsid w:val="0092326E"/>
    <w:rsid w:val="009236AF"/>
    <w:rsid w:val="009237AD"/>
    <w:rsid w:val="009248A8"/>
    <w:rsid w:val="00924C67"/>
    <w:rsid w:val="00925153"/>
    <w:rsid w:val="00925358"/>
    <w:rsid w:val="00925513"/>
    <w:rsid w:val="00925AC6"/>
    <w:rsid w:val="0092653C"/>
    <w:rsid w:val="00926660"/>
    <w:rsid w:val="00927378"/>
    <w:rsid w:val="0093168D"/>
    <w:rsid w:val="0093263E"/>
    <w:rsid w:val="009326A4"/>
    <w:rsid w:val="0093335C"/>
    <w:rsid w:val="0093382A"/>
    <w:rsid w:val="00936C98"/>
    <w:rsid w:val="009405DC"/>
    <w:rsid w:val="00942233"/>
    <w:rsid w:val="009422D6"/>
    <w:rsid w:val="0094238C"/>
    <w:rsid w:val="0094291E"/>
    <w:rsid w:val="00944358"/>
    <w:rsid w:val="009445C4"/>
    <w:rsid w:val="0094474F"/>
    <w:rsid w:val="00944A12"/>
    <w:rsid w:val="00944A61"/>
    <w:rsid w:val="00944CDF"/>
    <w:rsid w:val="00944F59"/>
    <w:rsid w:val="009451D5"/>
    <w:rsid w:val="009456E2"/>
    <w:rsid w:val="00945918"/>
    <w:rsid w:val="009464E7"/>
    <w:rsid w:val="00946B99"/>
    <w:rsid w:val="00951087"/>
    <w:rsid w:val="00952875"/>
    <w:rsid w:val="00952B53"/>
    <w:rsid w:val="00952C65"/>
    <w:rsid w:val="00952EEA"/>
    <w:rsid w:val="0095323C"/>
    <w:rsid w:val="00953C73"/>
    <w:rsid w:val="009542B5"/>
    <w:rsid w:val="0095547B"/>
    <w:rsid w:val="00955D59"/>
    <w:rsid w:val="0095615D"/>
    <w:rsid w:val="0095647B"/>
    <w:rsid w:val="00956CBA"/>
    <w:rsid w:val="00957663"/>
    <w:rsid w:val="0096037D"/>
    <w:rsid w:val="009605EE"/>
    <w:rsid w:val="0096122A"/>
    <w:rsid w:val="009613D5"/>
    <w:rsid w:val="00961633"/>
    <w:rsid w:val="00961824"/>
    <w:rsid w:val="009619DC"/>
    <w:rsid w:val="0096206E"/>
    <w:rsid w:val="009623BD"/>
    <w:rsid w:val="00963099"/>
    <w:rsid w:val="00963F6D"/>
    <w:rsid w:val="009646A9"/>
    <w:rsid w:val="00964708"/>
    <w:rsid w:val="00964E18"/>
    <w:rsid w:val="009651EE"/>
    <w:rsid w:val="009672F4"/>
    <w:rsid w:val="0096753A"/>
    <w:rsid w:val="00967A6E"/>
    <w:rsid w:val="0097029D"/>
    <w:rsid w:val="0097046B"/>
    <w:rsid w:val="009705A3"/>
    <w:rsid w:val="0097096B"/>
    <w:rsid w:val="00970C39"/>
    <w:rsid w:val="00970CDF"/>
    <w:rsid w:val="00970E91"/>
    <w:rsid w:val="00973600"/>
    <w:rsid w:val="009738AE"/>
    <w:rsid w:val="00973CF6"/>
    <w:rsid w:val="00974283"/>
    <w:rsid w:val="00974E60"/>
    <w:rsid w:val="009753B6"/>
    <w:rsid w:val="009760C2"/>
    <w:rsid w:val="00976F81"/>
    <w:rsid w:val="00977133"/>
    <w:rsid w:val="00977435"/>
    <w:rsid w:val="00977507"/>
    <w:rsid w:val="009815F9"/>
    <w:rsid w:val="009822D3"/>
    <w:rsid w:val="0098293B"/>
    <w:rsid w:val="00982B01"/>
    <w:rsid w:val="009832E9"/>
    <w:rsid w:val="009850CD"/>
    <w:rsid w:val="009858F1"/>
    <w:rsid w:val="00986BE8"/>
    <w:rsid w:val="00986D9B"/>
    <w:rsid w:val="00987170"/>
    <w:rsid w:val="0098762E"/>
    <w:rsid w:val="0099003A"/>
    <w:rsid w:val="009907F5"/>
    <w:rsid w:val="009909B4"/>
    <w:rsid w:val="00991258"/>
    <w:rsid w:val="009917A5"/>
    <w:rsid w:val="009917CC"/>
    <w:rsid w:val="00992626"/>
    <w:rsid w:val="0099385E"/>
    <w:rsid w:val="0099407E"/>
    <w:rsid w:val="0099508B"/>
    <w:rsid w:val="009959A3"/>
    <w:rsid w:val="00995B10"/>
    <w:rsid w:val="009960AF"/>
    <w:rsid w:val="009961E6"/>
    <w:rsid w:val="0099666F"/>
    <w:rsid w:val="0099728E"/>
    <w:rsid w:val="009972AF"/>
    <w:rsid w:val="009979A5"/>
    <w:rsid w:val="009A0A59"/>
    <w:rsid w:val="009A0D0F"/>
    <w:rsid w:val="009A0F8B"/>
    <w:rsid w:val="009A1A1C"/>
    <w:rsid w:val="009A223B"/>
    <w:rsid w:val="009A3468"/>
    <w:rsid w:val="009A4EA6"/>
    <w:rsid w:val="009A54BD"/>
    <w:rsid w:val="009A57F6"/>
    <w:rsid w:val="009A5C3E"/>
    <w:rsid w:val="009A6789"/>
    <w:rsid w:val="009A7171"/>
    <w:rsid w:val="009A7260"/>
    <w:rsid w:val="009B016C"/>
    <w:rsid w:val="009B0394"/>
    <w:rsid w:val="009B0968"/>
    <w:rsid w:val="009B1578"/>
    <w:rsid w:val="009B2981"/>
    <w:rsid w:val="009B30EA"/>
    <w:rsid w:val="009B3FF2"/>
    <w:rsid w:val="009B523B"/>
    <w:rsid w:val="009B5EEC"/>
    <w:rsid w:val="009B629C"/>
    <w:rsid w:val="009B66FD"/>
    <w:rsid w:val="009B6928"/>
    <w:rsid w:val="009B6B8D"/>
    <w:rsid w:val="009B71A6"/>
    <w:rsid w:val="009B767B"/>
    <w:rsid w:val="009C0FB2"/>
    <w:rsid w:val="009C20C7"/>
    <w:rsid w:val="009C2A01"/>
    <w:rsid w:val="009C3A8C"/>
    <w:rsid w:val="009C4924"/>
    <w:rsid w:val="009C4A48"/>
    <w:rsid w:val="009C4AB1"/>
    <w:rsid w:val="009C5181"/>
    <w:rsid w:val="009C55C1"/>
    <w:rsid w:val="009C5698"/>
    <w:rsid w:val="009C5AFA"/>
    <w:rsid w:val="009C5E40"/>
    <w:rsid w:val="009C6200"/>
    <w:rsid w:val="009C7856"/>
    <w:rsid w:val="009D06E0"/>
    <w:rsid w:val="009D1804"/>
    <w:rsid w:val="009D1D23"/>
    <w:rsid w:val="009D20D6"/>
    <w:rsid w:val="009D3217"/>
    <w:rsid w:val="009D382F"/>
    <w:rsid w:val="009D3BFD"/>
    <w:rsid w:val="009D4A2A"/>
    <w:rsid w:val="009D5237"/>
    <w:rsid w:val="009D5807"/>
    <w:rsid w:val="009D5C74"/>
    <w:rsid w:val="009D6865"/>
    <w:rsid w:val="009D7AC0"/>
    <w:rsid w:val="009D7C6B"/>
    <w:rsid w:val="009D7FE5"/>
    <w:rsid w:val="009E0BE4"/>
    <w:rsid w:val="009E16F0"/>
    <w:rsid w:val="009E184E"/>
    <w:rsid w:val="009E1A1E"/>
    <w:rsid w:val="009E1E0F"/>
    <w:rsid w:val="009E2A77"/>
    <w:rsid w:val="009E2B5F"/>
    <w:rsid w:val="009E3669"/>
    <w:rsid w:val="009E4BFF"/>
    <w:rsid w:val="009E4DD3"/>
    <w:rsid w:val="009E586B"/>
    <w:rsid w:val="009E5B5E"/>
    <w:rsid w:val="009E606D"/>
    <w:rsid w:val="009E6D03"/>
    <w:rsid w:val="009F1215"/>
    <w:rsid w:val="009F15CC"/>
    <w:rsid w:val="009F1B8D"/>
    <w:rsid w:val="009F1EF6"/>
    <w:rsid w:val="009F2251"/>
    <w:rsid w:val="009F3033"/>
    <w:rsid w:val="009F310E"/>
    <w:rsid w:val="009F339A"/>
    <w:rsid w:val="009F450A"/>
    <w:rsid w:val="009F4802"/>
    <w:rsid w:val="009F6501"/>
    <w:rsid w:val="009F6D88"/>
    <w:rsid w:val="009F6D89"/>
    <w:rsid w:val="009F712C"/>
    <w:rsid w:val="009F74F6"/>
    <w:rsid w:val="00A00682"/>
    <w:rsid w:val="00A008AA"/>
    <w:rsid w:val="00A00C9A"/>
    <w:rsid w:val="00A00EB9"/>
    <w:rsid w:val="00A01BB0"/>
    <w:rsid w:val="00A01E89"/>
    <w:rsid w:val="00A042C7"/>
    <w:rsid w:val="00A04857"/>
    <w:rsid w:val="00A0487E"/>
    <w:rsid w:val="00A04AE1"/>
    <w:rsid w:val="00A04C87"/>
    <w:rsid w:val="00A05D68"/>
    <w:rsid w:val="00A06271"/>
    <w:rsid w:val="00A06FB6"/>
    <w:rsid w:val="00A10ECD"/>
    <w:rsid w:val="00A1121E"/>
    <w:rsid w:val="00A12261"/>
    <w:rsid w:val="00A12D07"/>
    <w:rsid w:val="00A130BA"/>
    <w:rsid w:val="00A136CE"/>
    <w:rsid w:val="00A1448F"/>
    <w:rsid w:val="00A1498F"/>
    <w:rsid w:val="00A14A8F"/>
    <w:rsid w:val="00A15312"/>
    <w:rsid w:val="00A15E73"/>
    <w:rsid w:val="00A16223"/>
    <w:rsid w:val="00A163E6"/>
    <w:rsid w:val="00A16E1E"/>
    <w:rsid w:val="00A1722E"/>
    <w:rsid w:val="00A1791C"/>
    <w:rsid w:val="00A203C9"/>
    <w:rsid w:val="00A20502"/>
    <w:rsid w:val="00A20630"/>
    <w:rsid w:val="00A210D4"/>
    <w:rsid w:val="00A213BF"/>
    <w:rsid w:val="00A214B9"/>
    <w:rsid w:val="00A22472"/>
    <w:rsid w:val="00A2262B"/>
    <w:rsid w:val="00A22721"/>
    <w:rsid w:val="00A22984"/>
    <w:rsid w:val="00A232E5"/>
    <w:rsid w:val="00A24336"/>
    <w:rsid w:val="00A2454F"/>
    <w:rsid w:val="00A24AD9"/>
    <w:rsid w:val="00A24CF0"/>
    <w:rsid w:val="00A25420"/>
    <w:rsid w:val="00A2555C"/>
    <w:rsid w:val="00A25A8B"/>
    <w:rsid w:val="00A260C2"/>
    <w:rsid w:val="00A27BB6"/>
    <w:rsid w:val="00A30A38"/>
    <w:rsid w:val="00A30BFC"/>
    <w:rsid w:val="00A32B35"/>
    <w:rsid w:val="00A32E74"/>
    <w:rsid w:val="00A33420"/>
    <w:rsid w:val="00A34457"/>
    <w:rsid w:val="00A34D13"/>
    <w:rsid w:val="00A34DC9"/>
    <w:rsid w:val="00A3556A"/>
    <w:rsid w:val="00A3562B"/>
    <w:rsid w:val="00A35B90"/>
    <w:rsid w:val="00A36B24"/>
    <w:rsid w:val="00A37147"/>
    <w:rsid w:val="00A37150"/>
    <w:rsid w:val="00A414E7"/>
    <w:rsid w:val="00A4205D"/>
    <w:rsid w:val="00A420B9"/>
    <w:rsid w:val="00A421BF"/>
    <w:rsid w:val="00A433C8"/>
    <w:rsid w:val="00A436D8"/>
    <w:rsid w:val="00A439BF"/>
    <w:rsid w:val="00A43F47"/>
    <w:rsid w:val="00A44142"/>
    <w:rsid w:val="00A44E0C"/>
    <w:rsid w:val="00A46375"/>
    <w:rsid w:val="00A47809"/>
    <w:rsid w:val="00A478E3"/>
    <w:rsid w:val="00A47D7F"/>
    <w:rsid w:val="00A52374"/>
    <w:rsid w:val="00A52462"/>
    <w:rsid w:val="00A52C62"/>
    <w:rsid w:val="00A53FC3"/>
    <w:rsid w:val="00A54537"/>
    <w:rsid w:val="00A5462A"/>
    <w:rsid w:val="00A55371"/>
    <w:rsid w:val="00A558A3"/>
    <w:rsid w:val="00A5668D"/>
    <w:rsid w:val="00A56AD7"/>
    <w:rsid w:val="00A56ADB"/>
    <w:rsid w:val="00A57779"/>
    <w:rsid w:val="00A6085E"/>
    <w:rsid w:val="00A60999"/>
    <w:rsid w:val="00A60F3B"/>
    <w:rsid w:val="00A62925"/>
    <w:rsid w:val="00A62ABF"/>
    <w:rsid w:val="00A62B91"/>
    <w:rsid w:val="00A62E22"/>
    <w:rsid w:val="00A62F37"/>
    <w:rsid w:val="00A63FE5"/>
    <w:rsid w:val="00A640B3"/>
    <w:rsid w:val="00A6415C"/>
    <w:rsid w:val="00A64902"/>
    <w:rsid w:val="00A649B7"/>
    <w:rsid w:val="00A65824"/>
    <w:rsid w:val="00A65B5A"/>
    <w:rsid w:val="00A702F2"/>
    <w:rsid w:val="00A712FE"/>
    <w:rsid w:val="00A71638"/>
    <w:rsid w:val="00A71976"/>
    <w:rsid w:val="00A72125"/>
    <w:rsid w:val="00A72564"/>
    <w:rsid w:val="00A72DD3"/>
    <w:rsid w:val="00A73805"/>
    <w:rsid w:val="00A74CD9"/>
    <w:rsid w:val="00A75047"/>
    <w:rsid w:val="00A75458"/>
    <w:rsid w:val="00A7746C"/>
    <w:rsid w:val="00A7779B"/>
    <w:rsid w:val="00A77B6C"/>
    <w:rsid w:val="00A77E40"/>
    <w:rsid w:val="00A77F28"/>
    <w:rsid w:val="00A830F2"/>
    <w:rsid w:val="00A834DD"/>
    <w:rsid w:val="00A84C9B"/>
    <w:rsid w:val="00A8685B"/>
    <w:rsid w:val="00A86C3E"/>
    <w:rsid w:val="00A86EF0"/>
    <w:rsid w:val="00A87682"/>
    <w:rsid w:val="00A87757"/>
    <w:rsid w:val="00A87CB8"/>
    <w:rsid w:val="00A90921"/>
    <w:rsid w:val="00A90DF0"/>
    <w:rsid w:val="00A9155C"/>
    <w:rsid w:val="00A91D03"/>
    <w:rsid w:val="00A925B1"/>
    <w:rsid w:val="00A932C7"/>
    <w:rsid w:val="00A94B0D"/>
    <w:rsid w:val="00A94D83"/>
    <w:rsid w:val="00A95473"/>
    <w:rsid w:val="00A96389"/>
    <w:rsid w:val="00A966FC"/>
    <w:rsid w:val="00A96938"/>
    <w:rsid w:val="00A97174"/>
    <w:rsid w:val="00A9769B"/>
    <w:rsid w:val="00A97A66"/>
    <w:rsid w:val="00AA0121"/>
    <w:rsid w:val="00AA057D"/>
    <w:rsid w:val="00AA05B1"/>
    <w:rsid w:val="00AA07AE"/>
    <w:rsid w:val="00AA0A7B"/>
    <w:rsid w:val="00AA0D7F"/>
    <w:rsid w:val="00AA1010"/>
    <w:rsid w:val="00AA1AEE"/>
    <w:rsid w:val="00AA27F3"/>
    <w:rsid w:val="00AA28EA"/>
    <w:rsid w:val="00AA325E"/>
    <w:rsid w:val="00AA3A11"/>
    <w:rsid w:val="00AA3D07"/>
    <w:rsid w:val="00AA6346"/>
    <w:rsid w:val="00AA6EBB"/>
    <w:rsid w:val="00AA6F7F"/>
    <w:rsid w:val="00AA745C"/>
    <w:rsid w:val="00AA7631"/>
    <w:rsid w:val="00AB002B"/>
    <w:rsid w:val="00AB091E"/>
    <w:rsid w:val="00AB1D88"/>
    <w:rsid w:val="00AB2194"/>
    <w:rsid w:val="00AB238F"/>
    <w:rsid w:val="00AB23E1"/>
    <w:rsid w:val="00AB2BD7"/>
    <w:rsid w:val="00AB36A6"/>
    <w:rsid w:val="00AB391D"/>
    <w:rsid w:val="00AB43A2"/>
    <w:rsid w:val="00AB5431"/>
    <w:rsid w:val="00AB5FE8"/>
    <w:rsid w:val="00AB624E"/>
    <w:rsid w:val="00AB6BDD"/>
    <w:rsid w:val="00AB7949"/>
    <w:rsid w:val="00AB7EA4"/>
    <w:rsid w:val="00AC143A"/>
    <w:rsid w:val="00AC2EA4"/>
    <w:rsid w:val="00AC36A2"/>
    <w:rsid w:val="00AC3A4D"/>
    <w:rsid w:val="00AC4081"/>
    <w:rsid w:val="00AC4B7E"/>
    <w:rsid w:val="00AC4E87"/>
    <w:rsid w:val="00AC55E5"/>
    <w:rsid w:val="00AC570C"/>
    <w:rsid w:val="00AC6139"/>
    <w:rsid w:val="00AC6142"/>
    <w:rsid w:val="00AC6A70"/>
    <w:rsid w:val="00AC7615"/>
    <w:rsid w:val="00AC7732"/>
    <w:rsid w:val="00AC79E8"/>
    <w:rsid w:val="00AD0875"/>
    <w:rsid w:val="00AD08FB"/>
    <w:rsid w:val="00AD1DC9"/>
    <w:rsid w:val="00AD249C"/>
    <w:rsid w:val="00AD28AA"/>
    <w:rsid w:val="00AD3435"/>
    <w:rsid w:val="00AD3CF3"/>
    <w:rsid w:val="00AD4420"/>
    <w:rsid w:val="00AD442E"/>
    <w:rsid w:val="00AD45BF"/>
    <w:rsid w:val="00AD4704"/>
    <w:rsid w:val="00AD4791"/>
    <w:rsid w:val="00AD4A4B"/>
    <w:rsid w:val="00AD57AD"/>
    <w:rsid w:val="00AD59B8"/>
    <w:rsid w:val="00AD6859"/>
    <w:rsid w:val="00AD6B69"/>
    <w:rsid w:val="00AD6FB3"/>
    <w:rsid w:val="00AD77DA"/>
    <w:rsid w:val="00AE0666"/>
    <w:rsid w:val="00AE1141"/>
    <w:rsid w:val="00AE2377"/>
    <w:rsid w:val="00AE3F0A"/>
    <w:rsid w:val="00AE4663"/>
    <w:rsid w:val="00AE4689"/>
    <w:rsid w:val="00AE4694"/>
    <w:rsid w:val="00AE5BAF"/>
    <w:rsid w:val="00AE68E5"/>
    <w:rsid w:val="00AE6E49"/>
    <w:rsid w:val="00AE7B2D"/>
    <w:rsid w:val="00AE7B9C"/>
    <w:rsid w:val="00AF0192"/>
    <w:rsid w:val="00AF07F3"/>
    <w:rsid w:val="00AF0EDA"/>
    <w:rsid w:val="00AF11F3"/>
    <w:rsid w:val="00AF369C"/>
    <w:rsid w:val="00AF3C36"/>
    <w:rsid w:val="00AF3FFF"/>
    <w:rsid w:val="00AF47CE"/>
    <w:rsid w:val="00AF4990"/>
    <w:rsid w:val="00AF4B2C"/>
    <w:rsid w:val="00AF5E7A"/>
    <w:rsid w:val="00AF6CA6"/>
    <w:rsid w:val="00AF745B"/>
    <w:rsid w:val="00AF7F8F"/>
    <w:rsid w:val="00B008ED"/>
    <w:rsid w:val="00B00A88"/>
    <w:rsid w:val="00B0103D"/>
    <w:rsid w:val="00B01442"/>
    <w:rsid w:val="00B03132"/>
    <w:rsid w:val="00B037B9"/>
    <w:rsid w:val="00B03E73"/>
    <w:rsid w:val="00B03F69"/>
    <w:rsid w:val="00B04FF3"/>
    <w:rsid w:val="00B06985"/>
    <w:rsid w:val="00B07C53"/>
    <w:rsid w:val="00B1052D"/>
    <w:rsid w:val="00B1124A"/>
    <w:rsid w:val="00B11FAC"/>
    <w:rsid w:val="00B123D7"/>
    <w:rsid w:val="00B12555"/>
    <w:rsid w:val="00B12775"/>
    <w:rsid w:val="00B12CF7"/>
    <w:rsid w:val="00B130A4"/>
    <w:rsid w:val="00B13CAD"/>
    <w:rsid w:val="00B14084"/>
    <w:rsid w:val="00B145D5"/>
    <w:rsid w:val="00B14AB5"/>
    <w:rsid w:val="00B159FA"/>
    <w:rsid w:val="00B16118"/>
    <w:rsid w:val="00B16297"/>
    <w:rsid w:val="00B170C4"/>
    <w:rsid w:val="00B17448"/>
    <w:rsid w:val="00B17C08"/>
    <w:rsid w:val="00B17E2A"/>
    <w:rsid w:val="00B17F2D"/>
    <w:rsid w:val="00B209A4"/>
    <w:rsid w:val="00B20EA9"/>
    <w:rsid w:val="00B2124C"/>
    <w:rsid w:val="00B2134E"/>
    <w:rsid w:val="00B21935"/>
    <w:rsid w:val="00B227A8"/>
    <w:rsid w:val="00B22FFB"/>
    <w:rsid w:val="00B23205"/>
    <w:rsid w:val="00B23223"/>
    <w:rsid w:val="00B2382E"/>
    <w:rsid w:val="00B24114"/>
    <w:rsid w:val="00B25FDA"/>
    <w:rsid w:val="00B26C80"/>
    <w:rsid w:val="00B2757E"/>
    <w:rsid w:val="00B27C70"/>
    <w:rsid w:val="00B27ED7"/>
    <w:rsid w:val="00B3001A"/>
    <w:rsid w:val="00B30213"/>
    <w:rsid w:val="00B3037B"/>
    <w:rsid w:val="00B30680"/>
    <w:rsid w:val="00B30A00"/>
    <w:rsid w:val="00B312BA"/>
    <w:rsid w:val="00B31577"/>
    <w:rsid w:val="00B32019"/>
    <w:rsid w:val="00B32AD9"/>
    <w:rsid w:val="00B33044"/>
    <w:rsid w:val="00B33046"/>
    <w:rsid w:val="00B33914"/>
    <w:rsid w:val="00B33B9A"/>
    <w:rsid w:val="00B34E61"/>
    <w:rsid w:val="00B34E90"/>
    <w:rsid w:val="00B361A1"/>
    <w:rsid w:val="00B3640D"/>
    <w:rsid w:val="00B371E9"/>
    <w:rsid w:val="00B378C3"/>
    <w:rsid w:val="00B40149"/>
    <w:rsid w:val="00B408DF"/>
    <w:rsid w:val="00B4109F"/>
    <w:rsid w:val="00B414AD"/>
    <w:rsid w:val="00B4312B"/>
    <w:rsid w:val="00B43EF2"/>
    <w:rsid w:val="00B44172"/>
    <w:rsid w:val="00B458C2"/>
    <w:rsid w:val="00B459CB"/>
    <w:rsid w:val="00B45D1E"/>
    <w:rsid w:val="00B45F5E"/>
    <w:rsid w:val="00B46445"/>
    <w:rsid w:val="00B46D41"/>
    <w:rsid w:val="00B47DD7"/>
    <w:rsid w:val="00B47EA0"/>
    <w:rsid w:val="00B51112"/>
    <w:rsid w:val="00B514C3"/>
    <w:rsid w:val="00B5195B"/>
    <w:rsid w:val="00B52816"/>
    <w:rsid w:val="00B52B9F"/>
    <w:rsid w:val="00B52CF2"/>
    <w:rsid w:val="00B52E6F"/>
    <w:rsid w:val="00B5342E"/>
    <w:rsid w:val="00B5489B"/>
    <w:rsid w:val="00B55DE3"/>
    <w:rsid w:val="00B5624B"/>
    <w:rsid w:val="00B577B6"/>
    <w:rsid w:val="00B6006B"/>
    <w:rsid w:val="00B601F9"/>
    <w:rsid w:val="00B60548"/>
    <w:rsid w:val="00B60790"/>
    <w:rsid w:val="00B609FB"/>
    <w:rsid w:val="00B60C2D"/>
    <w:rsid w:val="00B61237"/>
    <w:rsid w:val="00B6261C"/>
    <w:rsid w:val="00B62C56"/>
    <w:rsid w:val="00B641A4"/>
    <w:rsid w:val="00B64541"/>
    <w:rsid w:val="00B64720"/>
    <w:rsid w:val="00B66CF8"/>
    <w:rsid w:val="00B671C4"/>
    <w:rsid w:val="00B675CA"/>
    <w:rsid w:val="00B67C42"/>
    <w:rsid w:val="00B67E9E"/>
    <w:rsid w:val="00B71DC2"/>
    <w:rsid w:val="00B72323"/>
    <w:rsid w:val="00B7267A"/>
    <w:rsid w:val="00B72992"/>
    <w:rsid w:val="00B72E0F"/>
    <w:rsid w:val="00B737F0"/>
    <w:rsid w:val="00B73AA0"/>
    <w:rsid w:val="00B7416A"/>
    <w:rsid w:val="00B74807"/>
    <w:rsid w:val="00B74E99"/>
    <w:rsid w:val="00B80D7D"/>
    <w:rsid w:val="00B815F0"/>
    <w:rsid w:val="00B81893"/>
    <w:rsid w:val="00B81B95"/>
    <w:rsid w:val="00B81D5B"/>
    <w:rsid w:val="00B82050"/>
    <w:rsid w:val="00B8264E"/>
    <w:rsid w:val="00B827EA"/>
    <w:rsid w:val="00B83B4E"/>
    <w:rsid w:val="00B845ED"/>
    <w:rsid w:val="00B84DA2"/>
    <w:rsid w:val="00B85460"/>
    <w:rsid w:val="00B85534"/>
    <w:rsid w:val="00B862CB"/>
    <w:rsid w:val="00B86DC1"/>
    <w:rsid w:val="00B90494"/>
    <w:rsid w:val="00B919D0"/>
    <w:rsid w:val="00B91BF1"/>
    <w:rsid w:val="00B92AF0"/>
    <w:rsid w:val="00B930BE"/>
    <w:rsid w:val="00B93D7B"/>
    <w:rsid w:val="00B94BC4"/>
    <w:rsid w:val="00B953C2"/>
    <w:rsid w:val="00B95B9E"/>
    <w:rsid w:val="00B95D60"/>
    <w:rsid w:val="00B960A5"/>
    <w:rsid w:val="00B97743"/>
    <w:rsid w:val="00B97AEB"/>
    <w:rsid w:val="00B97C81"/>
    <w:rsid w:val="00B97DCA"/>
    <w:rsid w:val="00BA1204"/>
    <w:rsid w:val="00BA1537"/>
    <w:rsid w:val="00BA16D9"/>
    <w:rsid w:val="00BA1A73"/>
    <w:rsid w:val="00BA2DAC"/>
    <w:rsid w:val="00BA34AC"/>
    <w:rsid w:val="00BA34D0"/>
    <w:rsid w:val="00BA35E6"/>
    <w:rsid w:val="00BA3EFC"/>
    <w:rsid w:val="00BA46BD"/>
    <w:rsid w:val="00BA47E4"/>
    <w:rsid w:val="00BA653D"/>
    <w:rsid w:val="00BA653E"/>
    <w:rsid w:val="00BA6E74"/>
    <w:rsid w:val="00BA6E85"/>
    <w:rsid w:val="00BB002B"/>
    <w:rsid w:val="00BB038B"/>
    <w:rsid w:val="00BB0B37"/>
    <w:rsid w:val="00BB1287"/>
    <w:rsid w:val="00BB15F9"/>
    <w:rsid w:val="00BB1C62"/>
    <w:rsid w:val="00BB3360"/>
    <w:rsid w:val="00BB36A4"/>
    <w:rsid w:val="00BB44BF"/>
    <w:rsid w:val="00BB539B"/>
    <w:rsid w:val="00BB6292"/>
    <w:rsid w:val="00BB68ED"/>
    <w:rsid w:val="00BB74C7"/>
    <w:rsid w:val="00BB7E34"/>
    <w:rsid w:val="00BC04A8"/>
    <w:rsid w:val="00BC0C53"/>
    <w:rsid w:val="00BC0C69"/>
    <w:rsid w:val="00BC0DD7"/>
    <w:rsid w:val="00BC13C4"/>
    <w:rsid w:val="00BC14B7"/>
    <w:rsid w:val="00BC1553"/>
    <w:rsid w:val="00BC1572"/>
    <w:rsid w:val="00BC15E9"/>
    <w:rsid w:val="00BC17EC"/>
    <w:rsid w:val="00BC18D3"/>
    <w:rsid w:val="00BC1A6D"/>
    <w:rsid w:val="00BC2EDD"/>
    <w:rsid w:val="00BC38DD"/>
    <w:rsid w:val="00BC4FBE"/>
    <w:rsid w:val="00BC5817"/>
    <w:rsid w:val="00BC5836"/>
    <w:rsid w:val="00BC585B"/>
    <w:rsid w:val="00BC5AEF"/>
    <w:rsid w:val="00BC5B0C"/>
    <w:rsid w:val="00BC6464"/>
    <w:rsid w:val="00BC6971"/>
    <w:rsid w:val="00BC6E39"/>
    <w:rsid w:val="00BC793B"/>
    <w:rsid w:val="00BD0653"/>
    <w:rsid w:val="00BD0DA9"/>
    <w:rsid w:val="00BD0F56"/>
    <w:rsid w:val="00BD15FA"/>
    <w:rsid w:val="00BD1CFB"/>
    <w:rsid w:val="00BD2308"/>
    <w:rsid w:val="00BD28EE"/>
    <w:rsid w:val="00BD2B76"/>
    <w:rsid w:val="00BD3137"/>
    <w:rsid w:val="00BD3A87"/>
    <w:rsid w:val="00BD3D6C"/>
    <w:rsid w:val="00BD3F9B"/>
    <w:rsid w:val="00BD473F"/>
    <w:rsid w:val="00BD4DBB"/>
    <w:rsid w:val="00BD4E0C"/>
    <w:rsid w:val="00BD544A"/>
    <w:rsid w:val="00BD5A04"/>
    <w:rsid w:val="00BD5C0C"/>
    <w:rsid w:val="00BD5F37"/>
    <w:rsid w:val="00BD63E6"/>
    <w:rsid w:val="00BD75DF"/>
    <w:rsid w:val="00BD77ED"/>
    <w:rsid w:val="00BD7CA4"/>
    <w:rsid w:val="00BE00AD"/>
    <w:rsid w:val="00BE03A5"/>
    <w:rsid w:val="00BE23D9"/>
    <w:rsid w:val="00BE27B4"/>
    <w:rsid w:val="00BE2D6A"/>
    <w:rsid w:val="00BE3340"/>
    <w:rsid w:val="00BE34D1"/>
    <w:rsid w:val="00BE3BD8"/>
    <w:rsid w:val="00BE43D1"/>
    <w:rsid w:val="00BE4AA5"/>
    <w:rsid w:val="00BE534C"/>
    <w:rsid w:val="00BE72CA"/>
    <w:rsid w:val="00BE7A5D"/>
    <w:rsid w:val="00BF0481"/>
    <w:rsid w:val="00BF056F"/>
    <w:rsid w:val="00BF062F"/>
    <w:rsid w:val="00BF0739"/>
    <w:rsid w:val="00BF11CD"/>
    <w:rsid w:val="00BF2685"/>
    <w:rsid w:val="00BF30F7"/>
    <w:rsid w:val="00BF3756"/>
    <w:rsid w:val="00BF60A3"/>
    <w:rsid w:val="00BF6D8A"/>
    <w:rsid w:val="00BF772C"/>
    <w:rsid w:val="00BF780A"/>
    <w:rsid w:val="00C000D7"/>
    <w:rsid w:val="00C00E05"/>
    <w:rsid w:val="00C0102E"/>
    <w:rsid w:val="00C0187E"/>
    <w:rsid w:val="00C0258C"/>
    <w:rsid w:val="00C02F73"/>
    <w:rsid w:val="00C0439B"/>
    <w:rsid w:val="00C0586A"/>
    <w:rsid w:val="00C059AF"/>
    <w:rsid w:val="00C05F47"/>
    <w:rsid w:val="00C060F8"/>
    <w:rsid w:val="00C066F5"/>
    <w:rsid w:val="00C06710"/>
    <w:rsid w:val="00C06C65"/>
    <w:rsid w:val="00C10793"/>
    <w:rsid w:val="00C10BC4"/>
    <w:rsid w:val="00C10C8B"/>
    <w:rsid w:val="00C124B9"/>
    <w:rsid w:val="00C12577"/>
    <w:rsid w:val="00C1383F"/>
    <w:rsid w:val="00C13969"/>
    <w:rsid w:val="00C1479E"/>
    <w:rsid w:val="00C15628"/>
    <w:rsid w:val="00C16E2C"/>
    <w:rsid w:val="00C172C0"/>
    <w:rsid w:val="00C173DE"/>
    <w:rsid w:val="00C1785A"/>
    <w:rsid w:val="00C17B4B"/>
    <w:rsid w:val="00C17DFE"/>
    <w:rsid w:val="00C20572"/>
    <w:rsid w:val="00C20823"/>
    <w:rsid w:val="00C209C2"/>
    <w:rsid w:val="00C21073"/>
    <w:rsid w:val="00C21E09"/>
    <w:rsid w:val="00C23375"/>
    <w:rsid w:val="00C2381E"/>
    <w:rsid w:val="00C25E0C"/>
    <w:rsid w:val="00C26322"/>
    <w:rsid w:val="00C27644"/>
    <w:rsid w:val="00C27BFA"/>
    <w:rsid w:val="00C27DCA"/>
    <w:rsid w:val="00C30079"/>
    <w:rsid w:val="00C300B1"/>
    <w:rsid w:val="00C3145D"/>
    <w:rsid w:val="00C31B3B"/>
    <w:rsid w:val="00C31C84"/>
    <w:rsid w:val="00C33032"/>
    <w:rsid w:val="00C330F5"/>
    <w:rsid w:val="00C33281"/>
    <w:rsid w:val="00C33FF2"/>
    <w:rsid w:val="00C34C6B"/>
    <w:rsid w:val="00C35418"/>
    <w:rsid w:val="00C3544D"/>
    <w:rsid w:val="00C354B5"/>
    <w:rsid w:val="00C35FD0"/>
    <w:rsid w:val="00C361B0"/>
    <w:rsid w:val="00C36594"/>
    <w:rsid w:val="00C36994"/>
    <w:rsid w:val="00C37CB3"/>
    <w:rsid w:val="00C40B60"/>
    <w:rsid w:val="00C412AB"/>
    <w:rsid w:val="00C4144F"/>
    <w:rsid w:val="00C4165B"/>
    <w:rsid w:val="00C41BEC"/>
    <w:rsid w:val="00C42499"/>
    <w:rsid w:val="00C43469"/>
    <w:rsid w:val="00C43A44"/>
    <w:rsid w:val="00C44931"/>
    <w:rsid w:val="00C44E01"/>
    <w:rsid w:val="00C45697"/>
    <w:rsid w:val="00C4587C"/>
    <w:rsid w:val="00C45D88"/>
    <w:rsid w:val="00C474D3"/>
    <w:rsid w:val="00C478B4"/>
    <w:rsid w:val="00C50C79"/>
    <w:rsid w:val="00C51075"/>
    <w:rsid w:val="00C51FCA"/>
    <w:rsid w:val="00C54648"/>
    <w:rsid w:val="00C54890"/>
    <w:rsid w:val="00C567E3"/>
    <w:rsid w:val="00C607B4"/>
    <w:rsid w:val="00C60BF3"/>
    <w:rsid w:val="00C60D80"/>
    <w:rsid w:val="00C6119B"/>
    <w:rsid w:val="00C621BF"/>
    <w:rsid w:val="00C6263C"/>
    <w:rsid w:val="00C62752"/>
    <w:rsid w:val="00C62A3A"/>
    <w:rsid w:val="00C6363E"/>
    <w:rsid w:val="00C63B5D"/>
    <w:rsid w:val="00C63B76"/>
    <w:rsid w:val="00C63EBB"/>
    <w:rsid w:val="00C65BBB"/>
    <w:rsid w:val="00C65DA8"/>
    <w:rsid w:val="00C65E94"/>
    <w:rsid w:val="00C6619E"/>
    <w:rsid w:val="00C66751"/>
    <w:rsid w:val="00C66A8E"/>
    <w:rsid w:val="00C66B46"/>
    <w:rsid w:val="00C66D3D"/>
    <w:rsid w:val="00C701B2"/>
    <w:rsid w:val="00C70982"/>
    <w:rsid w:val="00C713ED"/>
    <w:rsid w:val="00C71EA6"/>
    <w:rsid w:val="00C71FDD"/>
    <w:rsid w:val="00C71FF6"/>
    <w:rsid w:val="00C7201E"/>
    <w:rsid w:val="00C7291C"/>
    <w:rsid w:val="00C73935"/>
    <w:rsid w:val="00C7402A"/>
    <w:rsid w:val="00C74043"/>
    <w:rsid w:val="00C75BAB"/>
    <w:rsid w:val="00C75DE9"/>
    <w:rsid w:val="00C75E85"/>
    <w:rsid w:val="00C76BFF"/>
    <w:rsid w:val="00C76E4D"/>
    <w:rsid w:val="00C77114"/>
    <w:rsid w:val="00C77270"/>
    <w:rsid w:val="00C80702"/>
    <w:rsid w:val="00C80B84"/>
    <w:rsid w:val="00C80C37"/>
    <w:rsid w:val="00C815B4"/>
    <w:rsid w:val="00C81E90"/>
    <w:rsid w:val="00C83632"/>
    <w:rsid w:val="00C83C53"/>
    <w:rsid w:val="00C86515"/>
    <w:rsid w:val="00C872A3"/>
    <w:rsid w:val="00C87FB7"/>
    <w:rsid w:val="00C90A94"/>
    <w:rsid w:val="00C90D18"/>
    <w:rsid w:val="00C90E6B"/>
    <w:rsid w:val="00C91514"/>
    <w:rsid w:val="00C91724"/>
    <w:rsid w:val="00C92257"/>
    <w:rsid w:val="00C9259A"/>
    <w:rsid w:val="00C9348C"/>
    <w:rsid w:val="00C93530"/>
    <w:rsid w:val="00C94364"/>
    <w:rsid w:val="00C94D69"/>
    <w:rsid w:val="00C94EED"/>
    <w:rsid w:val="00C95355"/>
    <w:rsid w:val="00C95CB9"/>
    <w:rsid w:val="00C95E0E"/>
    <w:rsid w:val="00C96414"/>
    <w:rsid w:val="00CA0290"/>
    <w:rsid w:val="00CA067F"/>
    <w:rsid w:val="00CA0E74"/>
    <w:rsid w:val="00CA13E8"/>
    <w:rsid w:val="00CA280B"/>
    <w:rsid w:val="00CA2AB5"/>
    <w:rsid w:val="00CA3DD7"/>
    <w:rsid w:val="00CA42CC"/>
    <w:rsid w:val="00CA4F18"/>
    <w:rsid w:val="00CA5157"/>
    <w:rsid w:val="00CA5B56"/>
    <w:rsid w:val="00CA63ED"/>
    <w:rsid w:val="00CA6B4F"/>
    <w:rsid w:val="00CB0AC7"/>
    <w:rsid w:val="00CB10F5"/>
    <w:rsid w:val="00CB1A97"/>
    <w:rsid w:val="00CB1E6A"/>
    <w:rsid w:val="00CB21EA"/>
    <w:rsid w:val="00CB26D4"/>
    <w:rsid w:val="00CB2D14"/>
    <w:rsid w:val="00CB2DDE"/>
    <w:rsid w:val="00CB40F7"/>
    <w:rsid w:val="00CB42F5"/>
    <w:rsid w:val="00CB4549"/>
    <w:rsid w:val="00CB5ECE"/>
    <w:rsid w:val="00CB6168"/>
    <w:rsid w:val="00CB694C"/>
    <w:rsid w:val="00CC0BD5"/>
    <w:rsid w:val="00CC1BEB"/>
    <w:rsid w:val="00CC20B7"/>
    <w:rsid w:val="00CC2FCF"/>
    <w:rsid w:val="00CC35B2"/>
    <w:rsid w:val="00CC3D35"/>
    <w:rsid w:val="00CC4120"/>
    <w:rsid w:val="00CC46D3"/>
    <w:rsid w:val="00CC48E5"/>
    <w:rsid w:val="00CC5D0C"/>
    <w:rsid w:val="00CC6523"/>
    <w:rsid w:val="00CC6AAD"/>
    <w:rsid w:val="00CC72D0"/>
    <w:rsid w:val="00CC758F"/>
    <w:rsid w:val="00CC75B7"/>
    <w:rsid w:val="00CC7D69"/>
    <w:rsid w:val="00CC7F06"/>
    <w:rsid w:val="00CD192A"/>
    <w:rsid w:val="00CD2347"/>
    <w:rsid w:val="00CD2E88"/>
    <w:rsid w:val="00CD329B"/>
    <w:rsid w:val="00CD4B38"/>
    <w:rsid w:val="00CD5042"/>
    <w:rsid w:val="00CD5776"/>
    <w:rsid w:val="00CD5BB0"/>
    <w:rsid w:val="00CD5E4E"/>
    <w:rsid w:val="00CD70DA"/>
    <w:rsid w:val="00CE02B6"/>
    <w:rsid w:val="00CE09A2"/>
    <w:rsid w:val="00CE0A4B"/>
    <w:rsid w:val="00CE0CEF"/>
    <w:rsid w:val="00CE1CD4"/>
    <w:rsid w:val="00CE2B7B"/>
    <w:rsid w:val="00CE2C57"/>
    <w:rsid w:val="00CE32F7"/>
    <w:rsid w:val="00CE3608"/>
    <w:rsid w:val="00CE36CA"/>
    <w:rsid w:val="00CE3CD3"/>
    <w:rsid w:val="00CE4A88"/>
    <w:rsid w:val="00CE4AE2"/>
    <w:rsid w:val="00CE59E3"/>
    <w:rsid w:val="00CE5F67"/>
    <w:rsid w:val="00CE616C"/>
    <w:rsid w:val="00CE622C"/>
    <w:rsid w:val="00CF0228"/>
    <w:rsid w:val="00CF050A"/>
    <w:rsid w:val="00CF0BA2"/>
    <w:rsid w:val="00CF0E20"/>
    <w:rsid w:val="00CF193D"/>
    <w:rsid w:val="00CF237D"/>
    <w:rsid w:val="00CF2B3D"/>
    <w:rsid w:val="00CF2BC7"/>
    <w:rsid w:val="00CF31D8"/>
    <w:rsid w:val="00CF33FE"/>
    <w:rsid w:val="00CF3C68"/>
    <w:rsid w:val="00CF4885"/>
    <w:rsid w:val="00CF51B6"/>
    <w:rsid w:val="00CF5DBF"/>
    <w:rsid w:val="00CF61B7"/>
    <w:rsid w:val="00CF6384"/>
    <w:rsid w:val="00CF6EA3"/>
    <w:rsid w:val="00CF7550"/>
    <w:rsid w:val="00D01BB1"/>
    <w:rsid w:val="00D0591B"/>
    <w:rsid w:val="00D05D2A"/>
    <w:rsid w:val="00D05E10"/>
    <w:rsid w:val="00D05F31"/>
    <w:rsid w:val="00D07599"/>
    <w:rsid w:val="00D07A02"/>
    <w:rsid w:val="00D07E75"/>
    <w:rsid w:val="00D117FF"/>
    <w:rsid w:val="00D11CCA"/>
    <w:rsid w:val="00D12098"/>
    <w:rsid w:val="00D126F4"/>
    <w:rsid w:val="00D129BF"/>
    <w:rsid w:val="00D136A4"/>
    <w:rsid w:val="00D15D40"/>
    <w:rsid w:val="00D16457"/>
    <w:rsid w:val="00D171DE"/>
    <w:rsid w:val="00D1754E"/>
    <w:rsid w:val="00D17D86"/>
    <w:rsid w:val="00D202C0"/>
    <w:rsid w:val="00D20628"/>
    <w:rsid w:val="00D20E74"/>
    <w:rsid w:val="00D2170B"/>
    <w:rsid w:val="00D22567"/>
    <w:rsid w:val="00D23564"/>
    <w:rsid w:val="00D23A2B"/>
    <w:rsid w:val="00D23AF4"/>
    <w:rsid w:val="00D2567E"/>
    <w:rsid w:val="00D25E5E"/>
    <w:rsid w:val="00D27747"/>
    <w:rsid w:val="00D301B7"/>
    <w:rsid w:val="00D3033D"/>
    <w:rsid w:val="00D31296"/>
    <w:rsid w:val="00D31D36"/>
    <w:rsid w:val="00D3201B"/>
    <w:rsid w:val="00D32D00"/>
    <w:rsid w:val="00D330F7"/>
    <w:rsid w:val="00D33204"/>
    <w:rsid w:val="00D34A42"/>
    <w:rsid w:val="00D35082"/>
    <w:rsid w:val="00D357C1"/>
    <w:rsid w:val="00D36DC3"/>
    <w:rsid w:val="00D37139"/>
    <w:rsid w:val="00D373CF"/>
    <w:rsid w:val="00D375F3"/>
    <w:rsid w:val="00D40700"/>
    <w:rsid w:val="00D40F8C"/>
    <w:rsid w:val="00D414EB"/>
    <w:rsid w:val="00D41766"/>
    <w:rsid w:val="00D41EA2"/>
    <w:rsid w:val="00D426D3"/>
    <w:rsid w:val="00D43802"/>
    <w:rsid w:val="00D43D5C"/>
    <w:rsid w:val="00D43E04"/>
    <w:rsid w:val="00D450B6"/>
    <w:rsid w:val="00D4542C"/>
    <w:rsid w:val="00D50133"/>
    <w:rsid w:val="00D518F1"/>
    <w:rsid w:val="00D51D9E"/>
    <w:rsid w:val="00D52479"/>
    <w:rsid w:val="00D52D27"/>
    <w:rsid w:val="00D532A1"/>
    <w:rsid w:val="00D53396"/>
    <w:rsid w:val="00D5350D"/>
    <w:rsid w:val="00D53C46"/>
    <w:rsid w:val="00D53FEC"/>
    <w:rsid w:val="00D54EC0"/>
    <w:rsid w:val="00D553D8"/>
    <w:rsid w:val="00D55ACC"/>
    <w:rsid w:val="00D56824"/>
    <w:rsid w:val="00D57339"/>
    <w:rsid w:val="00D5765F"/>
    <w:rsid w:val="00D57A50"/>
    <w:rsid w:val="00D603FC"/>
    <w:rsid w:val="00D6054B"/>
    <w:rsid w:val="00D6176C"/>
    <w:rsid w:val="00D61BDB"/>
    <w:rsid w:val="00D62978"/>
    <w:rsid w:val="00D633D6"/>
    <w:rsid w:val="00D639C9"/>
    <w:rsid w:val="00D63BB6"/>
    <w:rsid w:val="00D63C70"/>
    <w:rsid w:val="00D64F52"/>
    <w:rsid w:val="00D65611"/>
    <w:rsid w:val="00D65CC3"/>
    <w:rsid w:val="00D6611E"/>
    <w:rsid w:val="00D66550"/>
    <w:rsid w:val="00D667EE"/>
    <w:rsid w:val="00D66B69"/>
    <w:rsid w:val="00D6714D"/>
    <w:rsid w:val="00D70542"/>
    <w:rsid w:val="00D70C89"/>
    <w:rsid w:val="00D70E45"/>
    <w:rsid w:val="00D71B1C"/>
    <w:rsid w:val="00D7266F"/>
    <w:rsid w:val="00D72FCF"/>
    <w:rsid w:val="00D738FD"/>
    <w:rsid w:val="00D739B7"/>
    <w:rsid w:val="00D73C7C"/>
    <w:rsid w:val="00D751A9"/>
    <w:rsid w:val="00D756A1"/>
    <w:rsid w:val="00D76E7C"/>
    <w:rsid w:val="00D76F29"/>
    <w:rsid w:val="00D7719C"/>
    <w:rsid w:val="00D774B4"/>
    <w:rsid w:val="00D77DA4"/>
    <w:rsid w:val="00D809B6"/>
    <w:rsid w:val="00D81003"/>
    <w:rsid w:val="00D8136B"/>
    <w:rsid w:val="00D81A90"/>
    <w:rsid w:val="00D8201A"/>
    <w:rsid w:val="00D83075"/>
    <w:rsid w:val="00D843AB"/>
    <w:rsid w:val="00D845D5"/>
    <w:rsid w:val="00D849E4"/>
    <w:rsid w:val="00D85257"/>
    <w:rsid w:val="00D868ED"/>
    <w:rsid w:val="00D86A06"/>
    <w:rsid w:val="00D87C9A"/>
    <w:rsid w:val="00D87DE6"/>
    <w:rsid w:val="00D87E21"/>
    <w:rsid w:val="00D90750"/>
    <w:rsid w:val="00D90A61"/>
    <w:rsid w:val="00D916F6"/>
    <w:rsid w:val="00D91BCA"/>
    <w:rsid w:val="00D91E4D"/>
    <w:rsid w:val="00D91F4C"/>
    <w:rsid w:val="00D92195"/>
    <w:rsid w:val="00D9362E"/>
    <w:rsid w:val="00D93C1B"/>
    <w:rsid w:val="00D95908"/>
    <w:rsid w:val="00D96719"/>
    <w:rsid w:val="00D977C5"/>
    <w:rsid w:val="00D97AA0"/>
    <w:rsid w:val="00D97E9B"/>
    <w:rsid w:val="00DA011D"/>
    <w:rsid w:val="00DA0EF0"/>
    <w:rsid w:val="00DA2215"/>
    <w:rsid w:val="00DA2D31"/>
    <w:rsid w:val="00DA3809"/>
    <w:rsid w:val="00DA500D"/>
    <w:rsid w:val="00DA526A"/>
    <w:rsid w:val="00DA60F2"/>
    <w:rsid w:val="00DA6D6A"/>
    <w:rsid w:val="00DA6DCB"/>
    <w:rsid w:val="00DB0192"/>
    <w:rsid w:val="00DB1156"/>
    <w:rsid w:val="00DB1561"/>
    <w:rsid w:val="00DB20C4"/>
    <w:rsid w:val="00DB25F5"/>
    <w:rsid w:val="00DB33A8"/>
    <w:rsid w:val="00DB37E7"/>
    <w:rsid w:val="00DB4253"/>
    <w:rsid w:val="00DB59EC"/>
    <w:rsid w:val="00DB63E5"/>
    <w:rsid w:val="00DB7185"/>
    <w:rsid w:val="00DB7352"/>
    <w:rsid w:val="00DB7F89"/>
    <w:rsid w:val="00DC2EEE"/>
    <w:rsid w:val="00DC30BE"/>
    <w:rsid w:val="00DC3866"/>
    <w:rsid w:val="00DC4320"/>
    <w:rsid w:val="00DC461C"/>
    <w:rsid w:val="00DC4C26"/>
    <w:rsid w:val="00DC5868"/>
    <w:rsid w:val="00DC5C9E"/>
    <w:rsid w:val="00DC7C4D"/>
    <w:rsid w:val="00DC7FCF"/>
    <w:rsid w:val="00DD06CD"/>
    <w:rsid w:val="00DD08BD"/>
    <w:rsid w:val="00DD0AC2"/>
    <w:rsid w:val="00DD2AA2"/>
    <w:rsid w:val="00DD32AB"/>
    <w:rsid w:val="00DD4218"/>
    <w:rsid w:val="00DD43C3"/>
    <w:rsid w:val="00DD45C1"/>
    <w:rsid w:val="00DD4CB6"/>
    <w:rsid w:val="00DD5AA8"/>
    <w:rsid w:val="00DD7E64"/>
    <w:rsid w:val="00DE06D5"/>
    <w:rsid w:val="00DE1AFB"/>
    <w:rsid w:val="00DE1B7D"/>
    <w:rsid w:val="00DE1D37"/>
    <w:rsid w:val="00DE2618"/>
    <w:rsid w:val="00DE3369"/>
    <w:rsid w:val="00DE3BA9"/>
    <w:rsid w:val="00DE44F6"/>
    <w:rsid w:val="00DE4518"/>
    <w:rsid w:val="00DE45A6"/>
    <w:rsid w:val="00DE5254"/>
    <w:rsid w:val="00DE5510"/>
    <w:rsid w:val="00DE624C"/>
    <w:rsid w:val="00DE659E"/>
    <w:rsid w:val="00DE6CE7"/>
    <w:rsid w:val="00DF01F6"/>
    <w:rsid w:val="00DF038F"/>
    <w:rsid w:val="00DF0711"/>
    <w:rsid w:val="00DF0ADC"/>
    <w:rsid w:val="00DF109F"/>
    <w:rsid w:val="00DF1339"/>
    <w:rsid w:val="00DF1C20"/>
    <w:rsid w:val="00DF229F"/>
    <w:rsid w:val="00DF25CF"/>
    <w:rsid w:val="00DF278C"/>
    <w:rsid w:val="00DF30CC"/>
    <w:rsid w:val="00DF3A83"/>
    <w:rsid w:val="00DF3B49"/>
    <w:rsid w:val="00DF3D9B"/>
    <w:rsid w:val="00DF45DD"/>
    <w:rsid w:val="00DF4BE3"/>
    <w:rsid w:val="00DF577E"/>
    <w:rsid w:val="00DF5AAA"/>
    <w:rsid w:val="00DF677F"/>
    <w:rsid w:val="00DF685B"/>
    <w:rsid w:val="00DF6C8A"/>
    <w:rsid w:val="00DF6E8C"/>
    <w:rsid w:val="00DF763E"/>
    <w:rsid w:val="00E00C7C"/>
    <w:rsid w:val="00E00F1F"/>
    <w:rsid w:val="00E021FB"/>
    <w:rsid w:val="00E024AA"/>
    <w:rsid w:val="00E02D57"/>
    <w:rsid w:val="00E03478"/>
    <w:rsid w:val="00E03FEA"/>
    <w:rsid w:val="00E04209"/>
    <w:rsid w:val="00E043E0"/>
    <w:rsid w:val="00E0498C"/>
    <w:rsid w:val="00E04ADF"/>
    <w:rsid w:val="00E0502A"/>
    <w:rsid w:val="00E057BF"/>
    <w:rsid w:val="00E05E0E"/>
    <w:rsid w:val="00E05F15"/>
    <w:rsid w:val="00E06542"/>
    <w:rsid w:val="00E06887"/>
    <w:rsid w:val="00E07210"/>
    <w:rsid w:val="00E07290"/>
    <w:rsid w:val="00E07804"/>
    <w:rsid w:val="00E1043D"/>
    <w:rsid w:val="00E10C17"/>
    <w:rsid w:val="00E10C51"/>
    <w:rsid w:val="00E11635"/>
    <w:rsid w:val="00E1210C"/>
    <w:rsid w:val="00E12D29"/>
    <w:rsid w:val="00E143BE"/>
    <w:rsid w:val="00E14474"/>
    <w:rsid w:val="00E1524B"/>
    <w:rsid w:val="00E15E48"/>
    <w:rsid w:val="00E160FF"/>
    <w:rsid w:val="00E16C99"/>
    <w:rsid w:val="00E16CBA"/>
    <w:rsid w:val="00E2000B"/>
    <w:rsid w:val="00E2037E"/>
    <w:rsid w:val="00E21704"/>
    <w:rsid w:val="00E21FF9"/>
    <w:rsid w:val="00E221ED"/>
    <w:rsid w:val="00E22520"/>
    <w:rsid w:val="00E2429F"/>
    <w:rsid w:val="00E24B6B"/>
    <w:rsid w:val="00E250B6"/>
    <w:rsid w:val="00E25695"/>
    <w:rsid w:val="00E25CAC"/>
    <w:rsid w:val="00E262A8"/>
    <w:rsid w:val="00E26FDF"/>
    <w:rsid w:val="00E27431"/>
    <w:rsid w:val="00E30428"/>
    <w:rsid w:val="00E311A6"/>
    <w:rsid w:val="00E3121A"/>
    <w:rsid w:val="00E31794"/>
    <w:rsid w:val="00E319CD"/>
    <w:rsid w:val="00E31AA3"/>
    <w:rsid w:val="00E31C1B"/>
    <w:rsid w:val="00E321AD"/>
    <w:rsid w:val="00E34ACD"/>
    <w:rsid w:val="00E352E6"/>
    <w:rsid w:val="00E356D6"/>
    <w:rsid w:val="00E363B2"/>
    <w:rsid w:val="00E36AAA"/>
    <w:rsid w:val="00E36C74"/>
    <w:rsid w:val="00E370A4"/>
    <w:rsid w:val="00E37506"/>
    <w:rsid w:val="00E37FA3"/>
    <w:rsid w:val="00E40711"/>
    <w:rsid w:val="00E41117"/>
    <w:rsid w:val="00E41953"/>
    <w:rsid w:val="00E41D5E"/>
    <w:rsid w:val="00E435B5"/>
    <w:rsid w:val="00E43635"/>
    <w:rsid w:val="00E43845"/>
    <w:rsid w:val="00E43E34"/>
    <w:rsid w:val="00E44AEA"/>
    <w:rsid w:val="00E4513F"/>
    <w:rsid w:val="00E46D42"/>
    <w:rsid w:val="00E47F1F"/>
    <w:rsid w:val="00E50796"/>
    <w:rsid w:val="00E50855"/>
    <w:rsid w:val="00E508A0"/>
    <w:rsid w:val="00E50B77"/>
    <w:rsid w:val="00E51004"/>
    <w:rsid w:val="00E511DE"/>
    <w:rsid w:val="00E51CBE"/>
    <w:rsid w:val="00E51E27"/>
    <w:rsid w:val="00E531FD"/>
    <w:rsid w:val="00E54472"/>
    <w:rsid w:val="00E54A96"/>
    <w:rsid w:val="00E54FFB"/>
    <w:rsid w:val="00E56FBB"/>
    <w:rsid w:val="00E6026A"/>
    <w:rsid w:val="00E607AA"/>
    <w:rsid w:val="00E619BC"/>
    <w:rsid w:val="00E62581"/>
    <w:rsid w:val="00E648C5"/>
    <w:rsid w:val="00E64DBE"/>
    <w:rsid w:val="00E64EC1"/>
    <w:rsid w:val="00E65126"/>
    <w:rsid w:val="00E65808"/>
    <w:rsid w:val="00E659A3"/>
    <w:rsid w:val="00E65B99"/>
    <w:rsid w:val="00E663D9"/>
    <w:rsid w:val="00E66B1C"/>
    <w:rsid w:val="00E671C7"/>
    <w:rsid w:val="00E706D1"/>
    <w:rsid w:val="00E72793"/>
    <w:rsid w:val="00E73E70"/>
    <w:rsid w:val="00E7461D"/>
    <w:rsid w:val="00E75397"/>
    <w:rsid w:val="00E75EDF"/>
    <w:rsid w:val="00E76810"/>
    <w:rsid w:val="00E768A4"/>
    <w:rsid w:val="00E76BBF"/>
    <w:rsid w:val="00E8069E"/>
    <w:rsid w:val="00E807AC"/>
    <w:rsid w:val="00E80FB3"/>
    <w:rsid w:val="00E812E7"/>
    <w:rsid w:val="00E81400"/>
    <w:rsid w:val="00E8183C"/>
    <w:rsid w:val="00E81DEE"/>
    <w:rsid w:val="00E81E3E"/>
    <w:rsid w:val="00E8236B"/>
    <w:rsid w:val="00E82E1D"/>
    <w:rsid w:val="00E83DF7"/>
    <w:rsid w:val="00E84108"/>
    <w:rsid w:val="00E84263"/>
    <w:rsid w:val="00E844E9"/>
    <w:rsid w:val="00E85B35"/>
    <w:rsid w:val="00E86741"/>
    <w:rsid w:val="00E87151"/>
    <w:rsid w:val="00E87439"/>
    <w:rsid w:val="00E87A20"/>
    <w:rsid w:val="00E87F38"/>
    <w:rsid w:val="00E90699"/>
    <w:rsid w:val="00E90F89"/>
    <w:rsid w:val="00E913A2"/>
    <w:rsid w:val="00E91DB0"/>
    <w:rsid w:val="00E924B4"/>
    <w:rsid w:val="00E9275C"/>
    <w:rsid w:val="00E9389C"/>
    <w:rsid w:val="00E94217"/>
    <w:rsid w:val="00E9471B"/>
    <w:rsid w:val="00E951E2"/>
    <w:rsid w:val="00E956B1"/>
    <w:rsid w:val="00E963D7"/>
    <w:rsid w:val="00E963E8"/>
    <w:rsid w:val="00E966CA"/>
    <w:rsid w:val="00E96BBE"/>
    <w:rsid w:val="00E96ECC"/>
    <w:rsid w:val="00EA0948"/>
    <w:rsid w:val="00EA14ED"/>
    <w:rsid w:val="00EA1BA2"/>
    <w:rsid w:val="00EA1C3A"/>
    <w:rsid w:val="00EA28D9"/>
    <w:rsid w:val="00EA2FE6"/>
    <w:rsid w:val="00EA31F3"/>
    <w:rsid w:val="00EA33CB"/>
    <w:rsid w:val="00EA4142"/>
    <w:rsid w:val="00EA4C52"/>
    <w:rsid w:val="00EA4DB3"/>
    <w:rsid w:val="00EA51E2"/>
    <w:rsid w:val="00EA6F8C"/>
    <w:rsid w:val="00EA7A49"/>
    <w:rsid w:val="00EB031F"/>
    <w:rsid w:val="00EB08A1"/>
    <w:rsid w:val="00EB0DF4"/>
    <w:rsid w:val="00EB130C"/>
    <w:rsid w:val="00EB24C5"/>
    <w:rsid w:val="00EB3775"/>
    <w:rsid w:val="00EB3D90"/>
    <w:rsid w:val="00EB56A8"/>
    <w:rsid w:val="00EB58A6"/>
    <w:rsid w:val="00EB6BF7"/>
    <w:rsid w:val="00EB70C1"/>
    <w:rsid w:val="00EB74A5"/>
    <w:rsid w:val="00EC0354"/>
    <w:rsid w:val="00EC07E0"/>
    <w:rsid w:val="00EC0AC1"/>
    <w:rsid w:val="00EC1AB0"/>
    <w:rsid w:val="00EC2523"/>
    <w:rsid w:val="00EC2CC1"/>
    <w:rsid w:val="00EC318C"/>
    <w:rsid w:val="00EC3A69"/>
    <w:rsid w:val="00EC469A"/>
    <w:rsid w:val="00EC4787"/>
    <w:rsid w:val="00EC4A29"/>
    <w:rsid w:val="00EC6A5D"/>
    <w:rsid w:val="00EC788D"/>
    <w:rsid w:val="00EC7A74"/>
    <w:rsid w:val="00ED02F3"/>
    <w:rsid w:val="00ED12DE"/>
    <w:rsid w:val="00ED1650"/>
    <w:rsid w:val="00ED18C0"/>
    <w:rsid w:val="00ED1A5C"/>
    <w:rsid w:val="00ED23E4"/>
    <w:rsid w:val="00ED2BB2"/>
    <w:rsid w:val="00ED2C56"/>
    <w:rsid w:val="00ED2DE0"/>
    <w:rsid w:val="00ED3BBF"/>
    <w:rsid w:val="00ED41BF"/>
    <w:rsid w:val="00ED4213"/>
    <w:rsid w:val="00ED4BF7"/>
    <w:rsid w:val="00ED5352"/>
    <w:rsid w:val="00ED5D19"/>
    <w:rsid w:val="00ED5EE7"/>
    <w:rsid w:val="00ED5EF0"/>
    <w:rsid w:val="00ED6020"/>
    <w:rsid w:val="00ED6419"/>
    <w:rsid w:val="00ED65CB"/>
    <w:rsid w:val="00ED69BC"/>
    <w:rsid w:val="00ED7644"/>
    <w:rsid w:val="00EE01AB"/>
    <w:rsid w:val="00EE047C"/>
    <w:rsid w:val="00EE0681"/>
    <w:rsid w:val="00EE099B"/>
    <w:rsid w:val="00EE1133"/>
    <w:rsid w:val="00EE136C"/>
    <w:rsid w:val="00EE1489"/>
    <w:rsid w:val="00EE1545"/>
    <w:rsid w:val="00EE24D3"/>
    <w:rsid w:val="00EE29B9"/>
    <w:rsid w:val="00EE2F74"/>
    <w:rsid w:val="00EE4721"/>
    <w:rsid w:val="00EE499C"/>
    <w:rsid w:val="00EE5103"/>
    <w:rsid w:val="00EE5C67"/>
    <w:rsid w:val="00EE6BF6"/>
    <w:rsid w:val="00EE6C74"/>
    <w:rsid w:val="00EE7B1F"/>
    <w:rsid w:val="00EE7CF0"/>
    <w:rsid w:val="00EF05B5"/>
    <w:rsid w:val="00EF2475"/>
    <w:rsid w:val="00EF410A"/>
    <w:rsid w:val="00EF426D"/>
    <w:rsid w:val="00EF42CC"/>
    <w:rsid w:val="00EF5A5E"/>
    <w:rsid w:val="00EF6C02"/>
    <w:rsid w:val="00EF6C72"/>
    <w:rsid w:val="00EF6D95"/>
    <w:rsid w:val="00F00582"/>
    <w:rsid w:val="00F00AA2"/>
    <w:rsid w:val="00F01266"/>
    <w:rsid w:val="00F01790"/>
    <w:rsid w:val="00F02073"/>
    <w:rsid w:val="00F02771"/>
    <w:rsid w:val="00F0280B"/>
    <w:rsid w:val="00F03431"/>
    <w:rsid w:val="00F034DE"/>
    <w:rsid w:val="00F03914"/>
    <w:rsid w:val="00F03ABB"/>
    <w:rsid w:val="00F04DB7"/>
    <w:rsid w:val="00F04F40"/>
    <w:rsid w:val="00F06863"/>
    <w:rsid w:val="00F06D50"/>
    <w:rsid w:val="00F06EFB"/>
    <w:rsid w:val="00F0716B"/>
    <w:rsid w:val="00F07A32"/>
    <w:rsid w:val="00F07E6D"/>
    <w:rsid w:val="00F10B12"/>
    <w:rsid w:val="00F115B0"/>
    <w:rsid w:val="00F12E7B"/>
    <w:rsid w:val="00F139A2"/>
    <w:rsid w:val="00F13B8B"/>
    <w:rsid w:val="00F1438E"/>
    <w:rsid w:val="00F14BBB"/>
    <w:rsid w:val="00F15D47"/>
    <w:rsid w:val="00F16EEF"/>
    <w:rsid w:val="00F17056"/>
    <w:rsid w:val="00F177B1"/>
    <w:rsid w:val="00F222D6"/>
    <w:rsid w:val="00F23952"/>
    <w:rsid w:val="00F23F85"/>
    <w:rsid w:val="00F24594"/>
    <w:rsid w:val="00F25212"/>
    <w:rsid w:val="00F25707"/>
    <w:rsid w:val="00F25D54"/>
    <w:rsid w:val="00F262E8"/>
    <w:rsid w:val="00F2684A"/>
    <w:rsid w:val="00F26913"/>
    <w:rsid w:val="00F26AC3"/>
    <w:rsid w:val="00F278BD"/>
    <w:rsid w:val="00F30500"/>
    <w:rsid w:val="00F30664"/>
    <w:rsid w:val="00F30B2D"/>
    <w:rsid w:val="00F30E77"/>
    <w:rsid w:val="00F311FA"/>
    <w:rsid w:val="00F3141C"/>
    <w:rsid w:val="00F31B67"/>
    <w:rsid w:val="00F31BCD"/>
    <w:rsid w:val="00F330CB"/>
    <w:rsid w:val="00F3366D"/>
    <w:rsid w:val="00F33698"/>
    <w:rsid w:val="00F33699"/>
    <w:rsid w:val="00F3469A"/>
    <w:rsid w:val="00F3543D"/>
    <w:rsid w:val="00F357D0"/>
    <w:rsid w:val="00F3583D"/>
    <w:rsid w:val="00F3591B"/>
    <w:rsid w:val="00F36250"/>
    <w:rsid w:val="00F365BC"/>
    <w:rsid w:val="00F36746"/>
    <w:rsid w:val="00F403C7"/>
    <w:rsid w:val="00F40E3D"/>
    <w:rsid w:val="00F41114"/>
    <w:rsid w:val="00F41A6D"/>
    <w:rsid w:val="00F41CD0"/>
    <w:rsid w:val="00F427C3"/>
    <w:rsid w:val="00F4383D"/>
    <w:rsid w:val="00F43A1A"/>
    <w:rsid w:val="00F44243"/>
    <w:rsid w:val="00F4505D"/>
    <w:rsid w:val="00F45339"/>
    <w:rsid w:val="00F47623"/>
    <w:rsid w:val="00F4792F"/>
    <w:rsid w:val="00F479B6"/>
    <w:rsid w:val="00F47EEE"/>
    <w:rsid w:val="00F502C1"/>
    <w:rsid w:val="00F5068D"/>
    <w:rsid w:val="00F51270"/>
    <w:rsid w:val="00F51D31"/>
    <w:rsid w:val="00F524B8"/>
    <w:rsid w:val="00F527A6"/>
    <w:rsid w:val="00F5287D"/>
    <w:rsid w:val="00F533DD"/>
    <w:rsid w:val="00F53665"/>
    <w:rsid w:val="00F536E8"/>
    <w:rsid w:val="00F53C28"/>
    <w:rsid w:val="00F54461"/>
    <w:rsid w:val="00F55165"/>
    <w:rsid w:val="00F55B28"/>
    <w:rsid w:val="00F56D18"/>
    <w:rsid w:val="00F56F56"/>
    <w:rsid w:val="00F57554"/>
    <w:rsid w:val="00F57AC1"/>
    <w:rsid w:val="00F57C5A"/>
    <w:rsid w:val="00F57D27"/>
    <w:rsid w:val="00F60154"/>
    <w:rsid w:val="00F61458"/>
    <w:rsid w:val="00F62045"/>
    <w:rsid w:val="00F62CC0"/>
    <w:rsid w:val="00F6341B"/>
    <w:rsid w:val="00F63AF1"/>
    <w:rsid w:val="00F63D59"/>
    <w:rsid w:val="00F64500"/>
    <w:rsid w:val="00F6472A"/>
    <w:rsid w:val="00F64888"/>
    <w:rsid w:val="00F64998"/>
    <w:rsid w:val="00F66740"/>
    <w:rsid w:val="00F66A1E"/>
    <w:rsid w:val="00F67167"/>
    <w:rsid w:val="00F67A8F"/>
    <w:rsid w:val="00F67DB1"/>
    <w:rsid w:val="00F70390"/>
    <w:rsid w:val="00F70584"/>
    <w:rsid w:val="00F709AA"/>
    <w:rsid w:val="00F719EF"/>
    <w:rsid w:val="00F72A25"/>
    <w:rsid w:val="00F73617"/>
    <w:rsid w:val="00F73774"/>
    <w:rsid w:val="00F74AFA"/>
    <w:rsid w:val="00F74EB1"/>
    <w:rsid w:val="00F74FB5"/>
    <w:rsid w:val="00F74FC6"/>
    <w:rsid w:val="00F75C57"/>
    <w:rsid w:val="00F76711"/>
    <w:rsid w:val="00F767C8"/>
    <w:rsid w:val="00F76A26"/>
    <w:rsid w:val="00F76D23"/>
    <w:rsid w:val="00F80241"/>
    <w:rsid w:val="00F8039B"/>
    <w:rsid w:val="00F821DD"/>
    <w:rsid w:val="00F82E19"/>
    <w:rsid w:val="00F835A1"/>
    <w:rsid w:val="00F837B2"/>
    <w:rsid w:val="00F8429E"/>
    <w:rsid w:val="00F84626"/>
    <w:rsid w:val="00F84744"/>
    <w:rsid w:val="00F84B15"/>
    <w:rsid w:val="00F84B73"/>
    <w:rsid w:val="00F85569"/>
    <w:rsid w:val="00F8581A"/>
    <w:rsid w:val="00F86BFF"/>
    <w:rsid w:val="00F9111E"/>
    <w:rsid w:val="00F918FC"/>
    <w:rsid w:val="00F91DF2"/>
    <w:rsid w:val="00F924BB"/>
    <w:rsid w:val="00F93E3A"/>
    <w:rsid w:val="00F94C12"/>
    <w:rsid w:val="00F94DBE"/>
    <w:rsid w:val="00F957F6"/>
    <w:rsid w:val="00F959C3"/>
    <w:rsid w:val="00F959CF"/>
    <w:rsid w:val="00F959FA"/>
    <w:rsid w:val="00F9613C"/>
    <w:rsid w:val="00F96433"/>
    <w:rsid w:val="00F968DA"/>
    <w:rsid w:val="00F96FD1"/>
    <w:rsid w:val="00F9740C"/>
    <w:rsid w:val="00F97645"/>
    <w:rsid w:val="00F97838"/>
    <w:rsid w:val="00F97F5A"/>
    <w:rsid w:val="00FA18F6"/>
    <w:rsid w:val="00FA2047"/>
    <w:rsid w:val="00FA26EE"/>
    <w:rsid w:val="00FA2821"/>
    <w:rsid w:val="00FA2A83"/>
    <w:rsid w:val="00FA3468"/>
    <w:rsid w:val="00FA3702"/>
    <w:rsid w:val="00FA41EB"/>
    <w:rsid w:val="00FA47B1"/>
    <w:rsid w:val="00FA47E9"/>
    <w:rsid w:val="00FA48FB"/>
    <w:rsid w:val="00FA5AF2"/>
    <w:rsid w:val="00FA6340"/>
    <w:rsid w:val="00FA6419"/>
    <w:rsid w:val="00FA6550"/>
    <w:rsid w:val="00FA67FE"/>
    <w:rsid w:val="00FA6984"/>
    <w:rsid w:val="00FA6AE0"/>
    <w:rsid w:val="00FA7084"/>
    <w:rsid w:val="00FA73DE"/>
    <w:rsid w:val="00FA745A"/>
    <w:rsid w:val="00FB0B1C"/>
    <w:rsid w:val="00FB0DB1"/>
    <w:rsid w:val="00FB1BC8"/>
    <w:rsid w:val="00FB292D"/>
    <w:rsid w:val="00FB2D86"/>
    <w:rsid w:val="00FB33FD"/>
    <w:rsid w:val="00FB3969"/>
    <w:rsid w:val="00FB3D3C"/>
    <w:rsid w:val="00FB4A9A"/>
    <w:rsid w:val="00FB5447"/>
    <w:rsid w:val="00FB5859"/>
    <w:rsid w:val="00FB5A8B"/>
    <w:rsid w:val="00FB5AA0"/>
    <w:rsid w:val="00FB768B"/>
    <w:rsid w:val="00FB76EB"/>
    <w:rsid w:val="00FB7AFF"/>
    <w:rsid w:val="00FC0106"/>
    <w:rsid w:val="00FC06FB"/>
    <w:rsid w:val="00FC0C9D"/>
    <w:rsid w:val="00FC2B8D"/>
    <w:rsid w:val="00FC3B17"/>
    <w:rsid w:val="00FC3C51"/>
    <w:rsid w:val="00FC420C"/>
    <w:rsid w:val="00FC462D"/>
    <w:rsid w:val="00FC4F18"/>
    <w:rsid w:val="00FC5895"/>
    <w:rsid w:val="00FC65D4"/>
    <w:rsid w:val="00FD0101"/>
    <w:rsid w:val="00FD0540"/>
    <w:rsid w:val="00FD062C"/>
    <w:rsid w:val="00FD153E"/>
    <w:rsid w:val="00FD1F92"/>
    <w:rsid w:val="00FD2C97"/>
    <w:rsid w:val="00FD3194"/>
    <w:rsid w:val="00FD31C7"/>
    <w:rsid w:val="00FD3335"/>
    <w:rsid w:val="00FD3D86"/>
    <w:rsid w:val="00FD3E25"/>
    <w:rsid w:val="00FD41FC"/>
    <w:rsid w:val="00FD4D08"/>
    <w:rsid w:val="00FD5C19"/>
    <w:rsid w:val="00FD60A8"/>
    <w:rsid w:val="00FD6815"/>
    <w:rsid w:val="00FD6D7D"/>
    <w:rsid w:val="00FD6FE2"/>
    <w:rsid w:val="00FD7122"/>
    <w:rsid w:val="00FD7C42"/>
    <w:rsid w:val="00FD7D27"/>
    <w:rsid w:val="00FE10C2"/>
    <w:rsid w:val="00FE1E1B"/>
    <w:rsid w:val="00FE2241"/>
    <w:rsid w:val="00FE337C"/>
    <w:rsid w:val="00FE344E"/>
    <w:rsid w:val="00FE3888"/>
    <w:rsid w:val="00FE48D2"/>
    <w:rsid w:val="00FE56CA"/>
    <w:rsid w:val="00FE5FA2"/>
    <w:rsid w:val="00FE602E"/>
    <w:rsid w:val="00FE7A9D"/>
    <w:rsid w:val="00FF001B"/>
    <w:rsid w:val="00FF0450"/>
    <w:rsid w:val="00FF0461"/>
    <w:rsid w:val="00FF04EB"/>
    <w:rsid w:val="00FF0ED1"/>
    <w:rsid w:val="00FF1531"/>
    <w:rsid w:val="00FF1ECF"/>
    <w:rsid w:val="00FF374A"/>
    <w:rsid w:val="00FF3BF4"/>
    <w:rsid w:val="00FF59D8"/>
    <w:rsid w:val="00FF5EC8"/>
    <w:rsid w:val="00FF6308"/>
    <w:rsid w:val="00FF6639"/>
    <w:rsid w:val="00FF68F0"/>
    <w:rsid w:val="00FF6F26"/>
    <w:rsid w:val="00FF79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965DA"/>
  <w15:docId w15:val="{AEC3BE36-99DE-43EF-8BE7-8D63CEBB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AB"/>
    <w:rPr>
      <w:sz w:val="24"/>
      <w:szCs w:val="24"/>
    </w:rPr>
  </w:style>
  <w:style w:type="paragraph" w:styleId="Heading1">
    <w:name w:val="heading 1"/>
    <w:basedOn w:val="Normal"/>
    <w:link w:val="Heading1Char"/>
    <w:uiPriority w:val="9"/>
    <w:qFormat/>
    <w:rsid w:val="00DE06D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B641A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A3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3B39F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65CC3"/>
    <w:rPr>
      <w:rFonts w:ascii="Tahoma" w:hAnsi="Tahoma"/>
      <w:sz w:val="16"/>
      <w:szCs w:val="16"/>
      <w:lang w:val="x-none" w:eastAsia="x-none"/>
    </w:rPr>
  </w:style>
  <w:style w:type="character" w:customStyle="1" w:styleId="BalloonTextChar">
    <w:name w:val="Balloon Text Char"/>
    <w:link w:val="BalloonText"/>
    <w:uiPriority w:val="99"/>
    <w:rsid w:val="00D65CC3"/>
    <w:rPr>
      <w:rFonts w:ascii="Tahoma" w:hAnsi="Tahoma" w:cs="Tahoma"/>
      <w:sz w:val="16"/>
      <w:szCs w:val="16"/>
    </w:rPr>
  </w:style>
  <w:style w:type="paragraph" w:styleId="Footer">
    <w:name w:val="footer"/>
    <w:basedOn w:val="Normal"/>
    <w:link w:val="FooterChar"/>
    <w:uiPriority w:val="99"/>
    <w:unhideWhenUsed/>
    <w:rsid w:val="009D382F"/>
    <w:pPr>
      <w:tabs>
        <w:tab w:val="center" w:pos="4252"/>
        <w:tab w:val="right" w:pos="8504"/>
      </w:tabs>
    </w:pPr>
    <w:rPr>
      <w:lang w:val="x-none" w:eastAsia="x-none"/>
    </w:rPr>
  </w:style>
  <w:style w:type="character" w:customStyle="1" w:styleId="FooterChar">
    <w:name w:val="Footer Char"/>
    <w:link w:val="Footer"/>
    <w:uiPriority w:val="99"/>
    <w:rsid w:val="009D382F"/>
    <w:rPr>
      <w:sz w:val="24"/>
      <w:szCs w:val="24"/>
    </w:rPr>
  </w:style>
  <w:style w:type="paragraph" w:customStyle="1" w:styleId="Default">
    <w:name w:val="Default"/>
    <w:rsid w:val="006C36B1"/>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CA280B"/>
    <w:rPr>
      <w:color w:val="0563C1"/>
      <w:u w:val="single"/>
    </w:rPr>
  </w:style>
  <w:style w:type="paragraph" w:styleId="Header">
    <w:name w:val="header"/>
    <w:basedOn w:val="Normal"/>
    <w:link w:val="HeaderChar"/>
    <w:rsid w:val="00C06710"/>
    <w:pPr>
      <w:tabs>
        <w:tab w:val="center" w:pos="4252"/>
        <w:tab w:val="right" w:pos="8504"/>
      </w:tabs>
    </w:pPr>
  </w:style>
  <w:style w:type="character" w:customStyle="1" w:styleId="HeaderChar">
    <w:name w:val="Header Char"/>
    <w:link w:val="Header"/>
    <w:rsid w:val="00C06710"/>
    <w:rPr>
      <w:sz w:val="24"/>
      <w:szCs w:val="24"/>
    </w:rPr>
  </w:style>
  <w:style w:type="character" w:customStyle="1" w:styleId="Heading1Char">
    <w:name w:val="Heading 1 Char"/>
    <w:link w:val="Heading1"/>
    <w:uiPriority w:val="9"/>
    <w:rsid w:val="00DE06D5"/>
    <w:rPr>
      <w:b/>
      <w:bCs/>
      <w:kern w:val="36"/>
      <w:sz w:val="48"/>
      <w:szCs w:val="48"/>
    </w:rPr>
  </w:style>
  <w:style w:type="character" w:customStyle="1" w:styleId="name">
    <w:name w:val="name"/>
    <w:rsid w:val="00DE06D5"/>
  </w:style>
  <w:style w:type="character" w:customStyle="1" w:styleId="xref-sep">
    <w:name w:val="xref-sep"/>
    <w:rsid w:val="00DE06D5"/>
  </w:style>
  <w:style w:type="character" w:styleId="CommentReference">
    <w:name w:val="annotation reference"/>
    <w:uiPriority w:val="99"/>
    <w:unhideWhenUsed/>
    <w:rsid w:val="000553AC"/>
    <w:rPr>
      <w:sz w:val="16"/>
      <w:szCs w:val="16"/>
    </w:rPr>
  </w:style>
  <w:style w:type="paragraph" w:styleId="CommentText">
    <w:name w:val="annotation text"/>
    <w:basedOn w:val="Normal"/>
    <w:link w:val="CommentTextChar"/>
    <w:uiPriority w:val="99"/>
    <w:unhideWhenUsed/>
    <w:rsid w:val="000553AC"/>
    <w:rPr>
      <w:sz w:val="20"/>
      <w:szCs w:val="20"/>
    </w:rPr>
  </w:style>
  <w:style w:type="character" w:customStyle="1" w:styleId="CommentTextChar">
    <w:name w:val="Comment Text Char"/>
    <w:basedOn w:val="DefaultParagraphFont"/>
    <w:link w:val="CommentText"/>
    <w:uiPriority w:val="99"/>
    <w:rsid w:val="000553AC"/>
  </w:style>
  <w:style w:type="paragraph" w:styleId="CommentSubject">
    <w:name w:val="annotation subject"/>
    <w:basedOn w:val="CommentText"/>
    <w:next w:val="CommentText"/>
    <w:link w:val="CommentSubjectChar"/>
    <w:uiPriority w:val="99"/>
    <w:rsid w:val="008F2F52"/>
    <w:rPr>
      <w:b/>
      <w:bCs/>
    </w:rPr>
  </w:style>
  <w:style w:type="character" w:customStyle="1" w:styleId="CommentSubjectChar">
    <w:name w:val="Comment Subject Char"/>
    <w:link w:val="CommentSubject"/>
    <w:uiPriority w:val="99"/>
    <w:rsid w:val="008F2F52"/>
    <w:rPr>
      <w:b/>
      <w:bCs/>
    </w:rPr>
  </w:style>
  <w:style w:type="paragraph" w:styleId="Revision">
    <w:name w:val="Revision"/>
    <w:hidden/>
    <w:uiPriority w:val="99"/>
    <w:semiHidden/>
    <w:rsid w:val="00F01790"/>
    <w:rPr>
      <w:sz w:val="24"/>
      <w:szCs w:val="24"/>
    </w:rPr>
  </w:style>
  <w:style w:type="paragraph" w:styleId="TOCHeading">
    <w:name w:val="TOC Heading"/>
    <w:basedOn w:val="Heading1"/>
    <w:next w:val="Normal"/>
    <w:uiPriority w:val="39"/>
    <w:unhideWhenUsed/>
    <w:qFormat/>
    <w:rsid w:val="004F6738"/>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itle">
    <w:name w:val="Title"/>
    <w:basedOn w:val="Normal"/>
    <w:next w:val="Normal"/>
    <w:link w:val="TitleChar"/>
    <w:qFormat/>
    <w:rsid w:val="00A1498F"/>
    <w:pPr>
      <w:spacing w:before="240" w:after="60" w:line="360" w:lineRule="auto"/>
      <w:contextualSpacing/>
      <w:outlineLvl w:val="0"/>
    </w:pPr>
    <w:rPr>
      <w:b/>
      <w:bCs/>
      <w:kern w:val="28"/>
      <w:szCs w:val="32"/>
    </w:rPr>
  </w:style>
  <w:style w:type="character" w:customStyle="1" w:styleId="TitleChar">
    <w:name w:val="Title Char"/>
    <w:link w:val="Title"/>
    <w:rsid w:val="00A1498F"/>
    <w:rPr>
      <w:rFonts w:eastAsia="Times New Roman" w:cs="Times New Roman"/>
      <w:b/>
      <w:bCs/>
      <w:kern w:val="28"/>
      <w:sz w:val="24"/>
      <w:szCs w:val="32"/>
    </w:rPr>
  </w:style>
  <w:style w:type="paragraph" w:styleId="TOC1">
    <w:name w:val="toc 1"/>
    <w:basedOn w:val="Normal"/>
    <w:next w:val="Normal"/>
    <w:autoRedefine/>
    <w:uiPriority w:val="39"/>
    <w:rsid w:val="00D553D8"/>
    <w:pPr>
      <w:tabs>
        <w:tab w:val="right" w:leader="dot" w:pos="9345"/>
      </w:tabs>
      <w:spacing w:line="360" w:lineRule="auto"/>
    </w:pPr>
  </w:style>
  <w:style w:type="paragraph" w:styleId="Subtitle">
    <w:name w:val="Subtitle"/>
    <w:basedOn w:val="Normal"/>
    <w:next w:val="Normal"/>
    <w:link w:val="SubtitleChar"/>
    <w:qFormat/>
    <w:rsid w:val="00C35418"/>
    <w:pPr>
      <w:spacing w:after="60" w:line="360" w:lineRule="auto"/>
      <w:contextualSpacing/>
      <w:outlineLvl w:val="1"/>
    </w:pPr>
    <w:rPr>
      <w:b/>
    </w:rPr>
  </w:style>
  <w:style w:type="character" w:customStyle="1" w:styleId="SubtitleChar">
    <w:name w:val="Subtitle Char"/>
    <w:link w:val="Subtitle"/>
    <w:rsid w:val="00C35418"/>
    <w:rPr>
      <w:rFonts w:eastAsia="Times New Roman" w:cs="Times New Roman"/>
      <w:b/>
      <w:sz w:val="24"/>
      <w:szCs w:val="24"/>
    </w:rPr>
  </w:style>
  <w:style w:type="paragraph" w:styleId="TOC2">
    <w:name w:val="toc 2"/>
    <w:basedOn w:val="Normal"/>
    <w:next w:val="Normal"/>
    <w:autoRedefine/>
    <w:uiPriority w:val="39"/>
    <w:rsid w:val="00825222"/>
    <w:pPr>
      <w:tabs>
        <w:tab w:val="right" w:leader="dot" w:pos="9345"/>
      </w:tabs>
      <w:spacing w:line="360" w:lineRule="auto"/>
      <w:ind w:left="240"/>
    </w:pPr>
  </w:style>
  <w:style w:type="paragraph" w:customStyle="1" w:styleId="SubtitulosIntroduomanuscrito">
    <w:name w:val="Subtitulos Introdução manuscrito"/>
    <w:basedOn w:val="Normal"/>
    <w:next w:val="Normal"/>
    <w:link w:val="SubtitulosIntroduomanuscritoChar"/>
    <w:qFormat/>
    <w:rsid w:val="00AE5BAF"/>
    <w:pPr>
      <w:spacing w:line="480" w:lineRule="auto"/>
      <w:contextualSpacing/>
    </w:pPr>
    <w:rPr>
      <w:bCs/>
    </w:rPr>
  </w:style>
  <w:style w:type="paragraph" w:customStyle="1" w:styleId="Manuscritotexto">
    <w:name w:val="Manuscrito texto"/>
    <w:basedOn w:val="Normal"/>
    <w:link w:val="ManuscritotextoChar"/>
    <w:qFormat/>
    <w:rsid w:val="00B97743"/>
    <w:pPr>
      <w:spacing w:after="160" w:line="480" w:lineRule="auto"/>
      <w:ind w:firstLine="709"/>
      <w:contextualSpacing/>
      <w:jc w:val="both"/>
    </w:pPr>
    <w:rPr>
      <w:rFonts w:eastAsia="Calibri"/>
      <w:lang w:val="en-US" w:eastAsia="en-US"/>
    </w:rPr>
  </w:style>
  <w:style w:type="character" w:customStyle="1" w:styleId="SubtitulosIntroduomanuscritoChar">
    <w:name w:val="Subtitulos Introdução manuscrito Char"/>
    <w:link w:val="SubtitulosIntroduomanuscrito"/>
    <w:rsid w:val="00AE5BAF"/>
    <w:rPr>
      <w:bCs/>
      <w:sz w:val="24"/>
      <w:szCs w:val="24"/>
    </w:rPr>
  </w:style>
  <w:style w:type="character" w:styleId="Emphasis">
    <w:name w:val="Emphasis"/>
    <w:uiPriority w:val="20"/>
    <w:qFormat/>
    <w:rsid w:val="00C45D88"/>
    <w:rPr>
      <w:i/>
      <w:iCs/>
    </w:rPr>
  </w:style>
  <w:style w:type="character" w:customStyle="1" w:styleId="ManuscritotextoChar">
    <w:name w:val="Manuscrito texto Char"/>
    <w:link w:val="Manuscritotexto"/>
    <w:rsid w:val="00B97743"/>
    <w:rPr>
      <w:rFonts w:eastAsia="Calibri"/>
      <w:sz w:val="24"/>
      <w:szCs w:val="24"/>
      <w:lang w:val="en-US" w:eastAsia="en-US"/>
    </w:rPr>
  </w:style>
  <w:style w:type="table" w:styleId="TableGrid">
    <w:name w:val="Table Grid"/>
    <w:basedOn w:val="TableNormal"/>
    <w:uiPriority w:val="39"/>
    <w:rsid w:val="00037A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4E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5E67D4"/>
    <w:rPr>
      <w:b/>
      <w:bCs/>
      <w:sz w:val="20"/>
      <w:szCs w:val="20"/>
    </w:rPr>
  </w:style>
  <w:style w:type="table" w:customStyle="1" w:styleId="TableGrid2">
    <w:name w:val="Table Grid2"/>
    <w:basedOn w:val="TableNormal"/>
    <w:next w:val="TableGrid"/>
    <w:uiPriority w:val="39"/>
    <w:rsid w:val="00F74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rsid w:val="002E0713"/>
    <w:rPr>
      <w:color w:val="000080"/>
      <w:u w:val="single"/>
    </w:rPr>
  </w:style>
  <w:style w:type="character" w:styleId="HTMLCite">
    <w:name w:val="HTML Cite"/>
    <w:uiPriority w:val="99"/>
    <w:unhideWhenUsed/>
    <w:rsid w:val="00B92AF0"/>
    <w:rPr>
      <w:i/>
      <w:iCs/>
    </w:rPr>
  </w:style>
  <w:style w:type="character" w:styleId="Strong">
    <w:name w:val="Strong"/>
    <w:qFormat/>
    <w:rsid w:val="00034F82"/>
    <w:rPr>
      <w:b/>
      <w:bCs/>
    </w:rPr>
  </w:style>
  <w:style w:type="paragraph" w:styleId="NoSpacing">
    <w:name w:val="No Spacing"/>
    <w:uiPriority w:val="1"/>
    <w:qFormat/>
    <w:rsid w:val="00034F82"/>
    <w:rPr>
      <w:sz w:val="24"/>
      <w:szCs w:val="24"/>
    </w:rPr>
  </w:style>
  <w:style w:type="paragraph" w:styleId="ListParagraph">
    <w:name w:val="List Paragraph"/>
    <w:basedOn w:val="Normal"/>
    <w:uiPriority w:val="34"/>
    <w:qFormat/>
    <w:rsid w:val="002C47DC"/>
    <w:pPr>
      <w:spacing w:after="160" w:line="259" w:lineRule="auto"/>
      <w:ind w:left="720"/>
      <w:contextualSpacing/>
    </w:pPr>
    <w:rPr>
      <w:rFonts w:ascii="Calibri" w:eastAsia="Calibri" w:hAnsi="Calibri"/>
      <w:sz w:val="22"/>
      <w:szCs w:val="22"/>
      <w:lang w:eastAsia="en-US"/>
    </w:rPr>
  </w:style>
  <w:style w:type="paragraph" w:customStyle="1" w:styleId="frfield">
    <w:name w:val="fr_field"/>
    <w:basedOn w:val="Normal"/>
    <w:rsid w:val="00CB1A97"/>
    <w:pPr>
      <w:spacing w:before="100" w:beforeAutospacing="1" w:after="100" w:afterAutospacing="1"/>
    </w:pPr>
  </w:style>
  <w:style w:type="character" w:customStyle="1" w:styleId="Heading2Char">
    <w:name w:val="Heading 2 Char"/>
    <w:link w:val="Heading2"/>
    <w:rsid w:val="00B641A4"/>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semiHidden/>
    <w:rsid w:val="003B39FE"/>
    <w:rPr>
      <w:rFonts w:asciiTheme="majorHAnsi" w:eastAsiaTheme="majorEastAsia" w:hAnsiTheme="majorHAnsi" w:cstheme="majorBidi"/>
      <w:i/>
      <w:iCs/>
      <w:color w:val="2E74B5" w:themeColor="accent1" w:themeShade="BF"/>
      <w:sz w:val="24"/>
      <w:szCs w:val="24"/>
    </w:rPr>
  </w:style>
  <w:style w:type="character" w:styleId="PlaceholderText">
    <w:name w:val="Placeholder Text"/>
    <w:basedOn w:val="DefaultParagraphFont"/>
    <w:uiPriority w:val="99"/>
    <w:semiHidden/>
    <w:rsid w:val="003B1389"/>
    <w:rPr>
      <w:color w:val="808080"/>
    </w:rPr>
  </w:style>
  <w:style w:type="character" w:customStyle="1" w:styleId="Heading3Char">
    <w:name w:val="Heading 3 Char"/>
    <w:basedOn w:val="DefaultParagraphFont"/>
    <w:link w:val="Heading3"/>
    <w:semiHidden/>
    <w:rsid w:val="00EA31F3"/>
    <w:rPr>
      <w:rFonts w:asciiTheme="majorHAnsi" w:eastAsiaTheme="majorEastAsia" w:hAnsiTheme="majorHAnsi" w:cstheme="majorBidi"/>
      <w:color w:val="1F4D78" w:themeColor="accent1" w:themeShade="7F"/>
      <w:sz w:val="24"/>
      <w:szCs w:val="24"/>
    </w:rPr>
  </w:style>
  <w:style w:type="character" w:styleId="LineNumber">
    <w:name w:val="line number"/>
    <w:basedOn w:val="DefaultParagraphFont"/>
    <w:semiHidden/>
    <w:unhideWhenUsed/>
    <w:rsid w:val="00D72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2443">
      <w:bodyDiv w:val="1"/>
      <w:marLeft w:val="0"/>
      <w:marRight w:val="0"/>
      <w:marTop w:val="0"/>
      <w:marBottom w:val="0"/>
      <w:divBdr>
        <w:top w:val="none" w:sz="0" w:space="0" w:color="auto"/>
        <w:left w:val="none" w:sz="0" w:space="0" w:color="auto"/>
        <w:bottom w:val="none" w:sz="0" w:space="0" w:color="auto"/>
        <w:right w:val="none" w:sz="0" w:space="0" w:color="auto"/>
      </w:divBdr>
    </w:div>
    <w:div w:id="279461206">
      <w:bodyDiv w:val="1"/>
      <w:marLeft w:val="0"/>
      <w:marRight w:val="0"/>
      <w:marTop w:val="0"/>
      <w:marBottom w:val="0"/>
      <w:divBdr>
        <w:top w:val="none" w:sz="0" w:space="0" w:color="auto"/>
        <w:left w:val="none" w:sz="0" w:space="0" w:color="auto"/>
        <w:bottom w:val="none" w:sz="0" w:space="0" w:color="auto"/>
        <w:right w:val="none" w:sz="0" w:space="0" w:color="auto"/>
      </w:divBdr>
    </w:div>
    <w:div w:id="353655950">
      <w:bodyDiv w:val="1"/>
      <w:marLeft w:val="0"/>
      <w:marRight w:val="0"/>
      <w:marTop w:val="0"/>
      <w:marBottom w:val="0"/>
      <w:divBdr>
        <w:top w:val="none" w:sz="0" w:space="0" w:color="auto"/>
        <w:left w:val="none" w:sz="0" w:space="0" w:color="auto"/>
        <w:bottom w:val="none" w:sz="0" w:space="0" w:color="auto"/>
        <w:right w:val="none" w:sz="0" w:space="0" w:color="auto"/>
      </w:divBdr>
    </w:div>
    <w:div w:id="612369921">
      <w:bodyDiv w:val="1"/>
      <w:marLeft w:val="0"/>
      <w:marRight w:val="0"/>
      <w:marTop w:val="0"/>
      <w:marBottom w:val="0"/>
      <w:divBdr>
        <w:top w:val="none" w:sz="0" w:space="0" w:color="auto"/>
        <w:left w:val="none" w:sz="0" w:space="0" w:color="auto"/>
        <w:bottom w:val="none" w:sz="0" w:space="0" w:color="auto"/>
        <w:right w:val="none" w:sz="0" w:space="0" w:color="auto"/>
      </w:divBdr>
    </w:div>
    <w:div w:id="671299917">
      <w:bodyDiv w:val="1"/>
      <w:marLeft w:val="0"/>
      <w:marRight w:val="0"/>
      <w:marTop w:val="0"/>
      <w:marBottom w:val="0"/>
      <w:divBdr>
        <w:top w:val="none" w:sz="0" w:space="0" w:color="auto"/>
        <w:left w:val="none" w:sz="0" w:space="0" w:color="auto"/>
        <w:bottom w:val="none" w:sz="0" w:space="0" w:color="auto"/>
        <w:right w:val="none" w:sz="0" w:space="0" w:color="auto"/>
      </w:divBdr>
    </w:div>
    <w:div w:id="785541862">
      <w:bodyDiv w:val="1"/>
      <w:marLeft w:val="0"/>
      <w:marRight w:val="0"/>
      <w:marTop w:val="0"/>
      <w:marBottom w:val="0"/>
      <w:divBdr>
        <w:top w:val="none" w:sz="0" w:space="0" w:color="auto"/>
        <w:left w:val="none" w:sz="0" w:space="0" w:color="auto"/>
        <w:bottom w:val="none" w:sz="0" w:space="0" w:color="auto"/>
        <w:right w:val="none" w:sz="0" w:space="0" w:color="auto"/>
      </w:divBdr>
    </w:div>
    <w:div w:id="855119818">
      <w:bodyDiv w:val="1"/>
      <w:marLeft w:val="0"/>
      <w:marRight w:val="0"/>
      <w:marTop w:val="0"/>
      <w:marBottom w:val="0"/>
      <w:divBdr>
        <w:top w:val="none" w:sz="0" w:space="0" w:color="auto"/>
        <w:left w:val="none" w:sz="0" w:space="0" w:color="auto"/>
        <w:bottom w:val="none" w:sz="0" w:space="0" w:color="auto"/>
        <w:right w:val="none" w:sz="0" w:space="0" w:color="auto"/>
      </w:divBdr>
    </w:div>
    <w:div w:id="877550160">
      <w:bodyDiv w:val="1"/>
      <w:marLeft w:val="0"/>
      <w:marRight w:val="0"/>
      <w:marTop w:val="0"/>
      <w:marBottom w:val="0"/>
      <w:divBdr>
        <w:top w:val="none" w:sz="0" w:space="0" w:color="auto"/>
        <w:left w:val="none" w:sz="0" w:space="0" w:color="auto"/>
        <w:bottom w:val="none" w:sz="0" w:space="0" w:color="auto"/>
        <w:right w:val="none" w:sz="0" w:space="0" w:color="auto"/>
      </w:divBdr>
    </w:div>
    <w:div w:id="894514078">
      <w:bodyDiv w:val="1"/>
      <w:marLeft w:val="0"/>
      <w:marRight w:val="0"/>
      <w:marTop w:val="0"/>
      <w:marBottom w:val="0"/>
      <w:divBdr>
        <w:top w:val="none" w:sz="0" w:space="0" w:color="auto"/>
        <w:left w:val="none" w:sz="0" w:space="0" w:color="auto"/>
        <w:bottom w:val="none" w:sz="0" w:space="0" w:color="auto"/>
        <w:right w:val="none" w:sz="0" w:space="0" w:color="auto"/>
      </w:divBdr>
      <w:divsChild>
        <w:div w:id="1133518860">
          <w:marLeft w:val="0"/>
          <w:marRight w:val="0"/>
          <w:marTop w:val="0"/>
          <w:marBottom w:val="0"/>
          <w:divBdr>
            <w:top w:val="none" w:sz="0" w:space="0" w:color="auto"/>
            <w:left w:val="none" w:sz="0" w:space="0" w:color="auto"/>
            <w:bottom w:val="none" w:sz="0" w:space="0" w:color="auto"/>
            <w:right w:val="none" w:sz="0" w:space="0" w:color="auto"/>
          </w:divBdr>
        </w:div>
      </w:divsChild>
    </w:div>
    <w:div w:id="932125003">
      <w:bodyDiv w:val="1"/>
      <w:marLeft w:val="0"/>
      <w:marRight w:val="0"/>
      <w:marTop w:val="0"/>
      <w:marBottom w:val="0"/>
      <w:divBdr>
        <w:top w:val="none" w:sz="0" w:space="0" w:color="auto"/>
        <w:left w:val="none" w:sz="0" w:space="0" w:color="auto"/>
        <w:bottom w:val="none" w:sz="0" w:space="0" w:color="auto"/>
        <w:right w:val="none" w:sz="0" w:space="0" w:color="auto"/>
      </w:divBdr>
    </w:div>
    <w:div w:id="1043018698">
      <w:bodyDiv w:val="1"/>
      <w:marLeft w:val="0"/>
      <w:marRight w:val="0"/>
      <w:marTop w:val="0"/>
      <w:marBottom w:val="0"/>
      <w:divBdr>
        <w:top w:val="none" w:sz="0" w:space="0" w:color="auto"/>
        <w:left w:val="none" w:sz="0" w:space="0" w:color="auto"/>
        <w:bottom w:val="none" w:sz="0" w:space="0" w:color="auto"/>
        <w:right w:val="none" w:sz="0" w:space="0" w:color="auto"/>
      </w:divBdr>
    </w:div>
    <w:div w:id="1061097785">
      <w:bodyDiv w:val="1"/>
      <w:marLeft w:val="0"/>
      <w:marRight w:val="0"/>
      <w:marTop w:val="0"/>
      <w:marBottom w:val="0"/>
      <w:divBdr>
        <w:top w:val="none" w:sz="0" w:space="0" w:color="auto"/>
        <w:left w:val="none" w:sz="0" w:space="0" w:color="auto"/>
        <w:bottom w:val="none" w:sz="0" w:space="0" w:color="auto"/>
        <w:right w:val="none" w:sz="0" w:space="0" w:color="auto"/>
      </w:divBdr>
    </w:div>
    <w:div w:id="1136147543">
      <w:bodyDiv w:val="1"/>
      <w:marLeft w:val="0"/>
      <w:marRight w:val="0"/>
      <w:marTop w:val="0"/>
      <w:marBottom w:val="0"/>
      <w:divBdr>
        <w:top w:val="none" w:sz="0" w:space="0" w:color="auto"/>
        <w:left w:val="none" w:sz="0" w:space="0" w:color="auto"/>
        <w:bottom w:val="none" w:sz="0" w:space="0" w:color="auto"/>
        <w:right w:val="none" w:sz="0" w:space="0" w:color="auto"/>
      </w:divBdr>
    </w:div>
    <w:div w:id="1206790634">
      <w:bodyDiv w:val="1"/>
      <w:marLeft w:val="0"/>
      <w:marRight w:val="0"/>
      <w:marTop w:val="0"/>
      <w:marBottom w:val="0"/>
      <w:divBdr>
        <w:top w:val="none" w:sz="0" w:space="0" w:color="auto"/>
        <w:left w:val="none" w:sz="0" w:space="0" w:color="auto"/>
        <w:bottom w:val="none" w:sz="0" w:space="0" w:color="auto"/>
        <w:right w:val="none" w:sz="0" w:space="0" w:color="auto"/>
      </w:divBdr>
    </w:div>
    <w:div w:id="1209684868">
      <w:bodyDiv w:val="1"/>
      <w:marLeft w:val="0"/>
      <w:marRight w:val="0"/>
      <w:marTop w:val="0"/>
      <w:marBottom w:val="0"/>
      <w:divBdr>
        <w:top w:val="none" w:sz="0" w:space="0" w:color="auto"/>
        <w:left w:val="none" w:sz="0" w:space="0" w:color="auto"/>
        <w:bottom w:val="none" w:sz="0" w:space="0" w:color="auto"/>
        <w:right w:val="none" w:sz="0" w:space="0" w:color="auto"/>
      </w:divBdr>
    </w:div>
    <w:div w:id="1254240161">
      <w:bodyDiv w:val="1"/>
      <w:marLeft w:val="0"/>
      <w:marRight w:val="0"/>
      <w:marTop w:val="0"/>
      <w:marBottom w:val="0"/>
      <w:divBdr>
        <w:top w:val="none" w:sz="0" w:space="0" w:color="auto"/>
        <w:left w:val="none" w:sz="0" w:space="0" w:color="auto"/>
        <w:bottom w:val="none" w:sz="0" w:space="0" w:color="auto"/>
        <w:right w:val="none" w:sz="0" w:space="0" w:color="auto"/>
      </w:divBdr>
    </w:div>
    <w:div w:id="1337804575">
      <w:bodyDiv w:val="1"/>
      <w:marLeft w:val="0"/>
      <w:marRight w:val="0"/>
      <w:marTop w:val="0"/>
      <w:marBottom w:val="0"/>
      <w:divBdr>
        <w:top w:val="none" w:sz="0" w:space="0" w:color="auto"/>
        <w:left w:val="none" w:sz="0" w:space="0" w:color="auto"/>
        <w:bottom w:val="none" w:sz="0" w:space="0" w:color="auto"/>
        <w:right w:val="none" w:sz="0" w:space="0" w:color="auto"/>
      </w:divBdr>
    </w:div>
    <w:div w:id="1351642793">
      <w:bodyDiv w:val="1"/>
      <w:marLeft w:val="0"/>
      <w:marRight w:val="0"/>
      <w:marTop w:val="0"/>
      <w:marBottom w:val="0"/>
      <w:divBdr>
        <w:top w:val="none" w:sz="0" w:space="0" w:color="auto"/>
        <w:left w:val="none" w:sz="0" w:space="0" w:color="auto"/>
        <w:bottom w:val="none" w:sz="0" w:space="0" w:color="auto"/>
        <w:right w:val="none" w:sz="0" w:space="0" w:color="auto"/>
      </w:divBdr>
      <w:divsChild>
        <w:div w:id="216362995">
          <w:marLeft w:val="0"/>
          <w:marRight w:val="0"/>
          <w:marTop w:val="0"/>
          <w:marBottom w:val="0"/>
          <w:divBdr>
            <w:top w:val="none" w:sz="0" w:space="0" w:color="auto"/>
            <w:left w:val="none" w:sz="0" w:space="0" w:color="auto"/>
            <w:bottom w:val="none" w:sz="0" w:space="0" w:color="auto"/>
            <w:right w:val="none" w:sz="0" w:space="0" w:color="auto"/>
          </w:divBdr>
        </w:div>
        <w:div w:id="2117364906">
          <w:marLeft w:val="0"/>
          <w:marRight w:val="0"/>
          <w:marTop w:val="0"/>
          <w:marBottom w:val="0"/>
          <w:divBdr>
            <w:top w:val="none" w:sz="0" w:space="0" w:color="auto"/>
            <w:left w:val="none" w:sz="0" w:space="0" w:color="auto"/>
            <w:bottom w:val="none" w:sz="0" w:space="0" w:color="auto"/>
            <w:right w:val="none" w:sz="0" w:space="0" w:color="auto"/>
          </w:divBdr>
          <w:divsChild>
            <w:div w:id="772164036">
              <w:marLeft w:val="0"/>
              <w:marRight w:val="0"/>
              <w:marTop w:val="0"/>
              <w:marBottom w:val="0"/>
              <w:divBdr>
                <w:top w:val="none" w:sz="0" w:space="0" w:color="auto"/>
                <w:left w:val="none" w:sz="0" w:space="0" w:color="auto"/>
                <w:bottom w:val="none" w:sz="0" w:space="0" w:color="auto"/>
                <w:right w:val="none" w:sz="0" w:space="0" w:color="auto"/>
              </w:divBdr>
              <w:divsChild>
                <w:div w:id="428477378">
                  <w:marLeft w:val="0"/>
                  <w:marRight w:val="0"/>
                  <w:marTop w:val="0"/>
                  <w:marBottom w:val="0"/>
                  <w:divBdr>
                    <w:top w:val="none" w:sz="0" w:space="0" w:color="auto"/>
                    <w:left w:val="none" w:sz="0" w:space="0" w:color="auto"/>
                    <w:bottom w:val="none" w:sz="0" w:space="0" w:color="auto"/>
                    <w:right w:val="none" w:sz="0" w:space="0" w:color="auto"/>
                  </w:divBdr>
                  <w:divsChild>
                    <w:div w:id="16960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174845">
      <w:bodyDiv w:val="1"/>
      <w:marLeft w:val="0"/>
      <w:marRight w:val="0"/>
      <w:marTop w:val="0"/>
      <w:marBottom w:val="0"/>
      <w:divBdr>
        <w:top w:val="none" w:sz="0" w:space="0" w:color="auto"/>
        <w:left w:val="none" w:sz="0" w:space="0" w:color="auto"/>
        <w:bottom w:val="none" w:sz="0" w:space="0" w:color="auto"/>
        <w:right w:val="none" w:sz="0" w:space="0" w:color="auto"/>
      </w:divBdr>
    </w:div>
    <w:div w:id="1860198927">
      <w:bodyDiv w:val="1"/>
      <w:marLeft w:val="0"/>
      <w:marRight w:val="0"/>
      <w:marTop w:val="0"/>
      <w:marBottom w:val="0"/>
      <w:divBdr>
        <w:top w:val="none" w:sz="0" w:space="0" w:color="auto"/>
        <w:left w:val="none" w:sz="0" w:space="0" w:color="auto"/>
        <w:bottom w:val="none" w:sz="0" w:space="0" w:color="auto"/>
        <w:right w:val="none" w:sz="0" w:space="0" w:color="auto"/>
      </w:divBdr>
    </w:div>
    <w:div w:id="19262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E5C5-C9AD-4479-AF6D-C879B32E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2215</Words>
  <Characters>11963</Characters>
  <Application>Microsoft Office Word</Application>
  <DocSecurity>0</DocSecurity>
  <Lines>99</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14150</CharactersWithSpaces>
  <SharedDoc>false</SharedDoc>
  <HLinks>
    <vt:vector size="276" baseType="variant">
      <vt:variant>
        <vt:i4>524305</vt:i4>
      </vt:variant>
      <vt:variant>
        <vt:i4>204</vt:i4>
      </vt:variant>
      <vt:variant>
        <vt:i4>0</vt:i4>
      </vt:variant>
      <vt:variant>
        <vt:i4>5</vt:i4>
      </vt:variant>
      <vt:variant>
        <vt:lpwstr>https://doi.org/10.1007/s11284-006-0177-7</vt:lpwstr>
      </vt:variant>
      <vt:variant>
        <vt:lpwstr/>
      </vt:variant>
      <vt:variant>
        <vt:i4>5505113</vt:i4>
      </vt:variant>
      <vt:variant>
        <vt:i4>201</vt:i4>
      </vt:variant>
      <vt:variant>
        <vt:i4>0</vt:i4>
      </vt:variant>
      <vt:variant>
        <vt:i4>5</vt:i4>
      </vt:variant>
      <vt:variant>
        <vt:lpwstr>http://dx.doi.org/10.2307/2401411</vt:lpwstr>
      </vt:variant>
      <vt:variant>
        <vt:lpwstr/>
      </vt:variant>
      <vt:variant>
        <vt:i4>29</vt:i4>
      </vt:variant>
      <vt:variant>
        <vt:i4>198</vt:i4>
      </vt:variant>
      <vt:variant>
        <vt:i4>0</vt:i4>
      </vt:variant>
      <vt:variant>
        <vt:i4>5</vt:i4>
      </vt:variant>
      <vt:variant>
        <vt:lpwstr>https://doi.org/10.1007/s00442-018-4147-x</vt:lpwstr>
      </vt:variant>
      <vt:variant>
        <vt:lpwstr/>
      </vt:variant>
      <vt:variant>
        <vt:i4>2556009</vt:i4>
      </vt:variant>
      <vt:variant>
        <vt:i4>195</vt:i4>
      </vt:variant>
      <vt:variant>
        <vt:i4>0</vt:i4>
      </vt:variant>
      <vt:variant>
        <vt:i4>5</vt:i4>
      </vt:variant>
      <vt:variant>
        <vt:lpwstr>https://doi.org/10.2307/2446155</vt:lpwstr>
      </vt:variant>
      <vt:variant>
        <vt:lpwstr/>
      </vt:variant>
      <vt:variant>
        <vt:i4>6226010</vt:i4>
      </vt:variant>
      <vt:variant>
        <vt:i4>192</vt:i4>
      </vt:variant>
      <vt:variant>
        <vt:i4>0</vt:i4>
      </vt:variant>
      <vt:variant>
        <vt:i4>5</vt:i4>
      </vt:variant>
      <vt:variant>
        <vt:lpwstr>http://www.r-project.org/</vt:lpwstr>
      </vt:variant>
      <vt:variant>
        <vt:lpwstr/>
      </vt:variant>
      <vt:variant>
        <vt:i4>3997746</vt:i4>
      </vt:variant>
      <vt:variant>
        <vt:i4>189</vt:i4>
      </vt:variant>
      <vt:variant>
        <vt:i4>0</vt:i4>
      </vt:variant>
      <vt:variant>
        <vt:i4>5</vt:i4>
      </vt:variant>
      <vt:variant>
        <vt:lpwstr>https://doi.org/10.1644/11-MAMM-S-158.1</vt:lpwstr>
      </vt:variant>
      <vt:variant>
        <vt:lpwstr/>
      </vt:variant>
      <vt:variant>
        <vt:i4>2031682</vt:i4>
      </vt:variant>
      <vt:variant>
        <vt:i4>186</vt:i4>
      </vt:variant>
      <vt:variant>
        <vt:i4>0</vt:i4>
      </vt:variant>
      <vt:variant>
        <vt:i4>5</vt:i4>
      </vt:variant>
      <vt:variant>
        <vt:lpwstr>https://cran.rproject.org/web/packages/simmr/simmr.pdf. Acessado em fevereiro de 2018</vt:lpwstr>
      </vt:variant>
      <vt:variant>
        <vt:lpwstr/>
      </vt:variant>
      <vt:variant>
        <vt:i4>1572958</vt:i4>
      </vt:variant>
      <vt:variant>
        <vt:i4>183</vt:i4>
      </vt:variant>
      <vt:variant>
        <vt:i4>0</vt:i4>
      </vt:variant>
      <vt:variant>
        <vt:i4>5</vt:i4>
      </vt:variant>
      <vt:variant>
        <vt:lpwstr>https://doi.org/10.1080/00139150109605120</vt:lpwstr>
      </vt:variant>
      <vt:variant>
        <vt:lpwstr/>
      </vt:variant>
      <vt:variant>
        <vt:i4>262219</vt:i4>
      </vt:variant>
      <vt:variant>
        <vt:i4>180</vt:i4>
      </vt:variant>
      <vt:variant>
        <vt:i4>0</vt:i4>
      </vt:variant>
      <vt:variant>
        <vt:i4>5</vt:i4>
      </vt:variant>
      <vt:variant>
        <vt:lpwstr>https://doi.org/10.1016/0016-7037(84)90204-7</vt:lpwstr>
      </vt:variant>
      <vt:variant>
        <vt:lpwstr/>
      </vt:variant>
      <vt:variant>
        <vt:i4>5111872</vt:i4>
      </vt:variant>
      <vt:variant>
        <vt:i4>177</vt:i4>
      </vt:variant>
      <vt:variant>
        <vt:i4>0</vt:i4>
      </vt:variant>
      <vt:variant>
        <vt:i4>5</vt:i4>
      </vt:variant>
      <vt:variant>
        <vt:lpwstr>https://doi.org/10.1371/journal.pbio.0030422</vt:lpwstr>
      </vt:variant>
      <vt:variant>
        <vt:lpwstr/>
      </vt:variant>
      <vt:variant>
        <vt:i4>5046298</vt:i4>
      </vt:variant>
      <vt:variant>
        <vt:i4>174</vt:i4>
      </vt:variant>
      <vt:variant>
        <vt:i4>0</vt:i4>
      </vt:variant>
      <vt:variant>
        <vt:i4>5</vt:i4>
      </vt:variant>
      <vt:variant>
        <vt:lpwstr>https://doi.org/10.14806/ej.17.1.200</vt:lpwstr>
      </vt:variant>
      <vt:variant>
        <vt:lpwstr/>
      </vt:variant>
      <vt:variant>
        <vt:i4>5242966</vt:i4>
      </vt:variant>
      <vt:variant>
        <vt:i4>171</vt:i4>
      </vt:variant>
      <vt:variant>
        <vt:i4>0</vt:i4>
      </vt:variant>
      <vt:variant>
        <vt:i4>5</vt:i4>
      </vt:variant>
      <vt:variant>
        <vt:lpwstr>http://dx.doi.org/10.2307/3898308</vt:lpwstr>
      </vt:variant>
      <vt:variant>
        <vt:lpwstr/>
      </vt:variant>
      <vt:variant>
        <vt:i4>8126497</vt:i4>
      </vt:variant>
      <vt:variant>
        <vt:i4>168</vt:i4>
      </vt:variant>
      <vt:variant>
        <vt:i4>0</vt:i4>
      </vt:variant>
      <vt:variant>
        <vt:i4>5</vt:i4>
      </vt:variant>
      <vt:variant>
        <vt:lpwstr>http://dx.doi.org/10.1007/s00300-010-0817-9</vt:lpwstr>
      </vt:variant>
      <vt:variant>
        <vt:lpwstr/>
      </vt:variant>
      <vt:variant>
        <vt:i4>5177409</vt:i4>
      </vt:variant>
      <vt:variant>
        <vt:i4>165</vt:i4>
      </vt:variant>
      <vt:variant>
        <vt:i4>0</vt:i4>
      </vt:variant>
      <vt:variant>
        <vt:i4>5</vt:i4>
      </vt:variant>
      <vt:variant>
        <vt:lpwstr>https://doi.org/10.1371/journal.pone.0030242</vt:lpwstr>
      </vt:variant>
      <vt:variant>
        <vt:lpwstr/>
      </vt:variant>
      <vt:variant>
        <vt:i4>6160466</vt:i4>
      </vt:variant>
      <vt:variant>
        <vt:i4>162</vt:i4>
      </vt:variant>
      <vt:variant>
        <vt:i4>0</vt:i4>
      </vt:variant>
      <vt:variant>
        <vt:i4>5</vt:i4>
      </vt:variant>
      <vt:variant>
        <vt:lpwstr>https://doi.org/10.1111/mec.14734</vt:lpwstr>
      </vt:variant>
      <vt:variant>
        <vt:lpwstr/>
      </vt:variant>
      <vt:variant>
        <vt:i4>4915289</vt:i4>
      </vt:variant>
      <vt:variant>
        <vt:i4>159</vt:i4>
      </vt:variant>
      <vt:variant>
        <vt:i4>0</vt:i4>
      </vt:variant>
      <vt:variant>
        <vt:i4>5</vt:i4>
      </vt:variant>
      <vt:variant>
        <vt:lpwstr>https://doi.org/10.1016/j.mambio.2007.12.005</vt:lpwstr>
      </vt:variant>
      <vt:variant>
        <vt:lpwstr/>
      </vt:variant>
      <vt:variant>
        <vt:i4>5701717</vt:i4>
      </vt:variant>
      <vt:variant>
        <vt:i4>156</vt:i4>
      </vt:variant>
      <vt:variant>
        <vt:i4>0</vt:i4>
      </vt:variant>
      <vt:variant>
        <vt:i4>5</vt:i4>
      </vt:variant>
      <vt:variant>
        <vt:lpwstr>http://dx.doi.org/10.2307/1222975</vt:lpwstr>
      </vt:variant>
      <vt:variant>
        <vt:lpwstr/>
      </vt:variant>
      <vt:variant>
        <vt:i4>4587593</vt:i4>
      </vt:variant>
      <vt:variant>
        <vt:i4>153</vt:i4>
      </vt:variant>
      <vt:variant>
        <vt:i4>0</vt:i4>
      </vt:variant>
      <vt:variant>
        <vt:i4>5</vt:i4>
      </vt:variant>
      <vt:variant>
        <vt:lpwstr>https://dx.doi.org/10.1186%2F1472-6785-12-25</vt:lpwstr>
      </vt:variant>
      <vt:variant>
        <vt:lpwstr/>
      </vt:variant>
      <vt:variant>
        <vt:i4>1441860</vt:i4>
      </vt:variant>
      <vt:variant>
        <vt:i4>150</vt:i4>
      </vt:variant>
      <vt:variant>
        <vt:i4>0</vt:i4>
      </vt:variant>
      <vt:variant>
        <vt:i4>5</vt:i4>
      </vt:variant>
      <vt:variant>
        <vt:lpwstr>http://www.bioinformatics.babraham.ac.uk/projects/fastqc</vt:lpwstr>
      </vt:variant>
      <vt:variant>
        <vt:lpwstr/>
      </vt:variant>
      <vt:variant>
        <vt:i4>5111885</vt:i4>
      </vt:variant>
      <vt:variant>
        <vt:i4>147</vt:i4>
      </vt:variant>
      <vt:variant>
        <vt:i4>0</vt:i4>
      </vt:variant>
      <vt:variant>
        <vt:i4>5</vt:i4>
      </vt:variant>
      <vt:variant>
        <vt:lpwstr>https://doi.org/10.1016/0305-4403(91)90067-Y</vt:lpwstr>
      </vt:variant>
      <vt:variant>
        <vt:lpwstr/>
      </vt:variant>
      <vt:variant>
        <vt:i4>2818174</vt:i4>
      </vt:variant>
      <vt:variant>
        <vt:i4>141</vt:i4>
      </vt:variant>
      <vt:variant>
        <vt:i4>0</vt:i4>
      </vt:variant>
      <vt:variant>
        <vt:i4>5</vt:i4>
      </vt:variant>
      <vt:variant>
        <vt:lpwstr>https://doi.org/10.1111/j.1095-8312.1995.tb01114.x</vt:lpwstr>
      </vt:variant>
      <vt:variant>
        <vt:lpwstr/>
      </vt:variant>
      <vt:variant>
        <vt:i4>5439490</vt:i4>
      </vt:variant>
      <vt:variant>
        <vt:i4>138</vt:i4>
      </vt:variant>
      <vt:variant>
        <vt:i4>0</vt:i4>
      </vt:variant>
      <vt:variant>
        <vt:i4>5</vt:i4>
      </vt:variant>
      <vt:variant>
        <vt:lpwstr>http://dx.doi.org/10.1016/j.agee.2013.09.029</vt:lpwstr>
      </vt:variant>
      <vt:variant>
        <vt:lpwstr/>
      </vt:variant>
      <vt:variant>
        <vt:i4>4718671</vt:i4>
      </vt:variant>
      <vt:variant>
        <vt:i4>135</vt:i4>
      </vt:variant>
      <vt:variant>
        <vt:i4>0</vt:i4>
      </vt:variant>
      <vt:variant>
        <vt:i4>5</vt:i4>
      </vt:variant>
      <vt:variant>
        <vt:lpwstr>https://doi.org/10.1111/btp.12627</vt:lpwstr>
      </vt:variant>
      <vt:variant>
        <vt:lpwstr/>
      </vt:variant>
      <vt:variant>
        <vt:i4>262219</vt:i4>
      </vt:variant>
      <vt:variant>
        <vt:i4>132</vt:i4>
      </vt:variant>
      <vt:variant>
        <vt:i4>0</vt:i4>
      </vt:variant>
      <vt:variant>
        <vt:i4>5</vt:i4>
      </vt:variant>
      <vt:variant>
        <vt:lpwstr>https://doi.org/10.1016/0016-7037(84)90204-7</vt:lpwstr>
      </vt:variant>
      <vt:variant>
        <vt:lpwstr/>
      </vt:variant>
      <vt:variant>
        <vt:i4>4063292</vt:i4>
      </vt:variant>
      <vt:variant>
        <vt:i4>129</vt:i4>
      </vt:variant>
      <vt:variant>
        <vt:i4>0</vt:i4>
      </vt:variant>
      <vt:variant>
        <vt:i4>5</vt:i4>
      </vt:variant>
      <vt:variant>
        <vt:lpwstr>https://doi.org/10.1644/11-MAMM-S-166.1</vt:lpwstr>
      </vt:variant>
      <vt:variant>
        <vt:lpwstr/>
      </vt:variant>
      <vt:variant>
        <vt:i4>1114164</vt:i4>
      </vt:variant>
      <vt:variant>
        <vt:i4>122</vt:i4>
      </vt:variant>
      <vt:variant>
        <vt:i4>0</vt:i4>
      </vt:variant>
      <vt:variant>
        <vt:i4>5</vt:i4>
      </vt:variant>
      <vt:variant>
        <vt:lpwstr/>
      </vt:variant>
      <vt:variant>
        <vt:lpwstr>_Toc12441202</vt:lpwstr>
      </vt:variant>
      <vt:variant>
        <vt:i4>1179700</vt:i4>
      </vt:variant>
      <vt:variant>
        <vt:i4>116</vt:i4>
      </vt:variant>
      <vt:variant>
        <vt:i4>0</vt:i4>
      </vt:variant>
      <vt:variant>
        <vt:i4>5</vt:i4>
      </vt:variant>
      <vt:variant>
        <vt:lpwstr/>
      </vt:variant>
      <vt:variant>
        <vt:lpwstr>_Toc12441201</vt:lpwstr>
      </vt:variant>
      <vt:variant>
        <vt:i4>1245236</vt:i4>
      </vt:variant>
      <vt:variant>
        <vt:i4>110</vt:i4>
      </vt:variant>
      <vt:variant>
        <vt:i4>0</vt:i4>
      </vt:variant>
      <vt:variant>
        <vt:i4>5</vt:i4>
      </vt:variant>
      <vt:variant>
        <vt:lpwstr/>
      </vt:variant>
      <vt:variant>
        <vt:lpwstr>_Toc12441200</vt:lpwstr>
      </vt:variant>
      <vt:variant>
        <vt:i4>1638461</vt:i4>
      </vt:variant>
      <vt:variant>
        <vt:i4>104</vt:i4>
      </vt:variant>
      <vt:variant>
        <vt:i4>0</vt:i4>
      </vt:variant>
      <vt:variant>
        <vt:i4>5</vt:i4>
      </vt:variant>
      <vt:variant>
        <vt:lpwstr/>
      </vt:variant>
      <vt:variant>
        <vt:lpwstr>_Toc12441199</vt:lpwstr>
      </vt:variant>
      <vt:variant>
        <vt:i4>1572925</vt:i4>
      </vt:variant>
      <vt:variant>
        <vt:i4>98</vt:i4>
      </vt:variant>
      <vt:variant>
        <vt:i4>0</vt:i4>
      </vt:variant>
      <vt:variant>
        <vt:i4>5</vt:i4>
      </vt:variant>
      <vt:variant>
        <vt:lpwstr/>
      </vt:variant>
      <vt:variant>
        <vt:lpwstr>_Toc12441198</vt:lpwstr>
      </vt:variant>
      <vt:variant>
        <vt:i4>1507389</vt:i4>
      </vt:variant>
      <vt:variant>
        <vt:i4>92</vt:i4>
      </vt:variant>
      <vt:variant>
        <vt:i4>0</vt:i4>
      </vt:variant>
      <vt:variant>
        <vt:i4>5</vt:i4>
      </vt:variant>
      <vt:variant>
        <vt:lpwstr/>
      </vt:variant>
      <vt:variant>
        <vt:lpwstr>_Toc12441197</vt:lpwstr>
      </vt:variant>
      <vt:variant>
        <vt:i4>1441853</vt:i4>
      </vt:variant>
      <vt:variant>
        <vt:i4>86</vt:i4>
      </vt:variant>
      <vt:variant>
        <vt:i4>0</vt:i4>
      </vt:variant>
      <vt:variant>
        <vt:i4>5</vt:i4>
      </vt:variant>
      <vt:variant>
        <vt:lpwstr/>
      </vt:variant>
      <vt:variant>
        <vt:lpwstr>_Toc12441196</vt:lpwstr>
      </vt:variant>
      <vt:variant>
        <vt:i4>1376317</vt:i4>
      </vt:variant>
      <vt:variant>
        <vt:i4>80</vt:i4>
      </vt:variant>
      <vt:variant>
        <vt:i4>0</vt:i4>
      </vt:variant>
      <vt:variant>
        <vt:i4>5</vt:i4>
      </vt:variant>
      <vt:variant>
        <vt:lpwstr/>
      </vt:variant>
      <vt:variant>
        <vt:lpwstr>_Toc12441195</vt:lpwstr>
      </vt:variant>
      <vt:variant>
        <vt:i4>1310781</vt:i4>
      </vt:variant>
      <vt:variant>
        <vt:i4>74</vt:i4>
      </vt:variant>
      <vt:variant>
        <vt:i4>0</vt:i4>
      </vt:variant>
      <vt:variant>
        <vt:i4>5</vt:i4>
      </vt:variant>
      <vt:variant>
        <vt:lpwstr/>
      </vt:variant>
      <vt:variant>
        <vt:lpwstr>_Toc12441194</vt:lpwstr>
      </vt:variant>
      <vt:variant>
        <vt:i4>1245245</vt:i4>
      </vt:variant>
      <vt:variant>
        <vt:i4>68</vt:i4>
      </vt:variant>
      <vt:variant>
        <vt:i4>0</vt:i4>
      </vt:variant>
      <vt:variant>
        <vt:i4>5</vt:i4>
      </vt:variant>
      <vt:variant>
        <vt:lpwstr/>
      </vt:variant>
      <vt:variant>
        <vt:lpwstr>_Toc12441193</vt:lpwstr>
      </vt:variant>
      <vt:variant>
        <vt:i4>1179709</vt:i4>
      </vt:variant>
      <vt:variant>
        <vt:i4>62</vt:i4>
      </vt:variant>
      <vt:variant>
        <vt:i4>0</vt:i4>
      </vt:variant>
      <vt:variant>
        <vt:i4>5</vt:i4>
      </vt:variant>
      <vt:variant>
        <vt:lpwstr/>
      </vt:variant>
      <vt:variant>
        <vt:lpwstr>_Toc12441192</vt:lpwstr>
      </vt:variant>
      <vt:variant>
        <vt:i4>1114173</vt:i4>
      </vt:variant>
      <vt:variant>
        <vt:i4>56</vt:i4>
      </vt:variant>
      <vt:variant>
        <vt:i4>0</vt:i4>
      </vt:variant>
      <vt:variant>
        <vt:i4>5</vt:i4>
      </vt:variant>
      <vt:variant>
        <vt:lpwstr/>
      </vt:variant>
      <vt:variant>
        <vt:lpwstr>_Toc12441191</vt:lpwstr>
      </vt:variant>
      <vt:variant>
        <vt:i4>1048637</vt:i4>
      </vt:variant>
      <vt:variant>
        <vt:i4>50</vt:i4>
      </vt:variant>
      <vt:variant>
        <vt:i4>0</vt:i4>
      </vt:variant>
      <vt:variant>
        <vt:i4>5</vt:i4>
      </vt:variant>
      <vt:variant>
        <vt:lpwstr/>
      </vt:variant>
      <vt:variant>
        <vt:lpwstr>_Toc12441190</vt:lpwstr>
      </vt:variant>
      <vt:variant>
        <vt:i4>1638460</vt:i4>
      </vt:variant>
      <vt:variant>
        <vt:i4>44</vt:i4>
      </vt:variant>
      <vt:variant>
        <vt:i4>0</vt:i4>
      </vt:variant>
      <vt:variant>
        <vt:i4>5</vt:i4>
      </vt:variant>
      <vt:variant>
        <vt:lpwstr/>
      </vt:variant>
      <vt:variant>
        <vt:lpwstr>_Toc12441189</vt:lpwstr>
      </vt:variant>
      <vt:variant>
        <vt:i4>1572924</vt:i4>
      </vt:variant>
      <vt:variant>
        <vt:i4>38</vt:i4>
      </vt:variant>
      <vt:variant>
        <vt:i4>0</vt:i4>
      </vt:variant>
      <vt:variant>
        <vt:i4>5</vt:i4>
      </vt:variant>
      <vt:variant>
        <vt:lpwstr/>
      </vt:variant>
      <vt:variant>
        <vt:lpwstr>_Toc12441188</vt:lpwstr>
      </vt:variant>
      <vt:variant>
        <vt:i4>1507388</vt:i4>
      </vt:variant>
      <vt:variant>
        <vt:i4>32</vt:i4>
      </vt:variant>
      <vt:variant>
        <vt:i4>0</vt:i4>
      </vt:variant>
      <vt:variant>
        <vt:i4>5</vt:i4>
      </vt:variant>
      <vt:variant>
        <vt:lpwstr/>
      </vt:variant>
      <vt:variant>
        <vt:lpwstr>_Toc12441187</vt:lpwstr>
      </vt:variant>
      <vt:variant>
        <vt:i4>1441852</vt:i4>
      </vt:variant>
      <vt:variant>
        <vt:i4>26</vt:i4>
      </vt:variant>
      <vt:variant>
        <vt:i4>0</vt:i4>
      </vt:variant>
      <vt:variant>
        <vt:i4>5</vt:i4>
      </vt:variant>
      <vt:variant>
        <vt:lpwstr/>
      </vt:variant>
      <vt:variant>
        <vt:lpwstr>_Toc12441186</vt:lpwstr>
      </vt:variant>
      <vt:variant>
        <vt:i4>1376316</vt:i4>
      </vt:variant>
      <vt:variant>
        <vt:i4>20</vt:i4>
      </vt:variant>
      <vt:variant>
        <vt:i4>0</vt:i4>
      </vt:variant>
      <vt:variant>
        <vt:i4>5</vt:i4>
      </vt:variant>
      <vt:variant>
        <vt:lpwstr/>
      </vt:variant>
      <vt:variant>
        <vt:lpwstr>_Toc12441185</vt:lpwstr>
      </vt:variant>
      <vt:variant>
        <vt:i4>1310780</vt:i4>
      </vt:variant>
      <vt:variant>
        <vt:i4>14</vt:i4>
      </vt:variant>
      <vt:variant>
        <vt:i4>0</vt:i4>
      </vt:variant>
      <vt:variant>
        <vt:i4>5</vt:i4>
      </vt:variant>
      <vt:variant>
        <vt:lpwstr/>
      </vt:variant>
      <vt:variant>
        <vt:lpwstr>_Toc12441184</vt:lpwstr>
      </vt:variant>
      <vt:variant>
        <vt:i4>1245244</vt:i4>
      </vt:variant>
      <vt:variant>
        <vt:i4>8</vt:i4>
      </vt:variant>
      <vt:variant>
        <vt:i4>0</vt:i4>
      </vt:variant>
      <vt:variant>
        <vt:i4>5</vt:i4>
      </vt:variant>
      <vt:variant>
        <vt:lpwstr/>
      </vt:variant>
      <vt:variant>
        <vt:lpwstr>_Toc12441183</vt:lpwstr>
      </vt:variant>
      <vt:variant>
        <vt:i4>1179708</vt:i4>
      </vt:variant>
      <vt:variant>
        <vt:i4>2</vt:i4>
      </vt:variant>
      <vt:variant>
        <vt:i4>0</vt:i4>
      </vt:variant>
      <vt:variant>
        <vt:i4>5</vt:i4>
      </vt:variant>
      <vt:variant>
        <vt:lpwstr/>
      </vt:variant>
      <vt:variant>
        <vt:lpwstr>_Toc12441182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Cinthia Negrine F.</cp:lastModifiedBy>
  <cp:revision>11</cp:revision>
  <cp:lastPrinted>2020-07-02T22:32:00Z</cp:lastPrinted>
  <dcterms:created xsi:type="dcterms:W3CDTF">2021-04-29T17:50:00Z</dcterms:created>
  <dcterms:modified xsi:type="dcterms:W3CDTF">2021-05-01T22:46:00Z</dcterms:modified>
</cp:coreProperties>
</file>